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9F" w:rsidRDefault="00AD529F">
      <w:pPr>
        <w:rPr>
          <w:rFonts w:eastAsia="Times New Roman" w:cs="Times New Roman"/>
          <w:color w:val="010101"/>
        </w:rPr>
      </w:pPr>
      <w:r>
        <w:rPr>
          <w:rFonts w:eastAsia="Times New Roman" w:cs="Times New Roman"/>
          <w:color w:val="010101"/>
        </w:rPr>
        <w:t xml:space="preserve">Downloadable as </w:t>
      </w:r>
      <w:bookmarkStart w:id="0" w:name="_GoBack"/>
      <w:bookmarkEnd w:id="0"/>
      <w:r>
        <w:rPr>
          <w:rFonts w:eastAsia="Times New Roman" w:cs="Times New Roman"/>
          <w:color w:val="010101"/>
        </w:rPr>
        <w:t xml:space="preserve">“potter” at </w:t>
      </w:r>
      <w:hyperlink r:id="rId7" w:history="1">
        <w:r w:rsidRPr="004C35AA">
          <w:rPr>
            <w:rStyle w:val="Hyperlink"/>
            <w:rFonts w:eastAsia="Times New Roman" w:cs="Times New Roman"/>
          </w:rPr>
          <w:t>www.flyingkittymonster.net</w:t>
        </w:r>
      </w:hyperlink>
    </w:p>
    <w:p w:rsidR="00AD529F" w:rsidRDefault="00AD529F">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I will start with this... but I will also say that this is a </w:t>
      </w:r>
      <w:proofErr w:type="spellStart"/>
      <w:r>
        <w:rPr>
          <w:rFonts w:eastAsia="Times New Roman" w:cs="Times New Roman"/>
          <w:color w:val="010101"/>
        </w:rPr>
        <w:t>μυστεριον</w:t>
      </w:r>
      <w:proofErr w:type="spellEnd"/>
      <w:r>
        <w:rPr>
          <w:rFonts w:eastAsia="Times New Roman" w:cs="Times New Roman"/>
          <w:color w:val="010101"/>
        </w:rPr>
        <w:t xml:space="preserve">, from which we get "mystery," but a </w:t>
      </w:r>
      <w:proofErr w:type="spellStart"/>
      <w:r>
        <w:rPr>
          <w:rFonts w:eastAsia="Times New Roman" w:cs="Times New Roman"/>
          <w:color w:val="010101"/>
        </w:rPr>
        <w:t>mysterion</w:t>
      </w:r>
      <w:proofErr w:type="spellEnd"/>
      <w:r>
        <w:rPr>
          <w:rFonts w:eastAsia="Times New Roman" w:cs="Times New Roman"/>
          <w:color w:val="010101"/>
        </w:rPr>
        <w:t xml:space="preserve"> is more than an unknown to be solved, it is something we can grasp but not comprehend, which is why we have </w:t>
      </w:r>
      <w:proofErr w:type="spellStart"/>
      <w:r>
        <w:rPr>
          <w:rFonts w:eastAsia="Times New Roman" w:cs="Times New Roman"/>
          <w:color w:val="010101"/>
        </w:rPr>
        <w:t>μυθος</w:t>
      </w:r>
      <w:proofErr w:type="spellEnd"/>
      <w:r>
        <w:rPr>
          <w:rFonts w:eastAsia="Times New Roman" w:cs="Times New Roman"/>
          <w:color w:val="010101"/>
        </w:rPr>
        <w:t xml:space="preserve"> (another word poorly </w:t>
      </w:r>
      <w:r>
        <w:rPr>
          <w:rFonts w:eastAsia="Times New Roman" w:cs="Times New Roman"/>
          <w:color w:val="010101"/>
        </w:rPr>
        <w:t>served by the way it comes to us in English). Mythos is expressed in stories but at its best in art. And J.K. Rowling is well-schooled in both.</w:t>
      </w:r>
    </w:p>
    <w:p w:rsidR="001C5A27" w:rsidRDefault="00756FEC">
      <w:hyperlink r:id="rId8"/>
    </w:p>
    <w:p w:rsidR="001C5A27" w:rsidRDefault="00756FEC">
      <w:r>
        <w:t>For sta</w:t>
      </w:r>
      <w:r>
        <w:t xml:space="preserve">rters, theologians have long tried to explain the why of Jesus dying. Here is as good an exploration as any: </w:t>
      </w:r>
      <w:hyperlink r:id="rId9" w:tgtFrame="_blank">
        <w:r>
          <w:rPr>
            <w:rStyle w:val="InternetLink"/>
          </w:rPr>
          <w:t>http://wheneftalks.com/.../confronting-atonement-theology/</w:t>
        </w:r>
      </w:hyperlink>
    </w:p>
    <w:p w:rsidR="001C5A27" w:rsidRDefault="001C5A27">
      <w:pPr>
        <w:sectPr w:rsidR="001C5A27">
          <w:footerReference w:type="default" r:id="rId10"/>
          <w:pgSz w:w="12240" w:h="15840"/>
          <w:pgMar w:top="1134" w:right="1134" w:bottom="1693" w:left="1134" w:header="0" w:footer="1134" w:gutter="0"/>
          <w:cols w:space="720"/>
          <w:formProt w:val="0"/>
        </w:sectPr>
      </w:pPr>
    </w:p>
    <w:p w:rsidR="001C5A27" w:rsidRDefault="001C5A27"/>
    <w:p w:rsidR="001C5A27" w:rsidRDefault="001C5A27">
      <w:pPr>
        <w:sectPr w:rsidR="001C5A27">
          <w:type w:val="continuous"/>
          <w:pgSz w:w="12240" w:h="15840"/>
          <w:pgMar w:top="1134" w:right="1134" w:bottom="1693" w:left="1134" w:header="0" w:footer="1134" w:gutter="0"/>
          <w:cols w:space="720"/>
          <w:formProt w:val="0"/>
        </w:sectPr>
      </w:pPr>
    </w:p>
    <w:p w:rsidR="001C5A27" w:rsidRDefault="00756FEC">
      <w:r>
        <w:t>The angle that JKR takes up in the Harry Potter series is one well- known to early C</w:t>
      </w:r>
      <w:r>
        <w:t>hristians, that the devil got the "prize" he wanted but then found himself outsmarted (this is similar to the death of Aslan in Narnia, a series that JKR acknowledged as one of her inspirations). Because Jesus "gave" (a stronger word in Greek than in ours,</w:t>
      </w:r>
      <w:r>
        <w:t xml:space="preserve"> which includes aspects of Paul's later use of </w:t>
      </w:r>
      <w:proofErr w:type="spellStart"/>
      <w:r>
        <w:t>κενοω</w:t>
      </w:r>
      <w:proofErr w:type="spellEnd"/>
      <w:r>
        <w:t>, rendered as "emptying" but that also includes that "giving" (something which JKR expressed very well in her description of Harry's realization that he must die and his path to the forest knowing what wo</w:t>
      </w:r>
      <w:r>
        <w:t xml:space="preserve">uld happen), he overturned the standing ideas of what worked (C.S. Lewis uses "deep magic" to explain this of Aslan), having a true understanding of what works beyond what we perceive only with our physical senses: </w:t>
      </w:r>
    </w:p>
    <w:p w:rsidR="001C5A27" w:rsidRDefault="00756FEC">
      <w:r>
        <w:rPr>
          <w:noProof/>
          <w:lang w:bidi="ar-SA"/>
        </w:rPr>
        <w:drawing>
          <wp:inline distT="0" distB="0" distL="0" distR="0">
            <wp:extent cx="2505075" cy="1876425"/>
            <wp:effectExtent l="0" t="0" r="0" b="0"/>
            <wp:docPr id="1"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pic:cNvPicPr>
                      <a:picLocks noChangeAspect="1" noChangeArrowheads="1"/>
                    </pic:cNvPicPr>
                  </pic:nvPicPr>
                  <pic:blipFill>
                    <a:blip r:embed="rId11"/>
                    <a:stretch>
                      <a:fillRect/>
                    </a:stretch>
                  </pic:blipFill>
                  <pic:spPr bwMode="auto">
                    <a:xfrm>
                      <a:off x="0" y="0"/>
                      <a:ext cx="2505075" cy="1876425"/>
                    </a:xfrm>
                    <a:prstGeom prst="rect">
                      <a:avLst/>
                    </a:prstGeom>
                    <a:ln w="9525">
                      <a:solidFill>
                        <a:srgbClr val="000080"/>
                      </a:solidFill>
                    </a:ln>
                  </pic:spPr>
                </pic:pic>
              </a:graphicData>
            </a:graphic>
          </wp:inline>
        </w:drawing>
      </w:r>
    </w:p>
    <w:p w:rsidR="001C5A27" w:rsidRDefault="00756FEC">
      <w:hyperlink r:id="rId12"/>
    </w:p>
    <w:p w:rsidR="001C5A27" w:rsidRDefault="00756FEC">
      <w:r>
        <w:t>So Dumbledore had to go ahead, and guide Harry through his journey to king's cross, where he came to see what would happen to the unrepentant Voldemort. Harry harrows V's hell and returns t</w:t>
      </w:r>
      <w:r>
        <w:t>o give him one last chance before (notice this) V kills himself.</w:t>
      </w:r>
    </w:p>
    <w:p w:rsidR="001C5A27" w:rsidRDefault="001C5A27"/>
    <w:p w:rsidR="001C5A27" w:rsidRDefault="00756FEC">
      <w:r>
        <w:t xml:space="preserve">So Jesus also harrows hell on </w:t>
      </w:r>
      <w:proofErr w:type="gramStart"/>
      <w:r>
        <w:t>holy</w:t>
      </w:r>
      <w:proofErr w:type="gramEnd"/>
      <w:r>
        <w:t xml:space="preserve"> Saturday, so that when he returns, he has truly broken the power of evil. Beyond this lie books such as Rob Bell's Love Wins, which discuss the consequence</w:t>
      </w:r>
      <w:r>
        <w:t xml:space="preserve">s of taking this idea seriously. </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Saturday of the Triduum, as I return to an unfinished book I've worked on for some time: The harrowing of hell: 1 Peter 3.19, "in which also he went and made a proclamation to the spirits in prison." A tradition that Jes</w:t>
      </w:r>
      <w:r>
        <w:rPr>
          <w:rFonts w:eastAsia="Times New Roman" w:cs="Times New Roman"/>
          <w:color w:val="010101"/>
        </w:rPr>
        <w:t xml:space="preserve">us preached to the souls awaiting redemption, which in early Christian development led to explanations of the "righteous pagans" whose teachings mirrored those of Jesus but who never knew him. Today's parallel, </w:t>
      </w:r>
      <w:hyperlink r:id="rId13">
        <w:r>
          <w:rPr>
            <w:rStyle w:val="InternetLink"/>
            <w:rFonts w:eastAsia="Times New Roman" w:cs="Times New Roman"/>
            <w:color w:val="010101"/>
          </w:rPr>
          <w:t>Harry Potter</w:t>
        </w:r>
      </w:hyperlink>
      <w:r>
        <w:rPr>
          <w:rFonts w:eastAsia="Times New Roman" w:cs="Times New Roman"/>
          <w:color w:val="010101"/>
        </w:rPr>
        <w:t>'s meeting with Dumbledore at the "celestial" King's Cross Station, discussing whether he should return, during which time he saw the shriveled soul of Voldemort, resulting in Harry's last plea on his return, j</w:t>
      </w:r>
      <w:r>
        <w:rPr>
          <w:rFonts w:eastAsia="Times New Roman" w:cs="Times New Roman"/>
          <w:color w:val="010101"/>
        </w:rPr>
        <w:t>ust before the sunrise: Change, for I have seen what will come of you if you don't. Voldemort ignores Harry and overreaches, killing himself--</w:t>
      </w:r>
      <w:r>
        <w:rPr>
          <w:rFonts w:eastAsia="Times New Roman" w:cs="Times New Roman"/>
          <w:color w:val="010101"/>
        </w:rPr>
        <w:lastRenderedPageBreak/>
        <w:t>mirroring some early theologies that the devil overreached himself, for evil does not know how to respond to love,</w:t>
      </w:r>
      <w:r>
        <w:rPr>
          <w:rFonts w:eastAsia="Times New Roman" w:cs="Times New Roman"/>
          <w:color w:val="010101"/>
        </w:rPr>
        <w:t xml:space="preserve"> as </w:t>
      </w:r>
      <w:hyperlink r:id="rId14">
        <w:r>
          <w:rPr>
            <w:rStyle w:val="InternetLink"/>
            <w:rFonts w:eastAsia="Times New Roman" w:cs="Times New Roman"/>
            <w:color w:val="010101"/>
          </w:rPr>
          <w:t xml:space="preserve">Eric </w:t>
        </w:r>
        <w:proofErr w:type="spellStart"/>
        <w:r>
          <w:rPr>
            <w:rStyle w:val="InternetLink"/>
            <w:rFonts w:eastAsia="Times New Roman" w:cs="Times New Roman"/>
            <w:color w:val="010101"/>
          </w:rPr>
          <w:t>Folkerth</w:t>
        </w:r>
        <w:proofErr w:type="spellEnd"/>
      </w:hyperlink>
      <w:r>
        <w:rPr>
          <w:rFonts w:eastAsia="Times New Roman" w:cs="Times New Roman"/>
          <w:color w:val="010101"/>
        </w:rPr>
        <w:t xml:space="preserve"> writes, "no matter what evil the world can dish out, God will respond in love."</w:t>
      </w:r>
      <w:r>
        <w:rPr>
          <w:rFonts w:eastAsia="Times New Roman" w:cs="Times New Roman"/>
          <w:color w:val="010101"/>
        </w:rPr>
        <w:br/>
        <w:t xml:space="preserve">(Harrowing of Hell, Petites </w:t>
      </w:r>
      <w:proofErr w:type="spellStart"/>
      <w:r>
        <w:rPr>
          <w:rFonts w:eastAsia="Times New Roman" w:cs="Times New Roman"/>
          <w:color w:val="010101"/>
        </w:rPr>
        <w:t>Heures</w:t>
      </w:r>
      <w:proofErr w:type="spellEnd"/>
      <w:r>
        <w:rPr>
          <w:rFonts w:eastAsia="Times New Roman" w:cs="Times New Roman"/>
          <w:color w:val="010101"/>
        </w:rPr>
        <w:t xml:space="preserve"> de Jean de Berry, Anon, 14th century) </w:t>
      </w:r>
      <w:r>
        <w:rPr>
          <w:rFonts w:eastAsia="Times New Roman" w:cs="Times New Roman"/>
          <w:color w:val="010101"/>
        </w:rPr>
        <w:br/>
        <w:t xml:space="preserve">quote: </w:t>
      </w:r>
      <w:hyperlink r:id="rId15" w:tgtFrame="_blank">
        <w:r>
          <w:rPr>
            <w:rStyle w:val="InternetLink"/>
            <w:rFonts w:eastAsia="Times New Roman" w:cs="Times New Roman"/>
            <w:color w:val="010101"/>
          </w:rPr>
          <w:t>http://wheneftalks.com/…/04/09/confronting-atonement-</w:t>
        </w:r>
        <w:proofErr w:type="spellStart"/>
        <w:r>
          <w:rPr>
            <w:rStyle w:val="InternetLink"/>
            <w:rFonts w:eastAsia="Times New Roman" w:cs="Times New Roman"/>
            <w:color w:val="010101"/>
          </w:rPr>
          <w:t>theol</w:t>
        </w:r>
        <w:proofErr w:type="spellEnd"/>
        <w:r>
          <w:rPr>
            <w:rStyle w:val="InternetLink"/>
            <w:rFonts w:eastAsia="Times New Roman" w:cs="Times New Roman"/>
            <w:color w:val="010101"/>
          </w:rPr>
          <w:t>…/</w:t>
        </w:r>
      </w:hyperlink>
      <w:r>
        <w:rPr>
          <w:rFonts w:eastAsia="Times New Roman" w:cs="Times New Roman"/>
          <w:color w:val="010101"/>
        </w:rPr>
        <w:t xml:space="preserve"> </w:t>
      </w:r>
    </w:p>
    <w:p w:rsidR="001C5A27" w:rsidRDefault="00756FEC">
      <w:pPr>
        <w:rPr>
          <w:rFonts w:eastAsia="Times New Roman" w:cs="Times New Roman"/>
          <w:color w:val="010101"/>
        </w:rPr>
      </w:pPr>
      <w:r>
        <w:rPr>
          <w:rFonts w:eastAsia="Times New Roman" w:cs="Times New Roman"/>
          <w:color w:val="010101"/>
        </w:rPr>
        <w:t xml:space="preserve">5/16/08 through </w:t>
      </w:r>
      <w:proofErr w:type="spellStart"/>
      <w:r>
        <w:rPr>
          <w:rFonts w:eastAsia="Times New Roman" w:cs="Times New Roman"/>
          <w:color w:val="010101"/>
        </w:rPr>
        <w:t>ch</w:t>
      </w:r>
      <w:proofErr w:type="spellEnd"/>
      <w:r>
        <w:rPr>
          <w:rFonts w:eastAsia="Times New Roman" w:cs="Times New Roman"/>
          <w:color w:val="010101"/>
        </w:rPr>
        <w:t xml:space="preserve"> 2 end</w:t>
      </w:r>
    </w:p>
    <w:p w:rsidR="001C5A27" w:rsidRDefault="001C5A27">
      <w:pPr>
        <w:jc w:val="center"/>
        <w:rPr>
          <w:rFonts w:eastAsia="Times New Roman" w:cs="Times New Roman"/>
          <w:color w:val="010101"/>
        </w:rPr>
      </w:pPr>
    </w:p>
    <w:p w:rsidR="001C5A27" w:rsidRDefault="001C5A27">
      <w:pPr>
        <w:jc w:val="center"/>
        <w:rPr>
          <w:rFonts w:eastAsia="Times New Roman" w:cs="Times New Roman"/>
          <w:color w:val="010101"/>
        </w:rPr>
      </w:pPr>
    </w:p>
    <w:p w:rsidR="001C5A27" w:rsidRDefault="001C5A27">
      <w:pPr>
        <w:jc w:val="cente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&lt;</w:t>
      </w:r>
      <w:proofErr w:type="gramStart"/>
      <w:r>
        <w:rPr>
          <w:rFonts w:eastAsia="Times New Roman" w:cs="Times New Roman"/>
          <w:color w:val="010101"/>
        </w:rPr>
        <w:t>title</w:t>
      </w:r>
      <w:proofErr w:type="gramEnd"/>
      <w:r>
        <w:rPr>
          <w:rFonts w:eastAsia="Times New Roman" w:cs="Times New Roman"/>
          <w:color w:val="010101"/>
        </w:rPr>
        <w:t>&gt;</w:t>
      </w:r>
    </w:p>
    <w:p w:rsidR="001C5A27" w:rsidRDefault="00756FEC">
      <w:pPr>
        <w:jc w:val="center"/>
        <w:rPr>
          <w:rFonts w:eastAsia="Times New Roman" w:cs="Times New Roman"/>
          <w:color w:val="010101"/>
        </w:rPr>
      </w:pPr>
      <w:proofErr w:type="gramStart"/>
      <w:r>
        <w:rPr>
          <w:rFonts w:eastAsia="Times New Roman" w:cs="Times New Roman"/>
          <w:color w:val="010101"/>
        </w:rPr>
        <w:t>a</w:t>
      </w:r>
      <w:proofErr w:type="gramEnd"/>
      <w:r>
        <w:rPr>
          <w:rFonts w:eastAsia="Times New Roman" w:cs="Times New Roman"/>
          <w:color w:val="010101"/>
        </w:rPr>
        <w:t xml:space="preserve"> guide to discussion of mythic and theological themes in the Harry Potter books</w:t>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 xml:space="preserve">- - - </w:t>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Ransom had been perceiving that the triple distinction of truth from myth</w:t>
      </w:r>
    </w:p>
    <w:p w:rsidR="001C5A27" w:rsidRDefault="00756FEC">
      <w:pPr>
        <w:jc w:val="center"/>
        <w:rPr>
          <w:rFonts w:eastAsia="Times New Roman" w:cs="Times New Roman"/>
          <w:color w:val="010101"/>
        </w:rPr>
      </w:pPr>
      <w:proofErr w:type="gramStart"/>
      <w:r>
        <w:rPr>
          <w:rFonts w:eastAsia="Times New Roman" w:cs="Times New Roman"/>
          <w:color w:val="010101"/>
        </w:rPr>
        <w:t>and</w:t>
      </w:r>
      <w:proofErr w:type="gramEnd"/>
      <w:r>
        <w:rPr>
          <w:rFonts w:eastAsia="Times New Roman" w:cs="Times New Roman"/>
          <w:color w:val="010101"/>
        </w:rPr>
        <w:t xml:space="preserve"> of both from fact was purely terrestrial – </w:t>
      </w:r>
    </w:p>
    <w:p w:rsidR="001C5A27" w:rsidRDefault="00756FEC">
      <w:pPr>
        <w:jc w:val="center"/>
        <w:rPr>
          <w:rFonts w:eastAsia="Times New Roman" w:cs="Times New Roman"/>
          <w:color w:val="010101"/>
        </w:rPr>
      </w:pPr>
      <w:proofErr w:type="gramStart"/>
      <w:r>
        <w:rPr>
          <w:rFonts w:eastAsia="Times New Roman" w:cs="Times New Roman"/>
          <w:color w:val="010101"/>
        </w:rPr>
        <w:t>was</w:t>
      </w:r>
      <w:proofErr w:type="gramEnd"/>
      <w:r>
        <w:rPr>
          <w:rFonts w:eastAsia="Times New Roman" w:cs="Times New Roman"/>
          <w:color w:val="010101"/>
        </w:rPr>
        <w:t xml:space="preserve"> part and parcel of that unhappy division </w:t>
      </w:r>
    </w:p>
    <w:p w:rsidR="001C5A27" w:rsidRDefault="00756FEC">
      <w:pPr>
        <w:jc w:val="center"/>
        <w:rPr>
          <w:rFonts w:eastAsia="Times New Roman" w:cs="Times New Roman"/>
          <w:color w:val="010101"/>
        </w:rPr>
      </w:pPr>
      <w:proofErr w:type="gramStart"/>
      <w:r>
        <w:rPr>
          <w:rFonts w:eastAsia="Times New Roman" w:cs="Times New Roman"/>
          <w:color w:val="010101"/>
        </w:rPr>
        <w:t>between</w:t>
      </w:r>
      <w:proofErr w:type="gramEnd"/>
      <w:r>
        <w:rPr>
          <w:rFonts w:eastAsia="Times New Roman" w:cs="Times New Roman"/>
          <w:color w:val="010101"/>
        </w:rPr>
        <w:t xml:space="preserve"> soul and body which resulted from the Fall.</w:t>
      </w:r>
    </w:p>
    <w:p w:rsidR="001C5A27" w:rsidRDefault="00756FEC">
      <w:pPr>
        <w:jc w:val="center"/>
        <w:rPr>
          <w:rFonts w:eastAsia="Times New Roman" w:cs="Times New Roman"/>
          <w:color w:val="010101"/>
        </w:rPr>
      </w:pPr>
      <w:r>
        <w:rPr>
          <w:rFonts w:eastAsia="Times New Roman" w:cs="Times New Roman"/>
          <w:color w:val="010101"/>
        </w:rPr>
        <w:t>Even on earth the sacramen</w:t>
      </w:r>
      <w:r>
        <w:rPr>
          <w:rFonts w:eastAsia="Times New Roman" w:cs="Times New Roman"/>
          <w:color w:val="010101"/>
        </w:rPr>
        <w:t>ts existed as a permanent reminder</w:t>
      </w:r>
    </w:p>
    <w:p w:rsidR="001C5A27" w:rsidRDefault="00756FEC">
      <w:pPr>
        <w:jc w:val="center"/>
        <w:rPr>
          <w:rFonts w:eastAsia="Times New Roman" w:cs="Times New Roman"/>
          <w:color w:val="010101"/>
        </w:rPr>
      </w:pPr>
      <w:proofErr w:type="gramStart"/>
      <w:r>
        <w:rPr>
          <w:rFonts w:eastAsia="Times New Roman" w:cs="Times New Roman"/>
          <w:color w:val="010101"/>
        </w:rPr>
        <w:t>that</w:t>
      </w:r>
      <w:proofErr w:type="gramEnd"/>
      <w:r>
        <w:rPr>
          <w:rFonts w:eastAsia="Times New Roman" w:cs="Times New Roman"/>
          <w:color w:val="010101"/>
        </w:rPr>
        <w:t xml:space="preserve"> the division was neither wholesome nor final. </w:t>
      </w:r>
    </w:p>
    <w:p w:rsidR="001C5A27" w:rsidRDefault="00756FEC">
      <w:pPr>
        <w:jc w:val="center"/>
      </w:pPr>
      <w:r>
        <w:rPr>
          <w:rFonts w:eastAsia="Times New Roman" w:cs="Times New Roman"/>
          <w:color w:val="010101"/>
        </w:rPr>
        <w:t>The Incarnation had been the beginning of its disappearance.</w:t>
      </w:r>
      <w:r>
        <w:rPr>
          <w:rStyle w:val="FootnoteAnchor"/>
        </w:rPr>
        <w:footnoteReference w:id="1"/>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 - -</w:t>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Revision of 6 July 2007.</w:t>
      </w:r>
    </w:p>
    <w:p w:rsidR="001C5A27" w:rsidRDefault="00756FEC">
      <w:pPr>
        <w:jc w:val="center"/>
        <w:rPr>
          <w:rFonts w:eastAsia="Times New Roman" w:cs="Times New Roman"/>
          <w:color w:val="010101"/>
        </w:rPr>
      </w:pPr>
      <w:r>
        <w:rPr>
          <w:rFonts w:eastAsia="Times New Roman" w:cs="Times New Roman"/>
          <w:color w:val="010101"/>
        </w:rPr>
        <w:t>Copyright 2007, Timothy Vermande.</w:t>
      </w:r>
    </w:p>
    <w:p w:rsidR="001C5A27" w:rsidRDefault="00756FEC">
      <w:pPr>
        <w:jc w:val="center"/>
        <w:rPr>
          <w:rFonts w:eastAsia="Times New Roman" w:cs="Times New Roman"/>
          <w:color w:val="010101"/>
        </w:rPr>
      </w:pPr>
      <w:r>
        <w:rPr>
          <w:rFonts w:eastAsia="Times New Roman" w:cs="Times New Roman"/>
          <w:color w:val="010101"/>
        </w:rPr>
        <w:t>tjvermande@alumni.indiana.edu</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br w:type="page"/>
      </w:r>
    </w:p>
    <w:p w:rsidR="001C5A27" w:rsidRDefault="00756FEC">
      <w:pPr>
        <w:jc w:val="center"/>
        <w:rPr>
          <w:rFonts w:eastAsia="Times New Roman" w:cs="Times New Roman"/>
          <w:color w:val="010101"/>
        </w:rPr>
      </w:pPr>
      <w:r>
        <w:rPr>
          <w:rFonts w:eastAsia="Times New Roman" w:cs="Times New Roman"/>
          <w:color w:val="010101"/>
        </w:rPr>
        <w:lastRenderedPageBreak/>
        <w:t>Table</w:t>
      </w:r>
      <w:r>
        <w:rPr>
          <w:rFonts w:eastAsia="Times New Roman" w:cs="Times New Roman"/>
          <w:color w:val="010101"/>
        </w:rPr>
        <w:t xml:space="preserve"> of Contents</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Preface and Acknowledgments</w:t>
      </w:r>
      <w:r>
        <w:rPr>
          <w:rFonts w:eastAsia="Times New Roman" w:cs="Times New Roman"/>
          <w:color w:val="010101"/>
        </w:rPr>
        <w:tab/>
      </w: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Abbreviations</w:t>
      </w:r>
      <w:r>
        <w:rPr>
          <w:rFonts w:eastAsia="Times New Roman" w:cs="Times New Roman"/>
          <w:color w:val="010101"/>
        </w:rPr>
        <w:tab/>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1: </w:t>
      </w:r>
      <w:r>
        <w:rPr>
          <w:rFonts w:eastAsia="Times New Roman" w:cs="Times New Roman"/>
          <w:i/>
          <w:iCs/>
          <w:color w:val="010101"/>
        </w:rPr>
        <w:t>De Rerum Natura</w:t>
      </w:r>
      <w:r>
        <w:rPr>
          <w:rFonts w:eastAsia="Times New Roman" w:cs="Times New Roman"/>
          <w:color w:val="010101"/>
        </w:rPr>
        <w:tab/>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w:t>
      </w:r>
      <w:proofErr w:type="gramEnd"/>
      <w:r>
        <w:rPr>
          <w:rFonts w:eastAsia="Times New Roman" w:cs="Times New Roman"/>
          <w:color w:val="010101"/>
        </w:rPr>
        <w:t>:</w:t>
      </w:r>
      <w:r>
        <w:rPr>
          <w:rFonts w:eastAsia="Times New Roman" w:cs="Times New Roman"/>
          <w:color w:val="010101"/>
        </w:rPr>
        <w:tab/>
        <w:t>Mystery</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w:t>
      </w:r>
      <w:proofErr w:type="gramEnd"/>
      <w:r>
        <w:rPr>
          <w:rFonts w:eastAsia="Times New Roman" w:cs="Times New Roman"/>
          <w:color w:val="010101"/>
        </w:rPr>
        <w:t xml:space="preserve">: </w:t>
      </w:r>
      <w:r>
        <w:rPr>
          <w:rFonts w:eastAsia="Times New Roman" w:cs="Times New Roman"/>
          <w:color w:val="010101"/>
        </w:rPr>
        <w:tab/>
        <w:t>Wizards and Witches</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iii</w:t>
      </w:r>
      <w:proofErr w:type="gramEnd"/>
      <w:r>
        <w:rPr>
          <w:rFonts w:eastAsia="Times New Roman" w:cs="Times New Roman"/>
          <w:color w:val="010101"/>
        </w:rPr>
        <w:t>:</w:t>
      </w:r>
      <w:r>
        <w:rPr>
          <w:rFonts w:eastAsia="Times New Roman" w:cs="Times New Roman"/>
          <w:color w:val="010101"/>
        </w:rPr>
        <w:tab/>
        <w:t>Alchemy</w:t>
      </w: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2: Languages and Characters</w:t>
      </w:r>
      <w:r>
        <w:rPr>
          <w:rFonts w:eastAsia="Times New Roman" w:cs="Times New Roman"/>
          <w:color w:val="010101"/>
        </w:rPr>
        <w:tab/>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w:t>
      </w:r>
      <w:proofErr w:type="gramEnd"/>
      <w:r>
        <w:rPr>
          <w:rFonts w:eastAsia="Times New Roman" w:cs="Times New Roman"/>
          <w:color w:val="010101"/>
        </w:rPr>
        <w:t>:</w:t>
      </w:r>
      <w:r>
        <w:rPr>
          <w:rFonts w:eastAsia="Times New Roman" w:cs="Times New Roman"/>
          <w:color w:val="010101"/>
        </w:rPr>
        <w:tab/>
        <w:t>Names and Power</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w:t>
      </w:r>
      <w:proofErr w:type="gramEnd"/>
      <w:r>
        <w:rPr>
          <w:rFonts w:eastAsia="Times New Roman" w:cs="Times New Roman"/>
          <w:color w:val="010101"/>
        </w:rPr>
        <w:t xml:space="preserve">: </w:t>
      </w:r>
      <w:r>
        <w:rPr>
          <w:rFonts w:eastAsia="Times New Roman" w:cs="Times New Roman"/>
          <w:color w:val="010101"/>
        </w:rPr>
        <w:tab/>
        <w:t>Meaning of Object Names</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iii</w:t>
      </w:r>
      <w:proofErr w:type="gramEnd"/>
      <w:r>
        <w:rPr>
          <w:rFonts w:eastAsia="Times New Roman" w:cs="Times New Roman"/>
          <w:color w:val="010101"/>
        </w:rPr>
        <w:t>:</w:t>
      </w:r>
      <w:r>
        <w:rPr>
          <w:rFonts w:eastAsia="Times New Roman" w:cs="Times New Roman"/>
          <w:color w:val="010101"/>
        </w:rPr>
        <w:tab/>
        <w:t>Meaning of Personal Names</w:t>
      </w: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 xml:space="preserve">3: The </w:t>
      </w:r>
      <w:r>
        <w:rPr>
          <w:rFonts w:eastAsia="Times New Roman" w:cs="Times New Roman"/>
          <w:color w:val="010101"/>
        </w:rPr>
        <w:t>Quest of the Holy Grail</w:t>
      </w:r>
    </w:p>
    <w:p w:rsidR="001C5A27" w:rsidRDefault="00756FEC">
      <w:pPr>
        <w:ind w:left="720" w:hanging="720"/>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w:t>
      </w:r>
      <w:proofErr w:type="gramEnd"/>
      <w:r>
        <w:rPr>
          <w:rFonts w:eastAsia="Times New Roman" w:cs="Times New Roman"/>
          <w:color w:val="010101"/>
        </w:rPr>
        <w:t xml:space="preserve">: </w:t>
      </w:r>
      <w:r>
        <w:rPr>
          <w:rFonts w:eastAsia="Times New Roman" w:cs="Times New Roman"/>
          <w:color w:val="010101"/>
        </w:rPr>
        <w:tab/>
        <w:t>Structure</w:t>
      </w:r>
    </w:p>
    <w:p w:rsidR="001C5A27" w:rsidRDefault="00756FEC">
      <w:pPr>
        <w:ind w:left="720" w:hanging="720"/>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w:t>
      </w:r>
      <w:proofErr w:type="gramEnd"/>
      <w:r>
        <w:rPr>
          <w:rFonts w:eastAsia="Times New Roman" w:cs="Times New Roman"/>
          <w:color w:val="010101"/>
        </w:rPr>
        <w:t xml:space="preserve">: </w:t>
      </w:r>
      <w:r>
        <w:rPr>
          <w:rFonts w:eastAsia="Times New Roman" w:cs="Times New Roman"/>
          <w:color w:val="010101"/>
        </w:rPr>
        <w:tab/>
        <w:t>elements, including number symbols, wand wood</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iii</w:t>
      </w:r>
      <w:proofErr w:type="gramEnd"/>
      <w:r>
        <w:rPr>
          <w:rFonts w:eastAsia="Times New Roman" w:cs="Times New Roman"/>
          <w:color w:val="010101"/>
        </w:rPr>
        <w:t>:</w:t>
      </w:r>
      <w:r>
        <w:rPr>
          <w:rFonts w:eastAsia="Times New Roman" w:cs="Times New Roman"/>
          <w:color w:val="010101"/>
        </w:rPr>
        <w:tab/>
        <w:t>Subversion</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4: The Essence of Things Not Seen</w:t>
      </w:r>
      <w:r>
        <w:rPr>
          <w:rFonts w:eastAsia="Times New Roman" w:cs="Times New Roman"/>
          <w:color w:val="010101"/>
        </w:rPr>
        <w:tab/>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w:t>
      </w:r>
      <w:proofErr w:type="gramEnd"/>
      <w:r>
        <w:rPr>
          <w:rFonts w:eastAsia="Times New Roman" w:cs="Times New Roman"/>
          <w:color w:val="010101"/>
        </w:rPr>
        <w:t>:</w:t>
      </w:r>
      <w:r>
        <w:rPr>
          <w:rFonts w:eastAsia="Times New Roman" w:cs="Times New Roman"/>
          <w:color w:val="010101"/>
        </w:rPr>
        <w:tab/>
        <w:t>The Ethics of Grace</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w:t>
      </w:r>
      <w:proofErr w:type="gramEnd"/>
      <w:r>
        <w:rPr>
          <w:rFonts w:eastAsia="Times New Roman" w:cs="Times New Roman"/>
          <w:color w:val="010101"/>
        </w:rPr>
        <w:t>:</w:t>
      </w:r>
      <w:r>
        <w:rPr>
          <w:rFonts w:eastAsia="Times New Roman" w:cs="Times New Roman"/>
          <w:color w:val="010101"/>
        </w:rPr>
        <w:tab/>
        <w:t>Theological Anthropology</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iii</w:t>
      </w:r>
      <w:proofErr w:type="gramEnd"/>
      <w:r>
        <w:rPr>
          <w:rFonts w:eastAsia="Times New Roman" w:cs="Times New Roman"/>
          <w:color w:val="010101"/>
        </w:rPr>
        <w:t>:</w:t>
      </w:r>
      <w:r>
        <w:rPr>
          <w:rFonts w:eastAsia="Times New Roman" w:cs="Times New Roman"/>
          <w:color w:val="010101"/>
        </w:rPr>
        <w:tab/>
        <w:t>Faith, Fairy Tales, and Crisis</w:t>
      </w:r>
    </w:p>
    <w:p w:rsidR="001C5A27" w:rsidRDefault="001C5A27">
      <w:pPr>
        <w:ind w:left="720" w:hanging="720"/>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5: The Messianic Ban</w:t>
      </w:r>
      <w:r>
        <w:rPr>
          <w:rFonts w:eastAsia="Times New Roman" w:cs="Times New Roman"/>
          <w:color w:val="010101"/>
        </w:rPr>
        <w:t>quet: Prometheus Redux</w:t>
      </w:r>
    </w:p>
    <w:p w:rsidR="001C5A27" w:rsidRDefault="00756FEC">
      <w:pPr>
        <w:ind w:left="720" w:hanging="720"/>
        <w:rPr>
          <w:rFonts w:eastAsia="Times New Roman" w:cs="Times New Roman"/>
          <w:color w:val="010101"/>
        </w:rPr>
      </w:pPr>
      <w:r>
        <w:rPr>
          <w:rFonts w:eastAsia="Times New Roman" w:cs="Times New Roman"/>
          <w:color w:val="010101"/>
        </w:rPr>
        <w:tab/>
        <w:t>Prepare the way of the Lord</w:t>
      </w:r>
    </w:p>
    <w:p w:rsidR="001C5A27" w:rsidRDefault="00756FEC">
      <w:pPr>
        <w:ind w:left="720" w:hanging="720"/>
        <w:rPr>
          <w:rFonts w:eastAsia="Times New Roman" w:cs="Times New Roman"/>
          <w:color w:val="010101"/>
        </w:rPr>
      </w:pPr>
      <w:r>
        <w:rPr>
          <w:rFonts w:eastAsia="Times New Roman" w:cs="Times New Roman"/>
          <w:color w:val="010101"/>
        </w:rPr>
        <w:tab/>
        <w:t>Friend of outcasts</w:t>
      </w:r>
    </w:p>
    <w:p w:rsidR="001C5A27" w:rsidRDefault="00756FEC">
      <w:pPr>
        <w:ind w:left="720" w:hanging="720"/>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iii</w:t>
      </w:r>
      <w:proofErr w:type="gramEnd"/>
      <w:r>
        <w:rPr>
          <w:rFonts w:eastAsia="Times New Roman" w:cs="Times New Roman"/>
          <w:color w:val="010101"/>
        </w:rPr>
        <w:t xml:space="preserve">: </w:t>
      </w:r>
      <w:r>
        <w:rPr>
          <w:rFonts w:eastAsia="Times New Roman" w:cs="Times New Roman"/>
          <w:color w:val="010101"/>
        </w:rPr>
        <w:tab/>
      </w:r>
      <w:proofErr w:type="spellStart"/>
      <w:r>
        <w:rPr>
          <w:rFonts w:eastAsia="Times New Roman" w:cs="Times New Roman"/>
          <w:color w:val="010101"/>
        </w:rPr>
        <w:t>Mudblood</w:t>
      </w:r>
      <w:proofErr w:type="spellEnd"/>
      <w:r>
        <w:rPr>
          <w:rFonts w:eastAsia="Times New Roman" w:cs="Times New Roman"/>
          <w:color w:val="010101"/>
        </w:rPr>
        <w:t xml:space="preserve"> Pride (including Nazi allusions)</w:t>
      </w: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6: Harry’s Magic Flute</w:t>
      </w:r>
    </w:p>
    <w:p w:rsidR="001C5A27" w:rsidRDefault="00756FEC">
      <w:pPr>
        <w:ind w:left="720" w:hanging="720"/>
        <w:rPr>
          <w:rFonts w:eastAsia="Times New Roman" w:cs="Times New Roman"/>
          <w:color w:val="010101"/>
        </w:rPr>
      </w:pPr>
      <w:r>
        <w:rPr>
          <w:rFonts w:eastAsia="Times New Roman" w:cs="Times New Roman"/>
          <w:color w:val="010101"/>
        </w:rPr>
        <w:tab/>
        <w:t>Mozart's flute</w:t>
      </w:r>
    </w:p>
    <w:p w:rsidR="001C5A27" w:rsidRDefault="00756FEC">
      <w:pPr>
        <w:ind w:left="720" w:hanging="720"/>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the</w:t>
      </w:r>
      <w:proofErr w:type="gramEnd"/>
      <w:r>
        <w:rPr>
          <w:rFonts w:eastAsia="Times New Roman" w:cs="Times New Roman"/>
          <w:color w:val="010101"/>
        </w:rPr>
        <w:t xml:space="preserve"> Heir of Gryffindor</w:t>
      </w:r>
    </w:p>
    <w:p w:rsidR="001C5A27" w:rsidRDefault="00756FEC">
      <w:pPr>
        <w:ind w:left="720" w:hanging="720"/>
        <w:rPr>
          <w:rFonts w:eastAsia="Times New Roman" w:cs="Times New Roman"/>
          <w:color w:val="010101"/>
        </w:rPr>
      </w:pPr>
      <w:r>
        <w:rPr>
          <w:rFonts w:eastAsia="Times New Roman" w:cs="Times New Roman"/>
          <w:color w:val="010101"/>
        </w:rPr>
        <w:tab/>
        <w:t>Ginny</w:t>
      </w:r>
      <w:r>
        <w:rPr>
          <w:rFonts w:eastAsia="Times New Roman" w:cs="Times New Roman"/>
          <w:color w:val="010101"/>
        </w:rPr>
        <w:tab/>
      </w:r>
    </w:p>
    <w:p w:rsidR="001C5A27" w:rsidRDefault="001C5A27">
      <w:pPr>
        <w:ind w:left="720" w:hanging="720"/>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7: The Harrying of Hell</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w:t>
      </w:r>
      <w:proofErr w:type="gramEnd"/>
      <w:r>
        <w:rPr>
          <w:rFonts w:eastAsia="Times New Roman" w:cs="Times New Roman"/>
          <w:color w:val="010101"/>
        </w:rPr>
        <w:t>:</w:t>
      </w:r>
      <w:r>
        <w:rPr>
          <w:rFonts w:eastAsia="Times New Roman" w:cs="Times New Roman"/>
          <w:color w:val="010101"/>
        </w:rPr>
        <w:tab/>
        <w:t>Gethsemane</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w:t>
      </w:r>
      <w:proofErr w:type="gramEnd"/>
      <w:r>
        <w:rPr>
          <w:rFonts w:eastAsia="Times New Roman" w:cs="Times New Roman"/>
          <w:color w:val="010101"/>
        </w:rPr>
        <w:t>:</w:t>
      </w:r>
      <w:r>
        <w:rPr>
          <w:rFonts w:eastAsia="Times New Roman" w:cs="Times New Roman"/>
          <w:color w:val="010101"/>
        </w:rPr>
        <w:tab/>
        <w:t xml:space="preserve">Disarming the </w:t>
      </w:r>
      <w:r>
        <w:rPr>
          <w:rFonts w:eastAsia="Times New Roman" w:cs="Times New Roman"/>
          <w:color w:val="010101"/>
        </w:rPr>
        <w:t>powers</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iii</w:t>
      </w:r>
      <w:proofErr w:type="gramEnd"/>
      <w:r>
        <w:rPr>
          <w:rFonts w:eastAsia="Times New Roman" w:cs="Times New Roman"/>
          <w:color w:val="010101"/>
        </w:rPr>
        <w:t>:</w:t>
      </w:r>
      <w:r>
        <w:rPr>
          <w:rFonts w:eastAsia="Times New Roman" w:cs="Times New Roman"/>
          <w:color w:val="010101"/>
        </w:rPr>
        <w:tab/>
        <w:t>Flowers of blessing</w:t>
      </w: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Bibliography</w:t>
      </w:r>
      <w:r>
        <w:rPr>
          <w:rFonts w:eastAsia="Times New Roman" w:cs="Times New Roman"/>
          <w:color w:val="010101"/>
        </w:rPr>
        <w:tab/>
      </w:r>
    </w:p>
    <w:p w:rsidR="001C5A27" w:rsidRDefault="00756FEC">
      <w:pPr>
        <w:rPr>
          <w:rFonts w:eastAsia="Times New Roman" w:cs="Times New Roman"/>
          <w:color w:val="010101"/>
        </w:rPr>
      </w:pPr>
      <w:r>
        <w:br w:type="page"/>
      </w:r>
    </w:p>
    <w:p w:rsidR="001C5A27" w:rsidRDefault="00756FEC">
      <w:pPr>
        <w:jc w:val="center"/>
        <w:rPr>
          <w:rFonts w:eastAsia="Times New Roman" w:cs="Times New Roman"/>
          <w:color w:val="010101"/>
        </w:rPr>
      </w:pPr>
      <w:r>
        <w:rPr>
          <w:rFonts w:eastAsia="Times New Roman" w:cs="Times New Roman"/>
          <w:color w:val="010101"/>
        </w:rPr>
        <w:lastRenderedPageBreak/>
        <w:t>Preface</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This work began as a series of notes about names and classical references that I scribbled while recovering from back surgery. Some years later, it grew in response to a request for a guide that c</w:t>
      </w:r>
      <w:r>
        <w:rPr>
          <w:rFonts w:eastAsia="Times New Roman" w:cs="Times New Roman"/>
          <w:color w:val="010101"/>
        </w:rPr>
        <w:t>ould be used for church classes to study the Harry Potter books. At the same time, I was teaching Latin, and some students, both in and outside of classes, took an interest in pursuing some of my thoughts, as well as contributing some of their own. Althoug</w:t>
      </w:r>
      <w:r>
        <w:rPr>
          <w:rFonts w:eastAsia="Times New Roman" w:cs="Times New Roman"/>
          <w:color w:val="010101"/>
        </w:rPr>
        <w:t xml:space="preserve">h hardly a finished product, because the class for which it began to be organized never took place, it has continued to grow like </w:t>
      </w:r>
      <w:proofErr w:type="spellStart"/>
      <w:r>
        <w:rPr>
          <w:rFonts w:eastAsia="Times New Roman" w:cs="Times New Roman"/>
          <w:color w:val="010101"/>
        </w:rPr>
        <w:t>Topsy</w:t>
      </w:r>
      <w:proofErr w:type="spellEnd"/>
      <w:r>
        <w:rPr>
          <w:rFonts w:eastAsia="Times New Roman" w:cs="Times New Roman"/>
          <w:color w:val="010101"/>
        </w:rPr>
        <w:t>. Thus it has become a work in continual progress: it consists of extracts from essays, notes, and vague references to th</w:t>
      </w:r>
      <w:r>
        <w:rPr>
          <w:rFonts w:eastAsia="Times New Roman" w:cs="Times New Roman"/>
          <w:color w:val="010101"/>
        </w:rPr>
        <w:t>oughts for future development. There are areas that are finished, while other possibilities remain unexplored.</w:t>
      </w:r>
    </w:p>
    <w:p w:rsidR="001C5A27" w:rsidRDefault="00756FEC">
      <w:pPr>
        <w:rPr>
          <w:rFonts w:eastAsia="Times New Roman" w:cs="Times New Roman"/>
          <w:color w:val="010101"/>
        </w:rPr>
      </w:pPr>
      <w:r>
        <w:rPr>
          <w:rFonts w:eastAsia="Times New Roman" w:cs="Times New Roman"/>
          <w:color w:val="010101"/>
        </w:rPr>
        <w:tab/>
        <w:t>Because this work is not finished (and probably won't be, unless someone comes forth with rationale for more work, or I'm in a place where I can</w:t>
      </w:r>
      <w:r>
        <w:rPr>
          <w:rFonts w:eastAsia="Times New Roman" w:cs="Times New Roman"/>
          <w:color w:val="010101"/>
        </w:rPr>
        <w:t xml:space="preserve"> teach mythology), I ask that it not be freely distributed. I am willing to allow limited reproduction of this document under the following conditions and understandings (these are typical for works in progress):</w:t>
      </w:r>
    </w:p>
    <w:p w:rsidR="001C5A27" w:rsidRDefault="00756FEC">
      <w:pPr>
        <w:rPr>
          <w:rFonts w:eastAsia="Times New Roman" w:cs="Times New Roman"/>
          <w:color w:val="010101"/>
        </w:rPr>
      </w:pPr>
      <w:r>
        <w:rPr>
          <w:rFonts w:eastAsia="Times New Roman" w:cs="Times New Roman"/>
          <w:color w:val="010101"/>
        </w:rPr>
        <w:t xml:space="preserve">1. The author is to be notified of who has </w:t>
      </w:r>
      <w:r>
        <w:rPr>
          <w:rFonts w:eastAsia="Times New Roman" w:cs="Times New Roman"/>
          <w:color w:val="010101"/>
        </w:rPr>
        <w:t xml:space="preserve">a copy. Classes and discussion groups are welcome to use it, but I want to be notified before such use is made. Any circulation is intended for study and development, and no charge is to be made. </w:t>
      </w:r>
    </w:p>
    <w:p w:rsidR="001C5A27" w:rsidRDefault="00756FEC">
      <w:pPr>
        <w:rPr>
          <w:rFonts w:eastAsia="Times New Roman" w:cs="Times New Roman"/>
          <w:color w:val="010101"/>
        </w:rPr>
      </w:pPr>
      <w:r>
        <w:rPr>
          <w:rFonts w:eastAsia="Times New Roman" w:cs="Times New Roman"/>
          <w:color w:val="010101"/>
        </w:rPr>
        <w:t>2. There are frequent revisions. Please confirm with the au</w:t>
      </w:r>
      <w:r>
        <w:rPr>
          <w:rFonts w:eastAsia="Times New Roman" w:cs="Times New Roman"/>
          <w:color w:val="010101"/>
        </w:rPr>
        <w:t>thor before citing this document, and include the revision date in the citation.</w:t>
      </w:r>
    </w:p>
    <w:p w:rsidR="001C5A27" w:rsidRDefault="00756FEC">
      <w:pPr>
        <w:rPr>
          <w:rFonts w:eastAsia="Times New Roman" w:cs="Times New Roman"/>
          <w:color w:val="010101"/>
        </w:rPr>
      </w:pPr>
      <w:r>
        <w:rPr>
          <w:rFonts w:eastAsia="Times New Roman" w:cs="Times New Roman"/>
          <w:color w:val="010101"/>
        </w:rPr>
        <w:t>3. Contributions, discussions, etc., are welcome. It is presumed that they are submitted for use in this work unless stated otherwise. Appropriate acknowledgment, credit, etc.</w:t>
      </w:r>
      <w:r>
        <w:rPr>
          <w:rFonts w:eastAsia="Times New Roman" w:cs="Times New Roman"/>
          <w:color w:val="010101"/>
        </w:rPr>
        <w:t xml:space="preserve"> will be given.</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Disclaimer: this is an independent work. It is not authorized by anyone connected with the official publication of Harry Potter material.</w:t>
      </w:r>
    </w:p>
    <w:p w:rsidR="001C5A27" w:rsidRDefault="00756FEC">
      <w:pPr>
        <w:jc w:val="center"/>
        <w:rPr>
          <w:rFonts w:eastAsia="Times New Roman" w:cs="Times New Roman"/>
          <w:color w:val="010101"/>
        </w:rPr>
      </w:pPr>
      <w:r>
        <w:rPr>
          <w:rFonts w:eastAsia="Times New Roman" w:cs="Times New Roman"/>
          <w:color w:val="010101"/>
        </w:rPr>
        <w:t>- - -</w:t>
      </w:r>
    </w:p>
    <w:p w:rsidR="001C5A27" w:rsidRDefault="001C5A27">
      <w:pPr>
        <w:jc w:val="center"/>
        <w:rPr>
          <w:rFonts w:eastAsia="Times New Roman" w:cs="Times New Roman"/>
          <w:color w:val="010101"/>
        </w:rPr>
      </w:pPr>
    </w:p>
    <w:p w:rsidR="001C5A27" w:rsidRDefault="001C5A27">
      <w:pPr>
        <w:jc w:val="center"/>
        <w:rPr>
          <w:rFonts w:eastAsia="Times New Roman" w:cs="Times New Roman"/>
          <w:color w:val="010101"/>
        </w:rPr>
      </w:pPr>
    </w:p>
    <w:p w:rsidR="001C5A27" w:rsidRDefault="001C5A27">
      <w:pPr>
        <w:jc w:val="center"/>
        <w:rPr>
          <w:rFonts w:eastAsia="Times New Roman" w:cs="Times New Roman"/>
          <w:color w:val="010101"/>
        </w:rPr>
      </w:pPr>
    </w:p>
    <w:p w:rsidR="001C5A27" w:rsidRDefault="001C5A27">
      <w:pPr>
        <w:jc w:val="cente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Acknowledgments</w:t>
      </w:r>
    </w:p>
    <w:p w:rsidR="001C5A27" w:rsidRDefault="00756FEC">
      <w:pPr>
        <w:rPr>
          <w:rFonts w:eastAsia="Times New Roman" w:cs="Times New Roman"/>
          <w:color w:val="010101"/>
        </w:rPr>
      </w:pPr>
      <w:r>
        <w:rPr>
          <w:rFonts w:eastAsia="Times New Roman" w:cs="Times New Roman"/>
          <w:color w:val="010101"/>
        </w:rPr>
        <w:t>Madeline Hoffman, literature</w:t>
      </w:r>
    </w:p>
    <w:p w:rsidR="001C5A27" w:rsidRDefault="00756FEC">
      <w:pPr>
        <w:rPr>
          <w:rFonts w:eastAsia="Times New Roman" w:cs="Times New Roman"/>
          <w:color w:val="010101"/>
        </w:rPr>
      </w:pPr>
      <w:r>
        <w:rPr>
          <w:rFonts w:eastAsia="Times New Roman" w:cs="Times New Roman"/>
          <w:color w:val="010101"/>
        </w:rPr>
        <w:t xml:space="preserve">Jim </w:t>
      </w:r>
      <w:proofErr w:type="spellStart"/>
      <w:r>
        <w:rPr>
          <w:rFonts w:eastAsia="Times New Roman" w:cs="Times New Roman"/>
          <w:color w:val="010101"/>
        </w:rPr>
        <w:t>Kobrinetz</w:t>
      </w:r>
      <w:proofErr w:type="spellEnd"/>
      <w:r>
        <w:rPr>
          <w:rFonts w:eastAsia="Times New Roman" w:cs="Times New Roman"/>
          <w:color w:val="010101"/>
        </w:rPr>
        <w:t xml:space="preserve">, science fiction, Orthodox </w:t>
      </w:r>
      <w:r>
        <w:rPr>
          <w:rFonts w:eastAsia="Times New Roman" w:cs="Times New Roman"/>
          <w:color w:val="010101"/>
        </w:rPr>
        <w:t>theology</w:t>
      </w:r>
    </w:p>
    <w:p w:rsidR="001C5A27" w:rsidRDefault="00756FEC">
      <w:pPr>
        <w:rPr>
          <w:rFonts w:eastAsia="Times New Roman" w:cs="Times New Roman"/>
          <w:color w:val="010101"/>
        </w:rPr>
      </w:pPr>
      <w:r>
        <w:rPr>
          <w:rFonts w:eastAsia="Times New Roman" w:cs="Times New Roman"/>
          <w:color w:val="010101"/>
        </w:rPr>
        <w:t>Matt Spivey, Latin, mythology, occult</w:t>
      </w:r>
    </w:p>
    <w:p w:rsidR="001C5A27" w:rsidRDefault="00756FEC">
      <w:pPr>
        <w:rPr>
          <w:rFonts w:eastAsia="Times New Roman" w:cs="Times New Roman"/>
          <w:color w:val="010101"/>
        </w:rPr>
      </w:pPr>
      <w:r>
        <w:rPr>
          <w:rFonts w:eastAsia="Times New Roman" w:cs="Times New Roman"/>
          <w:color w:val="010101"/>
        </w:rPr>
        <w:t>Marie-Josephine Vermande, who speaks French as first language</w:t>
      </w:r>
    </w:p>
    <w:p w:rsidR="001C5A27" w:rsidRDefault="00756FEC">
      <w:pPr>
        <w:rPr>
          <w:rFonts w:eastAsia="Times New Roman" w:cs="Times New Roman"/>
          <w:color w:val="010101"/>
        </w:rPr>
      </w:pPr>
      <w:r>
        <w:rPr>
          <w:rFonts w:eastAsia="Times New Roman" w:cs="Times New Roman"/>
          <w:color w:val="010101"/>
        </w:rPr>
        <w:t>Bobbie Kerr and all her kids, general brilliance, English literature</w:t>
      </w:r>
      <w:r>
        <w:br w:type="page"/>
      </w:r>
    </w:p>
    <w:p w:rsidR="001C5A27" w:rsidRDefault="00756FEC">
      <w:pPr>
        <w:jc w:val="center"/>
        <w:rPr>
          <w:rFonts w:eastAsia="Times New Roman" w:cs="Times New Roman"/>
          <w:color w:val="010101"/>
        </w:rPr>
      </w:pPr>
      <w:r>
        <w:rPr>
          <w:rFonts w:eastAsia="Times New Roman" w:cs="Times New Roman"/>
          <w:color w:val="010101"/>
        </w:rPr>
        <w:lastRenderedPageBreak/>
        <w:t>Abbreviations</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i/>
          <w:iCs/>
          <w:color w:val="010101"/>
        </w:rPr>
        <w:t>BDB</w:t>
      </w:r>
      <w:r>
        <w:rPr>
          <w:rFonts w:eastAsia="Times New Roman" w:cs="Times New Roman"/>
          <w:color w:val="010101"/>
        </w:rPr>
        <w:t xml:space="preserve">: Francis Brown, S. Driver, Charles. </w:t>
      </w:r>
      <w:r>
        <w:rPr>
          <w:rFonts w:eastAsia="Times New Roman" w:cs="Times New Roman"/>
          <w:color w:val="010101"/>
        </w:rPr>
        <w:t>Briggs</w:t>
      </w:r>
      <w:r>
        <w:rPr>
          <w:rFonts w:eastAsia="Times New Roman" w:cs="Times New Roman"/>
          <w:i/>
          <w:iCs/>
          <w:color w:val="010101"/>
        </w:rPr>
        <w:t xml:space="preserve">, </w:t>
      </w:r>
      <w:proofErr w:type="gramStart"/>
      <w:r>
        <w:rPr>
          <w:rFonts w:eastAsia="Times New Roman" w:cs="Times New Roman"/>
          <w:i/>
          <w:iCs/>
          <w:color w:val="010101"/>
        </w:rPr>
        <w:t>A</w:t>
      </w:r>
      <w:proofErr w:type="gramEnd"/>
      <w:r>
        <w:rPr>
          <w:rFonts w:eastAsia="Times New Roman" w:cs="Times New Roman"/>
          <w:i/>
          <w:iCs/>
          <w:color w:val="010101"/>
        </w:rPr>
        <w:t xml:space="preserve"> Hebrew-Engli</w:t>
      </w:r>
      <w:r>
        <w:rPr>
          <w:rFonts w:eastAsia="Times New Roman" w:cs="Times New Roman"/>
          <w:i/>
          <w:iCs/>
          <w:color w:val="010101"/>
        </w:rPr>
        <w:t>sh Lexicon</w:t>
      </w:r>
      <w:r>
        <w:rPr>
          <w:rFonts w:eastAsia="Times New Roman" w:cs="Times New Roman"/>
          <w:color w:val="010101"/>
        </w:rPr>
        <w:t xml:space="preserve">. Oxford: Clarendon </w:t>
      </w:r>
      <w:r>
        <w:rPr>
          <w:rFonts w:eastAsia="Times New Roman" w:cs="Times New Roman"/>
          <w:color w:val="010101"/>
        </w:rPr>
        <w:tab/>
        <w:t>Press, [1951].</w:t>
      </w:r>
    </w:p>
    <w:p w:rsidR="001C5A27" w:rsidRDefault="001C5A27">
      <w:pPr>
        <w:rPr>
          <w:rFonts w:eastAsia="Times New Roman" w:cs="Times New Roman"/>
          <w:color w:val="010101"/>
        </w:rPr>
      </w:pPr>
    </w:p>
    <w:p w:rsidR="001C5A27" w:rsidRDefault="00756FEC">
      <w:r>
        <w:rPr>
          <w:rFonts w:eastAsia="Times New Roman" w:cs="Times New Roman"/>
          <w:i/>
          <w:iCs/>
          <w:color w:val="010101"/>
        </w:rPr>
        <w:t>HP</w:t>
      </w:r>
      <w:r>
        <w:rPr>
          <w:rFonts w:eastAsia="Times New Roman" w:cs="Times New Roman"/>
          <w:color w:val="010101"/>
        </w:rPr>
        <w:t>, followed by numeral: J. K. Rowling</w:t>
      </w:r>
      <w:r>
        <w:rPr>
          <w:rFonts w:eastAsia="Times New Roman" w:cs="Times New Roman"/>
          <w:i/>
          <w:iCs/>
          <w:color w:val="010101"/>
        </w:rPr>
        <w:t xml:space="preserve">, Harry Potter and </w:t>
      </w:r>
      <w:proofErr w:type="gramStart"/>
      <w:r>
        <w:rPr>
          <w:rFonts w:eastAsia="Times New Roman" w:cs="Times New Roman"/>
          <w:i/>
          <w:iCs/>
          <w:color w:val="010101"/>
        </w:rPr>
        <w:t>the ...</w:t>
      </w:r>
      <w:proofErr w:type="gramEnd"/>
    </w:p>
    <w:p w:rsidR="001C5A27" w:rsidRDefault="00756FEC">
      <w:pPr>
        <w:ind w:firstLine="720"/>
      </w:pPr>
      <w:r>
        <w:rPr>
          <w:rFonts w:eastAsia="Times New Roman" w:cs="Times New Roman"/>
          <w:color w:val="010101"/>
        </w:rPr>
        <w:t xml:space="preserve">1: </w:t>
      </w:r>
      <w:r>
        <w:rPr>
          <w:rFonts w:eastAsia="Times New Roman" w:cs="Times New Roman"/>
          <w:i/>
          <w:iCs/>
          <w:color w:val="010101"/>
        </w:rPr>
        <w:t xml:space="preserve">Sorcerer’s Stone. </w:t>
      </w:r>
      <w:r>
        <w:rPr>
          <w:rFonts w:eastAsia="Times New Roman" w:cs="Times New Roman"/>
          <w:color w:val="010101"/>
        </w:rPr>
        <w:t>New York: Scholastic Press, 1997.</w:t>
      </w:r>
    </w:p>
    <w:p w:rsidR="001C5A27" w:rsidRDefault="00756FEC">
      <w:pPr>
        <w:ind w:firstLine="720"/>
      </w:pPr>
      <w:r>
        <w:rPr>
          <w:rFonts w:eastAsia="Times New Roman" w:cs="Times New Roman"/>
          <w:color w:val="010101"/>
        </w:rPr>
        <w:t xml:space="preserve">2: </w:t>
      </w:r>
      <w:r>
        <w:rPr>
          <w:rFonts w:eastAsia="Times New Roman" w:cs="Times New Roman"/>
          <w:i/>
          <w:iCs/>
          <w:color w:val="010101"/>
        </w:rPr>
        <w:t>Chamber of Secrets</w:t>
      </w:r>
    </w:p>
    <w:p w:rsidR="001C5A27" w:rsidRDefault="00756FEC">
      <w:pPr>
        <w:ind w:firstLine="720"/>
      </w:pPr>
      <w:r>
        <w:rPr>
          <w:rFonts w:eastAsia="Times New Roman" w:cs="Times New Roman"/>
          <w:color w:val="010101"/>
        </w:rPr>
        <w:t xml:space="preserve">3: </w:t>
      </w:r>
      <w:r>
        <w:rPr>
          <w:rFonts w:eastAsia="Times New Roman" w:cs="Times New Roman"/>
          <w:i/>
          <w:iCs/>
          <w:color w:val="010101"/>
        </w:rPr>
        <w:t>Prisoner of Azkaban</w:t>
      </w:r>
    </w:p>
    <w:p w:rsidR="001C5A27" w:rsidRDefault="00756FEC">
      <w:pPr>
        <w:ind w:firstLine="720"/>
      </w:pPr>
      <w:r>
        <w:rPr>
          <w:rFonts w:eastAsia="Times New Roman" w:cs="Times New Roman"/>
          <w:color w:val="010101"/>
        </w:rPr>
        <w:t xml:space="preserve">4: </w:t>
      </w:r>
      <w:r>
        <w:rPr>
          <w:rFonts w:eastAsia="Times New Roman" w:cs="Times New Roman"/>
          <w:i/>
          <w:iCs/>
          <w:color w:val="010101"/>
        </w:rPr>
        <w:t>Goblet of Fire</w:t>
      </w:r>
    </w:p>
    <w:p w:rsidR="001C5A27" w:rsidRDefault="00756FEC">
      <w:pPr>
        <w:ind w:firstLine="720"/>
      </w:pPr>
      <w:r>
        <w:rPr>
          <w:rFonts w:eastAsia="Times New Roman" w:cs="Times New Roman"/>
          <w:color w:val="010101"/>
        </w:rPr>
        <w:t xml:space="preserve">5: </w:t>
      </w:r>
      <w:r>
        <w:rPr>
          <w:rFonts w:eastAsia="Times New Roman" w:cs="Times New Roman"/>
          <w:i/>
          <w:iCs/>
          <w:color w:val="010101"/>
        </w:rPr>
        <w:t>Order of the Phoenix</w:t>
      </w:r>
    </w:p>
    <w:p w:rsidR="001C5A27" w:rsidRDefault="00756FEC">
      <w:pPr>
        <w:ind w:firstLine="720"/>
      </w:pPr>
      <w:r>
        <w:rPr>
          <w:rFonts w:eastAsia="Times New Roman" w:cs="Times New Roman"/>
          <w:color w:val="010101"/>
        </w:rPr>
        <w:t>6:</w:t>
      </w:r>
      <w:r>
        <w:rPr>
          <w:rFonts w:eastAsia="Times New Roman" w:cs="Times New Roman"/>
          <w:color w:val="010101"/>
        </w:rPr>
        <w:t xml:space="preserve"> </w:t>
      </w:r>
      <w:r>
        <w:rPr>
          <w:rFonts w:eastAsia="Times New Roman" w:cs="Times New Roman"/>
          <w:i/>
          <w:iCs/>
          <w:color w:val="010101"/>
        </w:rPr>
        <w:t>Half-Blood Prince</w:t>
      </w:r>
    </w:p>
    <w:p w:rsidR="001C5A27" w:rsidRDefault="00756FEC">
      <w:pPr>
        <w:ind w:firstLine="720"/>
        <w:rPr>
          <w:rFonts w:eastAsia="Times New Roman" w:cs="Times New Roman"/>
          <w:color w:val="010101"/>
        </w:rPr>
      </w:pPr>
      <w:r>
        <w:rPr>
          <w:rFonts w:eastAsia="Times New Roman" w:cs="Times New Roman"/>
          <w:color w:val="010101"/>
        </w:rPr>
        <w:t xml:space="preserve">7: </w:t>
      </w:r>
      <w:r>
        <w:rPr>
          <w:rFonts w:eastAsia="Times New Roman" w:cs="Times New Roman"/>
          <w:i/>
          <w:iCs/>
          <w:color w:val="010101"/>
        </w:rPr>
        <w:t>Deathly Hallows</w:t>
      </w:r>
      <w:r>
        <w:rPr>
          <w:rFonts w:eastAsia="Times New Roman" w:cs="Times New Roman"/>
          <w:color w:val="010101"/>
        </w:rPr>
        <w:t>. New York: Scholastic Press, 2007.</w:t>
      </w:r>
    </w:p>
    <w:p w:rsidR="001C5A27" w:rsidRDefault="001C5A27">
      <w:pPr>
        <w:rPr>
          <w:rFonts w:eastAsia="Times New Roman" w:cs="Times New Roman"/>
          <w:color w:val="010101"/>
        </w:rPr>
      </w:pPr>
    </w:p>
    <w:p w:rsidR="001C5A27" w:rsidRDefault="00756FEC">
      <w:r>
        <w:rPr>
          <w:rFonts w:eastAsia="Times New Roman" w:cs="Times New Roman"/>
          <w:i/>
          <w:iCs/>
          <w:color w:val="010101"/>
        </w:rPr>
        <w:t>LN</w:t>
      </w:r>
      <w:r>
        <w:rPr>
          <w:rFonts w:eastAsia="Times New Roman" w:cs="Times New Roman"/>
          <w:color w:val="010101"/>
        </w:rPr>
        <w:t xml:space="preserve">, followed by numeral, individual volumes: C. S. Lewis, </w:t>
      </w:r>
      <w:r>
        <w:rPr>
          <w:rFonts w:eastAsia="Times New Roman" w:cs="Times New Roman"/>
          <w:i/>
          <w:iCs/>
          <w:color w:val="010101"/>
        </w:rPr>
        <w:t>The Chronicles of Narnia</w:t>
      </w:r>
      <w:r>
        <w:rPr>
          <w:rFonts w:eastAsia="Times New Roman" w:cs="Times New Roman"/>
          <w:color w:val="010101"/>
        </w:rPr>
        <w:t>: (New York: HarperCollins, singe-volume edition, c. 1995)</w:t>
      </w:r>
    </w:p>
    <w:p w:rsidR="001C5A27" w:rsidRDefault="00756FEC">
      <w:pPr>
        <w:ind w:firstLine="720"/>
        <w:rPr>
          <w:rFonts w:eastAsia="Times New Roman" w:cs="Times New Roman"/>
          <w:color w:val="010101"/>
        </w:rPr>
      </w:pPr>
      <w:r>
        <w:rPr>
          <w:rFonts w:eastAsia="Times New Roman" w:cs="Times New Roman"/>
          <w:color w:val="010101"/>
        </w:rPr>
        <w:t xml:space="preserve">1: </w:t>
      </w:r>
      <w:r>
        <w:rPr>
          <w:rFonts w:eastAsia="Times New Roman" w:cs="Times New Roman"/>
          <w:i/>
          <w:iCs/>
          <w:color w:val="010101"/>
        </w:rPr>
        <w:t>The Magician's Nephew</w:t>
      </w:r>
      <w:r>
        <w:rPr>
          <w:rFonts w:eastAsia="Times New Roman" w:cs="Times New Roman"/>
          <w:color w:val="010101"/>
        </w:rPr>
        <w:t>, 1955</w:t>
      </w:r>
    </w:p>
    <w:p w:rsidR="001C5A27" w:rsidRDefault="00756FEC">
      <w:pPr>
        <w:ind w:firstLine="720"/>
        <w:rPr>
          <w:rFonts w:eastAsia="Times New Roman" w:cs="Times New Roman"/>
          <w:color w:val="010101"/>
        </w:rPr>
      </w:pPr>
      <w:r>
        <w:rPr>
          <w:rFonts w:eastAsia="Times New Roman" w:cs="Times New Roman"/>
          <w:color w:val="010101"/>
        </w:rPr>
        <w:t xml:space="preserve">2: </w:t>
      </w:r>
      <w:r>
        <w:rPr>
          <w:rFonts w:eastAsia="Times New Roman" w:cs="Times New Roman"/>
          <w:i/>
          <w:iCs/>
          <w:color w:val="010101"/>
        </w:rPr>
        <w:t xml:space="preserve">The </w:t>
      </w:r>
      <w:r>
        <w:rPr>
          <w:rFonts w:eastAsia="Times New Roman" w:cs="Times New Roman"/>
          <w:i/>
          <w:iCs/>
          <w:color w:val="010101"/>
        </w:rPr>
        <w:t>Lion, the Witch and the Wardrobe</w:t>
      </w:r>
      <w:r>
        <w:rPr>
          <w:rFonts w:eastAsia="Times New Roman" w:cs="Times New Roman"/>
          <w:color w:val="010101"/>
        </w:rPr>
        <w:t>, 1950</w:t>
      </w:r>
    </w:p>
    <w:p w:rsidR="001C5A27" w:rsidRDefault="00756FEC">
      <w:pPr>
        <w:ind w:firstLine="720"/>
        <w:rPr>
          <w:rFonts w:eastAsia="Times New Roman" w:cs="Times New Roman"/>
          <w:color w:val="010101"/>
        </w:rPr>
      </w:pPr>
      <w:r>
        <w:rPr>
          <w:rFonts w:eastAsia="Times New Roman" w:cs="Times New Roman"/>
          <w:color w:val="010101"/>
        </w:rPr>
        <w:t xml:space="preserve">3: </w:t>
      </w:r>
      <w:r>
        <w:rPr>
          <w:rFonts w:eastAsia="Times New Roman" w:cs="Times New Roman"/>
          <w:i/>
          <w:iCs/>
          <w:color w:val="010101"/>
        </w:rPr>
        <w:t>The Horse and His Boy</w:t>
      </w:r>
      <w:r>
        <w:rPr>
          <w:rFonts w:eastAsia="Times New Roman" w:cs="Times New Roman"/>
          <w:color w:val="010101"/>
        </w:rPr>
        <w:t>, 1954</w:t>
      </w:r>
    </w:p>
    <w:p w:rsidR="001C5A27" w:rsidRDefault="00756FEC">
      <w:pPr>
        <w:ind w:firstLine="720"/>
        <w:rPr>
          <w:rFonts w:eastAsia="Times New Roman" w:cs="Times New Roman"/>
          <w:color w:val="010101"/>
        </w:rPr>
      </w:pPr>
      <w:r>
        <w:rPr>
          <w:rFonts w:eastAsia="Times New Roman" w:cs="Times New Roman"/>
          <w:color w:val="010101"/>
        </w:rPr>
        <w:t xml:space="preserve">4: </w:t>
      </w:r>
      <w:r>
        <w:rPr>
          <w:rFonts w:eastAsia="Times New Roman" w:cs="Times New Roman"/>
          <w:i/>
          <w:iCs/>
          <w:color w:val="010101"/>
        </w:rPr>
        <w:t>Prince Caspian</w:t>
      </w:r>
      <w:r>
        <w:rPr>
          <w:rFonts w:eastAsia="Times New Roman" w:cs="Times New Roman"/>
          <w:color w:val="010101"/>
        </w:rPr>
        <w:t>, 1951</w:t>
      </w:r>
    </w:p>
    <w:p w:rsidR="001C5A27" w:rsidRDefault="00756FEC">
      <w:pPr>
        <w:ind w:firstLine="720"/>
        <w:rPr>
          <w:rFonts w:eastAsia="Times New Roman" w:cs="Times New Roman"/>
          <w:color w:val="010101"/>
        </w:rPr>
      </w:pPr>
      <w:r>
        <w:rPr>
          <w:rFonts w:eastAsia="Times New Roman" w:cs="Times New Roman"/>
          <w:color w:val="010101"/>
        </w:rPr>
        <w:t xml:space="preserve">5: </w:t>
      </w:r>
      <w:r>
        <w:rPr>
          <w:rFonts w:eastAsia="Times New Roman" w:cs="Times New Roman"/>
          <w:i/>
          <w:iCs/>
          <w:color w:val="010101"/>
        </w:rPr>
        <w:t xml:space="preserve">The Voyage of the </w:t>
      </w:r>
      <w:r>
        <w:rPr>
          <w:rFonts w:eastAsia="Times New Roman" w:cs="Times New Roman"/>
          <w:color w:val="010101"/>
        </w:rPr>
        <w:t xml:space="preserve">Dawn </w:t>
      </w:r>
      <w:proofErr w:type="spellStart"/>
      <w:r>
        <w:rPr>
          <w:rFonts w:eastAsia="Times New Roman" w:cs="Times New Roman"/>
          <w:color w:val="010101"/>
        </w:rPr>
        <w:t>Treader</w:t>
      </w:r>
      <w:proofErr w:type="spellEnd"/>
      <w:r>
        <w:rPr>
          <w:rFonts w:eastAsia="Times New Roman" w:cs="Times New Roman"/>
          <w:color w:val="010101"/>
        </w:rPr>
        <w:t>, 1952</w:t>
      </w:r>
    </w:p>
    <w:p w:rsidR="001C5A27" w:rsidRDefault="00756FEC">
      <w:pPr>
        <w:ind w:firstLine="720"/>
        <w:rPr>
          <w:rFonts w:eastAsia="Times New Roman" w:cs="Times New Roman"/>
          <w:color w:val="010101"/>
        </w:rPr>
      </w:pPr>
      <w:r>
        <w:rPr>
          <w:rFonts w:eastAsia="Times New Roman" w:cs="Times New Roman"/>
          <w:color w:val="010101"/>
        </w:rPr>
        <w:t xml:space="preserve">6: </w:t>
      </w:r>
      <w:r>
        <w:rPr>
          <w:rFonts w:eastAsia="Times New Roman" w:cs="Times New Roman"/>
          <w:i/>
          <w:iCs/>
          <w:color w:val="010101"/>
        </w:rPr>
        <w:t>The Silver Chair</w:t>
      </w:r>
      <w:r>
        <w:rPr>
          <w:rFonts w:eastAsia="Times New Roman" w:cs="Times New Roman"/>
          <w:color w:val="010101"/>
        </w:rPr>
        <w:t>, 1953</w:t>
      </w:r>
    </w:p>
    <w:p w:rsidR="001C5A27" w:rsidRDefault="00756FEC">
      <w:pPr>
        <w:ind w:firstLine="720"/>
        <w:rPr>
          <w:rFonts w:eastAsia="Times New Roman" w:cs="Times New Roman"/>
          <w:color w:val="010101"/>
        </w:rPr>
      </w:pPr>
      <w:r>
        <w:rPr>
          <w:rFonts w:eastAsia="Times New Roman" w:cs="Times New Roman"/>
          <w:color w:val="010101"/>
        </w:rPr>
        <w:t xml:space="preserve">7: </w:t>
      </w:r>
      <w:r>
        <w:rPr>
          <w:rFonts w:eastAsia="Times New Roman" w:cs="Times New Roman"/>
          <w:i/>
          <w:iCs/>
          <w:color w:val="010101"/>
        </w:rPr>
        <w:t>The Last Battle</w:t>
      </w:r>
      <w:r>
        <w:rPr>
          <w:rFonts w:eastAsia="Times New Roman" w:cs="Times New Roman"/>
          <w:color w:val="010101"/>
        </w:rPr>
        <w:t>, 1956</w:t>
      </w:r>
    </w:p>
    <w:p w:rsidR="001C5A27" w:rsidRDefault="001C5A27">
      <w:pPr>
        <w:rPr>
          <w:rFonts w:eastAsia="Times New Roman" w:cs="Times New Roman"/>
          <w:color w:val="010101"/>
        </w:rPr>
      </w:pPr>
    </w:p>
    <w:p w:rsidR="001C5A27" w:rsidRDefault="00756FEC">
      <w:pPr>
        <w:ind w:left="720" w:hanging="720"/>
      </w:pPr>
      <w:r>
        <w:rPr>
          <w:rFonts w:eastAsia="Times New Roman" w:cs="Times New Roman"/>
          <w:i/>
          <w:iCs/>
          <w:color w:val="010101"/>
        </w:rPr>
        <w:t>LSJM</w:t>
      </w:r>
      <w:r>
        <w:rPr>
          <w:rFonts w:eastAsia="Times New Roman" w:cs="Times New Roman"/>
          <w:color w:val="010101"/>
        </w:rPr>
        <w:t>:  Henry Liddell, Robert Scott, Henry Jones, and Roderick McKenzie</w:t>
      </w:r>
      <w:r>
        <w:rPr>
          <w:rFonts w:eastAsia="Times New Roman" w:cs="Times New Roman"/>
          <w:color w:val="010101"/>
        </w:rPr>
        <w:t xml:space="preserve">, </w:t>
      </w:r>
      <w:proofErr w:type="gramStart"/>
      <w:r>
        <w:rPr>
          <w:rFonts w:eastAsia="Times New Roman" w:cs="Times New Roman"/>
          <w:i/>
          <w:iCs/>
          <w:color w:val="010101"/>
        </w:rPr>
        <w:t>A</w:t>
      </w:r>
      <w:proofErr w:type="gramEnd"/>
      <w:r>
        <w:rPr>
          <w:rFonts w:eastAsia="Times New Roman" w:cs="Times New Roman"/>
          <w:i/>
          <w:iCs/>
          <w:color w:val="010101"/>
        </w:rPr>
        <w:t xml:space="preserve"> Greek-English Lexicon</w:t>
      </w:r>
      <w:r>
        <w:rPr>
          <w:rFonts w:eastAsia="Times New Roman" w:cs="Times New Roman"/>
          <w:color w:val="010101"/>
        </w:rPr>
        <w:t>. Oxford: Clarendon Press, 1996.</w:t>
      </w:r>
    </w:p>
    <w:p w:rsidR="001C5A27" w:rsidRDefault="001C5A27">
      <w:pPr>
        <w:rPr>
          <w:rFonts w:eastAsia="Times New Roman" w:cs="Times New Roman"/>
          <w:color w:val="010101"/>
        </w:rPr>
      </w:pPr>
    </w:p>
    <w:p w:rsidR="001C5A27" w:rsidRDefault="00756FEC">
      <w:r>
        <w:rPr>
          <w:rFonts w:eastAsia="Times New Roman" w:cs="Times New Roman"/>
          <w:i/>
          <w:iCs/>
          <w:color w:val="010101"/>
        </w:rPr>
        <w:t>LSLD</w:t>
      </w:r>
      <w:r>
        <w:rPr>
          <w:rFonts w:eastAsia="Times New Roman" w:cs="Times New Roman"/>
          <w:color w:val="010101"/>
        </w:rPr>
        <w:t xml:space="preserve">: Lewis, Charlton and Charles Short. </w:t>
      </w:r>
      <w:r>
        <w:rPr>
          <w:rFonts w:eastAsia="Times New Roman" w:cs="Times New Roman"/>
          <w:i/>
          <w:iCs/>
          <w:color w:val="010101"/>
        </w:rPr>
        <w:t>A Latin Dictionary</w:t>
      </w:r>
      <w:r>
        <w:rPr>
          <w:rFonts w:eastAsia="Times New Roman" w:cs="Times New Roman"/>
          <w:color w:val="010101"/>
        </w:rPr>
        <w:t xml:space="preserve">. Oxford: Oxford University Press, </w:t>
      </w:r>
      <w:r>
        <w:rPr>
          <w:rFonts w:eastAsia="Times New Roman" w:cs="Times New Roman"/>
          <w:color w:val="010101"/>
        </w:rPr>
        <w:tab/>
        <w:t>1879.</w:t>
      </w:r>
    </w:p>
    <w:p w:rsidR="001C5A27" w:rsidRDefault="001C5A27">
      <w:pPr>
        <w:rPr>
          <w:rFonts w:eastAsia="Times New Roman" w:cs="Times New Roman"/>
          <w:color w:val="010101"/>
        </w:rPr>
      </w:pPr>
    </w:p>
    <w:p w:rsidR="001C5A27" w:rsidRDefault="00756FEC">
      <w:pPr>
        <w:ind w:left="720" w:hanging="720"/>
      </w:pPr>
      <w:r>
        <w:rPr>
          <w:rFonts w:eastAsia="Times New Roman" w:cs="Times New Roman"/>
          <w:i/>
          <w:iCs/>
          <w:color w:val="010101"/>
        </w:rPr>
        <w:t>LT</w:t>
      </w:r>
      <w:r>
        <w:rPr>
          <w:rFonts w:eastAsia="Times New Roman" w:cs="Times New Roman"/>
          <w:color w:val="010101"/>
        </w:rPr>
        <w:t xml:space="preserve">: C. S. Lewis, “Space Trilogy,” with letters added for each book: </w:t>
      </w:r>
      <w:r>
        <w:rPr>
          <w:rFonts w:eastAsia="Times New Roman" w:cs="Times New Roman"/>
          <w:i/>
          <w:iCs/>
          <w:color w:val="010101"/>
        </w:rPr>
        <w:t xml:space="preserve">O, Out of the Silent </w:t>
      </w:r>
      <w:r>
        <w:rPr>
          <w:rFonts w:eastAsia="Times New Roman" w:cs="Times New Roman"/>
          <w:i/>
          <w:iCs/>
          <w:color w:val="010101"/>
        </w:rPr>
        <w:t xml:space="preserve">Planet; P, </w:t>
      </w:r>
      <w:proofErr w:type="spellStart"/>
      <w:r>
        <w:rPr>
          <w:rFonts w:eastAsia="Times New Roman" w:cs="Times New Roman"/>
          <w:i/>
          <w:iCs/>
          <w:color w:val="010101"/>
        </w:rPr>
        <w:t>Perelandra</w:t>
      </w:r>
      <w:proofErr w:type="spellEnd"/>
      <w:r>
        <w:rPr>
          <w:rFonts w:eastAsia="Times New Roman" w:cs="Times New Roman"/>
          <w:i/>
          <w:iCs/>
          <w:color w:val="010101"/>
        </w:rPr>
        <w:t>; H, That Hideous Strength</w:t>
      </w:r>
      <w:r>
        <w:rPr>
          <w:rFonts w:eastAsia="Times New Roman" w:cs="Times New Roman"/>
          <w:color w:val="010101"/>
        </w:rPr>
        <w:t>. 1938, 1944, 1945, reprint 3 volumes in one, New York: Quality Paperback Book Club, 1997.</w:t>
      </w:r>
    </w:p>
    <w:p w:rsidR="001C5A27" w:rsidRDefault="001C5A27">
      <w:pPr>
        <w:rPr>
          <w:rFonts w:eastAsia="Times New Roman" w:cs="Times New Roman"/>
          <w:color w:val="010101"/>
        </w:rPr>
      </w:pPr>
    </w:p>
    <w:p w:rsidR="001C5A27" w:rsidRDefault="00756FEC">
      <w:r>
        <w:rPr>
          <w:rFonts w:eastAsia="Times New Roman" w:cs="Times New Roman"/>
          <w:i/>
          <w:iCs/>
          <w:color w:val="010101"/>
        </w:rPr>
        <w:t>OED</w:t>
      </w:r>
      <w:r>
        <w:rPr>
          <w:rFonts w:eastAsia="Times New Roman" w:cs="Times New Roman"/>
          <w:color w:val="010101"/>
        </w:rPr>
        <w:t xml:space="preserve">: </w:t>
      </w:r>
      <w:r>
        <w:rPr>
          <w:rFonts w:eastAsia="Times New Roman" w:cs="Times New Roman"/>
          <w:i/>
          <w:iCs/>
          <w:color w:val="010101"/>
        </w:rPr>
        <w:t>Oxford English Dictionary</w:t>
      </w:r>
      <w:r>
        <w:br w:type="page"/>
      </w:r>
    </w:p>
    <w:p w:rsidR="001C5A27" w:rsidRDefault="00756FEC">
      <w:pPr>
        <w:jc w:val="center"/>
        <w:rPr>
          <w:rFonts w:ascii="Arial" w:hAnsi="Arial"/>
        </w:rPr>
      </w:pPr>
      <w:r>
        <w:rPr>
          <w:rFonts w:ascii="Arial" w:eastAsia="Times New Roman" w:hAnsi="Arial" w:cs="Times New Roman"/>
          <w:color w:val="010101"/>
        </w:rPr>
        <w:lastRenderedPageBreak/>
        <w:t xml:space="preserve">1: </w:t>
      </w:r>
      <w:r>
        <w:rPr>
          <w:rFonts w:ascii="Arial" w:eastAsia="Times New Roman" w:hAnsi="Arial" w:cs="Times New Roman"/>
          <w:i/>
          <w:iCs/>
          <w:color w:val="010101"/>
        </w:rPr>
        <w:t>De Rerum Natura</w:t>
      </w:r>
    </w:p>
    <w:p w:rsidR="001C5A27" w:rsidRDefault="001C5A27">
      <w:pPr>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As they came to press through the years, J. K. Rowling’s series o</w:t>
      </w:r>
      <w:r>
        <w:rPr>
          <w:rFonts w:eastAsia="Times New Roman" w:cs="Times New Roman"/>
          <w:color w:val="010101"/>
        </w:rPr>
        <w:t>f Harry Potter books received receptions ranging from condemnation (ranging from being unimaginative or idle reading to being linked to occult forces) to words of praise that approach those of divine inspiration. The appearance of the final book in July 20</w:t>
      </w:r>
      <w:r>
        <w:rPr>
          <w:rFonts w:eastAsia="Times New Roman" w:cs="Times New Roman"/>
          <w:color w:val="010101"/>
        </w:rPr>
        <w:t xml:space="preserve">07 made it much clearer that the books are rooted in Christian imagery, and that the sequence is </w:t>
      </w:r>
      <w:r>
        <w:rPr>
          <w:rFonts w:eastAsia="Times New Roman" w:cs="Times New Roman"/>
          <w:color w:val="010101"/>
        </w:rPr>
        <w:t>a modern telling of a medieval Christian parable. In this volume, as Harry, Ron, and Hermione pursue the truth, they often express their frustration at the mys</w:t>
      </w:r>
      <w:r>
        <w:rPr>
          <w:rFonts w:eastAsia="Times New Roman" w:cs="Times New Roman"/>
          <w:color w:val="010101"/>
        </w:rPr>
        <w:t xml:space="preserve">teries that Dumbledore has devised for them. This is an indication that the series is a mythological work, one which uses various symbols, along with images, devices, and stories from classical sources as well as a wide range of historical events. </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spellStart"/>
      <w:r>
        <w:rPr>
          <w:rFonts w:ascii="Arial" w:eastAsia="Times New Roman" w:hAnsi="Arial" w:cs="Times New Roman"/>
          <w:color w:val="010101"/>
        </w:rPr>
        <w:t>i</w:t>
      </w:r>
      <w:proofErr w:type="spellEnd"/>
      <w:r>
        <w:rPr>
          <w:rFonts w:ascii="Arial" w:eastAsia="Times New Roman" w:hAnsi="Arial" w:cs="Times New Roman"/>
          <w:color w:val="010101"/>
        </w:rPr>
        <w:t xml:space="preserve">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But in those days,</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when</w:t>
      </w:r>
      <w:proofErr w:type="gramEnd"/>
      <w:r>
        <w:rPr>
          <w:rFonts w:ascii="Arial" w:eastAsia="Times New Roman" w:hAnsi="Arial" w:cs="Times New Roman"/>
          <w:color w:val="010101"/>
        </w:rPr>
        <w:t xml:space="preserve"> the sound of the trumpet is about to come from the seventh angel,</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the</w:t>
      </w:r>
      <w:proofErr w:type="gramEnd"/>
      <w:r>
        <w:rPr>
          <w:rFonts w:ascii="Arial" w:eastAsia="Times New Roman" w:hAnsi="Arial" w:cs="Times New Roman"/>
          <w:color w:val="010101"/>
        </w:rPr>
        <w:t xml:space="preserve"> mystery of God will be accomplished,</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as</w:t>
      </w:r>
      <w:proofErr w:type="gramEnd"/>
      <w:r>
        <w:rPr>
          <w:rFonts w:ascii="Arial" w:eastAsia="Times New Roman" w:hAnsi="Arial" w:cs="Times New Roman"/>
          <w:color w:val="010101"/>
        </w:rPr>
        <w:t xml:space="preserve"> he proclaimed to his slaves the prophets.</w:t>
      </w:r>
      <w:r>
        <w:rPr>
          <w:rStyle w:val="FootnoteAnchor"/>
          <w:rFonts w:ascii="Arial" w:eastAsia="Times New Roman" w:hAnsi="Arial" w:cs="Times New Roman"/>
          <w:color w:val="010101"/>
        </w:rPr>
        <w:footnoteReference w:id="2"/>
      </w:r>
    </w:p>
    <w:p w:rsidR="001C5A27" w:rsidRDefault="001C5A27">
      <w:pPr>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One of the goals of education is learning how to read well. This is more than</w:t>
      </w:r>
      <w:r>
        <w:rPr>
          <w:rFonts w:eastAsia="Times New Roman" w:cs="Times New Roman"/>
          <w:color w:val="010101"/>
        </w:rPr>
        <w:t xml:space="preserve"> a matter of mechanics: it is not enough to form letters into words. One must also learn to apply the words and make some sense of them. Learning to read critically, that is, to understand the background of a work, discern its viewpoint, and make compariso</w:t>
      </w:r>
      <w:r>
        <w:rPr>
          <w:rFonts w:eastAsia="Times New Roman" w:cs="Times New Roman"/>
          <w:color w:val="010101"/>
        </w:rPr>
        <w:t>ns, is necessary to fully appreciate anything, from comic books to the Bible to newspapers. Through this process, the reader becomes able to sort through things and draw conclusions which become one's own. The result is greater understanding of oneself and</w:t>
      </w:r>
      <w:r>
        <w:rPr>
          <w:rFonts w:eastAsia="Times New Roman" w:cs="Times New Roman"/>
          <w:color w:val="010101"/>
        </w:rPr>
        <w:t xml:space="preserve"> the world.</w:t>
      </w:r>
    </w:p>
    <w:p w:rsidR="001C5A27" w:rsidRDefault="00756FEC">
      <w:pPr>
        <w:ind w:firstLine="720"/>
        <w:rPr>
          <w:rFonts w:eastAsia="Times New Roman" w:cs="Times New Roman"/>
          <w:color w:val="010101"/>
        </w:rPr>
      </w:pPr>
      <w:r>
        <w:rPr>
          <w:rFonts w:eastAsia="Times New Roman" w:cs="Times New Roman"/>
          <w:color w:val="010101"/>
        </w:rPr>
        <w:t>Even so, there is always some mystery; we cannot claim to truly understand how the world works and what the forces are that lie behind it. We can talk about them, we can describe how they seem to operate, and we can come to general conclusions—</w:t>
      </w:r>
      <w:r>
        <w:rPr>
          <w:rFonts w:eastAsia="Times New Roman" w:cs="Times New Roman"/>
          <w:color w:val="010101"/>
        </w:rPr>
        <w:t xml:space="preserve">but as any scientific journal will make clear, our understanding is always developing. The search for self-understanding in this world is also constant; the only ones who can claim full understanding are God and fools, so the rest of us are on a perpetual </w:t>
      </w:r>
      <w:r>
        <w:rPr>
          <w:rFonts w:eastAsia="Times New Roman" w:cs="Times New Roman"/>
          <w:color w:val="010101"/>
        </w:rPr>
        <w:t>journey.</w:t>
      </w:r>
    </w:p>
    <w:p w:rsidR="001C5A27" w:rsidRDefault="00756FEC">
      <w:pPr>
        <w:ind w:firstLine="720"/>
      </w:pPr>
      <w:r>
        <w:rPr>
          <w:rFonts w:eastAsia="Times New Roman" w:cs="Times New Roman"/>
          <w:color w:val="010101"/>
        </w:rPr>
        <w:t xml:space="preserve">Humanity's constant companion on this search has been mythology. Proper use of the word “myth” makes no judgment on the factuality of its subject. It derives from the Greek </w:t>
      </w:r>
      <w:r>
        <w:rPr>
          <w:rFonts w:ascii="SPIonic" w:eastAsia="SPIonic" w:hAnsi="SPIonic" w:cs="SPIonic"/>
          <w:color w:val="010101"/>
        </w:rPr>
        <w:t>mu=</w:t>
      </w:r>
      <w:proofErr w:type="spellStart"/>
      <w:r>
        <w:rPr>
          <w:rFonts w:ascii="SPIonic" w:eastAsia="SPIonic" w:hAnsi="SPIonic" w:cs="SPIonic"/>
          <w:color w:val="010101"/>
        </w:rPr>
        <w:t>qoj</w:t>
      </w:r>
      <w:proofErr w:type="spellEnd"/>
      <w:r>
        <w:rPr>
          <w:rFonts w:eastAsia="Times New Roman" w:cs="Times New Roman"/>
          <w:color w:val="010101"/>
        </w:rPr>
        <w:t>, which refers to any kind of a tale or narrative story.</w:t>
      </w:r>
      <w:r>
        <w:rPr>
          <w:rStyle w:val="FootnoteAnchor"/>
        </w:rPr>
        <w:footnoteReference w:id="3"/>
      </w:r>
      <w:r>
        <w:rPr>
          <w:rFonts w:eastAsia="Times New Roman" w:cs="Times New Roman"/>
          <w:color w:val="010101"/>
        </w:rPr>
        <w:t xml:space="preserve"> These stor</w:t>
      </w:r>
      <w:r>
        <w:rPr>
          <w:rFonts w:eastAsia="Times New Roman" w:cs="Times New Roman"/>
          <w:color w:val="010101"/>
        </w:rPr>
        <w:t>ies reflect the values and aspirations of the society which tells them. As myth expresses these values, it also tells us about the foundations upon which the values rest, and how the people who tell them confronted the questions of daily existence.</w:t>
      </w:r>
      <w:r>
        <w:rPr>
          <w:rStyle w:val="FootnoteAnchor"/>
        </w:rPr>
        <w:footnoteReference w:id="4"/>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 xml:space="preserve">Myth </w:t>
      </w:r>
      <w:r>
        <w:rPr>
          <w:rFonts w:eastAsia="Times New Roman" w:cs="Times New Roman"/>
          <w:color w:val="010101"/>
        </w:rPr>
        <w:t xml:space="preserve">does not present ready answers. Plutarch expresses the classical understanding of myth in a discussion placed at </w:t>
      </w:r>
      <w:proofErr w:type="gramStart"/>
      <w:r>
        <w:rPr>
          <w:rFonts w:eastAsia="Times New Roman" w:cs="Times New Roman"/>
          <w:color w:val="010101"/>
        </w:rPr>
        <w:t>an</w:t>
      </w:r>
      <w:proofErr w:type="gramEnd"/>
      <w:r>
        <w:rPr>
          <w:rFonts w:eastAsia="Times New Roman" w:cs="Times New Roman"/>
          <w:color w:val="010101"/>
        </w:rPr>
        <w:t xml:space="preserve"> holy shrine:</w:t>
      </w:r>
    </w:p>
    <w:p w:rsidR="001C5A27" w:rsidRDefault="00756FEC">
      <w:pPr>
        <w:ind w:left="1440" w:right="1440"/>
      </w:pPr>
      <w:r>
        <w:rPr>
          <w:rFonts w:eastAsia="Times New Roman" w:cs="Times New Roman"/>
          <w:color w:val="010101"/>
        </w:rPr>
        <w:t>therefore he (Apollo) proposes and sends out problems that use our reason to those who hold a philosophical nature, which creat</w:t>
      </w:r>
      <w:r>
        <w:rPr>
          <w:rFonts w:eastAsia="Times New Roman" w:cs="Times New Roman"/>
          <w:color w:val="010101"/>
        </w:rPr>
        <w:t xml:space="preserve">es in the soul a search for the truth, . . . because the origin of philosophy is seeking </w:t>
      </w:r>
      <w:r>
        <w:rPr>
          <w:rFonts w:eastAsia="Times New Roman" w:cs="Times New Roman"/>
          <w:color w:val="010101"/>
        </w:rPr>
        <w:lastRenderedPageBreak/>
        <w:t>truth, and because wonder and not knowing is the beginning of seeking, it is only proper that the divine should be presented to us as an enigma.</w:t>
      </w:r>
      <w:r>
        <w:rPr>
          <w:rStyle w:val="FootnoteAnchor"/>
        </w:rPr>
        <w:footnoteReference w:id="5"/>
      </w:r>
    </w:p>
    <w:p w:rsidR="001C5A27" w:rsidRDefault="00756FEC">
      <w:pPr>
        <w:rPr>
          <w:rFonts w:eastAsia="Times New Roman" w:cs="Times New Roman"/>
          <w:color w:val="010101"/>
        </w:rPr>
      </w:pPr>
      <w:r>
        <w:rPr>
          <w:rFonts w:eastAsia="Times New Roman" w:cs="Times New Roman"/>
          <w:color w:val="010101"/>
        </w:rPr>
        <w:t xml:space="preserve">Myth, then, is a way </w:t>
      </w:r>
      <w:r>
        <w:rPr>
          <w:rFonts w:eastAsia="Times New Roman" w:cs="Times New Roman"/>
          <w:color w:val="010101"/>
        </w:rPr>
        <w:t>of revealing the divine, as well as a spur to inquiry; the two go together, for the divine is not comprehended by the limited understanding of humans. As a form of divine revelation, myth carries its message in puzzles which we must pursue in order to find</w:t>
      </w:r>
      <w:r>
        <w:rPr>
          <w:rFonts w:eastAsia="Times New Roman" w:cs="Times New Roman"/>
          <w:color w:val="010101"/>
        </w:rPr>
        <w:t xml:space="preserve"> truth. To properly explore this world, and the power which lies behind it, requires the development and use of our intellect. This development in turn requires a viewpoint of wonder: an understanding that we live in a world that is much more complex than </w:t>
      </w:r>
      <w:r>
        <w:rPr>
          <w:rFonts w:eastAsia="Times New Roman" w:cs="Times New Roman"/>
          <w:color w:val="010101"/>
        </w:rPr>
        <w:t>we are able to fully grasp, and one in which the same principle may appear in different guises, depending on the seeker's level of understanding and background. In the end, myth presents eternal, transcendent truth. The form is one we can grasp, but to ful</w:t>
      </w:r>
      <w:r>
        <w:rPr>
          <w:rFonts w:eastAsia="Times New Roman" w:cs="Times New Roman"/>
          <w:color w:val="010101"/>
        </w:rPr>
        <w:t>ly appreciate it, we must delve into its meanings.</w:t>
      </w:r>
    </w:p>
    <w:p w:rsidR="001C5A27" w:rsidRDefault="00756FEC">
      <w:pPr>
        <w:rPr>
          <w:rFonts w:eastAsia="Times New Roman" w:cs="Times New Roman"/>
          <w:color w:val="010101"/>
        </w:rPr>
      </w:pPr>
      <w:r>
        <w:rPr>
          <w:rFonts w:eastAsia="Times New Roman" w:cs="Times New Roman"/>
          <w:color w:val="010101"/>
        </w:rPr>
        <w:tab/>
        <w:t>Each person brings different experiences and background to the encounter. So it is also likely that each person will come to a different conclusion. Although different, if properly formed, each conclusion</w:t>
      </w:r>
      <w:r>
        <w:rPr>
          <w:rFonts w:eastAsia="Times New Roman" w:cs="Times New Roman"/>
          <w:color w:val="010101"/>
        </w:rPr>
        <w:t xml:space="preserve"> will be true: not in the post-modernist sense of truth being an individual construct, but as a part of the great spectrum that is truth, and which can only be grasped in part: </w:t>
      </w:r>
    </w:p>
    <w:p w:rsidR="001C5A27" w:rsidRDefault="00756FEC">
      <w:pPr>
        <w:ind w:left="1440" w:right="1440"/>
      </w:pPr>
      <w:r>
        <w:rPr>
          <w:rFonts w:eastAsia="Times New Roman" w:cs="Times New Roman"/>
          <w:color w:val="010101"/>
        </w:rPr>
        <w:t>In same way as a rainbow is a reflection of the sun . . . so are these stories</w:t>
      </w:r>
      <w:r>
        <w:rPr>
          <w:rFonts w:eastAsia="Times New Roman" w:cs="Times New Roman"/>
          <w:color w:val="010101"/>
        </w:rPr>
        <w:t xml:space="preserve"> a reflection of the power of reason by which we open the way to exploration.</w:t>
      </w:r>
      <w:r>
        <w:rPr>
          <w:rStyle w:val="FootnoteAnchor"/>
        </w:rPr>
        <w:footnoteReference w:id="6"/>
      </w:r>
    </w:p>
    <w:p w:rsidR="001C5A27" w:rsidRDefault="00756FEC">
      <w:pPr>
        <w:rPr>
          <w:rFonts w:eastAsia="Times New Roman" w:cs="Times New Roman"/>
          <w:color w:val="010101"/>
        </w:rPr>
      </w:pPr>
      <w:r>
        <w:rPr>
          <w:rFonts w:eastAsia="Times New Roman" w:cs="Times New Roman"/>
          <w:color w:val="010101"/>
        </w:rPr>
        <w:t>The true seeker will listen to the other's truth, and consider how it is part of the same spectrum, and thus learn further.</w:t>
      </w:r>
    </w:p>
    <w:p w:rsidR="001C5A27" w:rsidRDefault="00756FEC">
      <w:pPr>
        <w:ind w:firstLine="720"/>
      </w:pPr>
      <w:r>
        <w:rPr>
          <w:rFonts w:eastAsia="Times New Roman" w:cs="Times New Roman"/>
          <w:color w:val="010101"/>
        </w:rPr>
        <w:t xml:space="preserve">Myth functions by using archetypes. “Archetype” derives from </w:t>
      </w:r>
      <w:r>
        <w:rPr>
          <w:rFonts w:ascii="SPIonic" w:eastAsia="SPIonic" w:hAnsi="SPIonic" w:cs="SPIonic"/>
          <w:color w:val="010101"/>
        </w:rPr>
        <w:t>a</w:t>
      </w:r>
      <w:proofErr w:type="gramStart"/>
      <w:r>
        <w:rPr>
          <w:rFonts w:ascii="SPIonic" w:eastAsia="SPIonic" w:hAnsi="SPIonic" w:cs="SPIonic"/>
          <w:color w:val="010101"/>
        </w:rPr>
        <w:t>)</w:t>
      </w:r>
      <w:proofErr w:type="spellStart"/>
      <w:r>
        <w:rPr>
          <w:rFonts w:ascii="SPIonic" w:eastAsia="SPIonic" w:hAnsi="SPIonic" w:cs="SPIonic"/>
          <w:color w:val="010101"/>
        </w:rPr>
        <w:t>rxh</w:t>
      </w:r>
      <w:proofErr w:type="spellEnd"/>
      <w:proofErr w:type="gramEnd"/>
      <w:r>
        <w:rPr>
          <w:rFonts w:ascii="SPIonic" w:eastAsia="SPIonic" w:hAnsi="SPIonic" w:cs="SPIonic"/>
          <w:color w:val="010101"/>
        </w:rPr>
        <w:t>/</w:t>
      </w:r>
      <w:r>
        <w:rPr>
          <w:rFonts w:eastAsia="Times New Roman" w:cs="Times New Roman"/>
          <w:color w:val="010101"/>
        </w:rPr>
        <w:t xml:space="preserve">, “beginning, origin” or “from the first, at first,” and </w:t>
      </w:r>
      <w:proofErr w:type="spellStart"/>
      <w:r>
        <w:rPr>
          <w:rFonts w:ascii="SPIonic" w:eastAsia="SPIonic" w:hAnsi="SPIonic" w:cs="SPIonic"/>
          <w:color w:val="010101"/>
        </w:rPr>
        <w:t>tu</w:t>
      </w:r>
      <w:proofErr w:type="spellEnd"/>
      <w:r>
        <w:rPr>
          <w:rFonts w:ascii="SPIonic" w:eastAsia="SPIonic" w:hAnsi="SPIonic" w:cs="SPIonic"/>
          <w:color w:val="010101"/>
        </w:rPr>
        <w:t>/</w:t>
      </w:r>
      <w:proofErr w:type="spellStart"/>
      <w:r>
        <w:rPr>
          <w:rFonts w:ascii="SPIonic" w:eastAsia="SPIonic" w:hAnsi="SPIonic" w:cs="SPIonic"/>
          <w:color w:val="010101"/>
        </w:rPr>
        <w:t>poj</w:t>
      </w:r>
      <w:proofErr w:type="spellEnd"/>
      <w:r>
        <w:rPr>
          <w:rFonts w:eastAsia="Times New Roman" w:cs="Times New Roman"/>
          <w:color w:val="010101"/>
        </w:rPr>
        <w:t>, a “</w:t>
      </w:r>
      <w:proofErr w:type="spellStart"/>
      <w:r>
        <w:rPr>
          <w:rFonts w:eastAsia="Times New Roman" w:cs="Times New Roman"/>
          <w:color w:val="010101"/>
        </w:rPr>
        <w:t>mould</w:t>
      </w:r>
      <w:proofErr w:type="spellEnd"/>
      <w:r>
        <w:rPr>
          <w:rFonts w:eastAsia="Times New Roman" w:cs="Times New Roman"/>
          <w:color w:val="010101"/>
        </w:rPr>
        <w:t xml:space="preserve"> or matrix,” or “pattern, model” of “general character.”</w:t>
      </w:r>
      <w:r>
        <w:rPr>
          <w:rStyle w:val="FootnoteAnchor"/>
          <w:rFonts w:eastAsia="Times New Roman" w:cs="Times New Roman"/>
          <w:color w:val="010101"/>
        </w:rPr>
        <w:footnoteReference w:id="7"/>
      </w:r>
      <w:r>
        <w:rPr>
          <w:rFonts w:eastAsia="Times New Roman" w:cs="Times New Roman"/>
          <w:color w:val="010101"/>
        </w:rPr>
        <w:t xml:space="preserve"> As a beginning or originating mold or pattern of behavior,</w:t>
      </w:r>
      <w:r>
        <w:rPr>
          <w:rFonts w:eastAsia="Times New Roman" w:cs="Times New Roman"/>
          <w:color w:val="010101"/>
        </w:rPr>
        <w:t xml:space="preserve"> an archetype is a “preconscious psychic disposition” in the person's understanding, perhaps best understood as something similar to a psychological instinct or intuition. Robertson Davies, a Canadian novelist whose modern stories incorporate both modern a</w:t>
      </w:r>
      <w:r>
        <w:rPr>
          <w:rFonts w:eastAsia="Times New Roman" w:cs="Times New Roman"/>
          <w:color w:val="010101"/>
        </w:rPr>
        <w:t>nd classical myth, offers an explanation of archetype and its relation to myth through one of his characters:</w:t>
      </w:r>
    </w:p>
    <w:p w:rsidR="001C5A27" w:rsidRDefault="00756FEC">
      <w:pPr>
        <w:ind w:left="1440" w:right="1440"/>
      </w:pPr>
      <w:proofErr w:type="gramStart"/>
      <w:r>
        <w:rPr>
          <w:rFonts w:eastAsia="Times New Roman" w:cs="Times New Roman"/>
          <w:color w:val="010101"/>
        </w:rPr>
        <w:t>great</w:t>
      </w:r>
      <w:proofErr w:type="gramEnd"/>
      <w:r>
        <w:rPr>
          <w:rFonts w:eastAsia="Times New Roman" w:cs="Times New Roman"/>
          <w:color w:val="010101"/>
        </w:rPr>
        <w:t xml:space="preserve"> myths are not invented stories but </w:t>
      </w:r>
      <w:proofErr w:type="spellStart"/>
      <w:r>
        <w:rPr>
          <w:rFonts w:eastAsia="Times New Roman" w:cs="Times New Roman"/>
          <w:color w:val="010101"/>
        </w:rPr>
        <w:t>objectivizations</w:t>
      </w:r>
      <w:proofErr w:type="spellEnd"/>
      <w:r>
        <w:rPr>
          <w:rFonts w:eastAsia="Times New Roman" w:cs="Times New Roman"/>
          <w:color w:val="010101"/>
        </w:rPr>
        <w:t xml:space="preserve"> of images and situations that lie very deep in the human spirit . . . . These myths, you</w:t>
      </w:r>
      <w:r>
        <w:rPr>
          <w:rFonts w:eastAsia="Times New Roman" w:cs="Times New Roman"/>
          <w:color w:val="010101"/>
        </w:rPr>
        <w:t xml:space="preserve"> know, are very widespread; we may hear them as children, dressed in pretty Greek guises, but they are African, Oriental, Red Indian—all sorts of things. . . . </w:t>
      </w:r>
      <w:proofErr w:type="gramStart"/>
      <w:r>
        <w:rPr>
          <w:rFonts w:eastAsia="Times New Roman" w:cs="Times New Roman"/>
          <w:color w:val="010101"/>
        </w:rPr>
        <w:t>we</w:t>
      </w:r>
      <w:proofErr w:type="gramEnd"/>
      <w:r>
        <w:rPr>
          <w:rFonts w:eastAsia="Times New Roman" w:cs="Times New Roman"/>
          <w:color w:val="010101"/>
        </w:rPr>
        <w:t xml:space="preserve"> call them archetypes, which means that they represent and body forth patterns toward which hu</w:t>
      </w:r>
      <w:r>
        <w:rPr>
          <w:rFonts w:eastAsia="Times New Roman" w:cs="Times New Roman"/>
          <w:color w:val="010101"/>
        </w:rPr>
        <w:t xml:space="preserve">man </w:t>
      </w:r>
      <w:proofErr w:type="spellStart"/>
      <w:r>
        <w:rPr>
          <w:rFonts w:eastAsia="Times New Roman" w:cs="Times New Roman"/>
          <w:color w:val="010101"/>
        </w:rPr>
        <w:t>behaviour</w:t>
      </w:r>
      <w:proofErr w:type="spellEnd"/>
      <w:r>
        <w:rPr>
          <w:rFonts w:eastAsia="Times New Roman" w:cs="Times New Roman"/>
          <w:color w:val="010101"/>
        </w:rPr>
        <w:t xml:space="preserve"> seems to be disposed; patterns which repeat themselves endlessly, but never in precisely the same way.</w:t>
      </w:r>
      <w:r>
        <w:rPr>
          <w:rStyle w:val="FootnoteAnchor"/>
        </w:rPr>
        <w:footnoteReference w:id="8"/>
      </w:r>
    </w:p>
    <w:p w:rsidR="001C5A27" w:rsidRDefault="00756FEC">
      <w:pPr>
        <w:rPr>
          <w:rFonts w:eastAsia="Times New Roman" w:cs="Times New Roman"/>
          <w:color w:val="010101"/>
        </w:rPr>
      </w:pPr>
      <w:r>
        <w:rPr>
          <w:rFonts w:eastAsia="Times New Roman" w:cs="Times New Roman"/>
          <w:color w:val="010101"/>
        </w:rPr>
        <w:t xml:space="preserve">As Davies tells us, when archetypes emerge in consciousness, they appear as </w:t>
      </w:r>
      <w:proofErr w:type="spellStart"/>
      <w:r>
        <w:rPr>
          <w:rFonts w:eastAsia="Times New Roman" w:cs="Times New Roman"/>
          <w:color w:val="010101"/>
        </w:rPr>
        <w:t>as</w:t>
      </w:r>
      <w:proofErr w:type="spellEnd"/>
      <w:r>
        <w:rPr>
          <w:rFonts w:eastAsia="Times New Roman" w:cs="Times New Roman"/>
          <w:color w:val="010101"/>
        </w:rPr>
        <w:t xml:space="preserve"> images. They are “human nature in the universal sense,” end</w:t>
      </w:r>
      <w:r>
        <w:rPr>
          <w:rFonts w:eastAsia="Times New Roman" w:cs="Times New Roman"/>
          <w:color w:val="010101"/>
        </w:rPr>
        <w:t>lessly recurring, although in new patterns that take on the trappings of individual cultures.</w:t>
      </w:r>
      <w:r>
        <w:rPr>
          <w:rStyle w:val="FootnoteAnchor"/>
          <w:rFonts w:eastAsia="Times New Roman" w:cs="Times New Roman"/>
          <w:color w:val="010101"/>
        </w:rPr>
        <w:footnoteReference w:id="9"/>
      </w:r>
      <w:r>
        <w:rPr>
          <w:rFonts w:eastAsia="Times New Roman" w:cs="Times New Roman"/>
          <w:color w:val="010101"/>
        </w:rPr>
        <w:t xml:space="preserve"> Through archetype, myths offer for our investigation images and stories of truths about origins and patterns. They express values, and they ask us to think about and </w:t>
      </w:r>
      <w:r>
        <w:rPr>
          <w:rFonts w:eastAsia="Times New Roman" w:cs="Times New Roman"/>
          <w:color w:val="010101"/>
        </w:rPr>
        <w:lastRenderedPageBreak/>
        <w:t>discover the foundations which give meaning to our existence.</w:t>
      </w:r>
      <w:r>
        <w:rPr>
          <w:rStyle w:val="FootnoteAnchor"/>
          <w:rFonts w:eastAsia="Times New Roman" w:cs="Times New Roman"/>
          <w:color w:val="010101"/>
        </w:rPr>
        <w:footnoteReference w:id="10"/>
      </w:r>
    </w:p>
    <w:p w:rsidR="001C5A27" w:rsidRDefault="00756FEC">
      <w:pPr>
        <w:rPr>
          <w:rFonts w:eastAsia="Times New Roman" w:cs="Times New Roman"/>
          <w:color w:val="010101"/>
        </w:rPr>
      </w:pPr>
      <w:r>
        <w:rPr>
          <w:rFonts w:eastAsia="Times New Roman" w:cs="Times New Roman"/>
          <w:color w:val="010101"/>
        </w:rPr>
        <w:tab/>
        <w:t>Both myth and archetype e</w:t>
      </w:r>
      <w:r>
        <w:rPr>
          <w:rFonts w:eastAsia="Times New Roman" w:cs="Times New Roman"/>
          <w:color w:val="010101"/>
        </w:rPr>
        <w:t>mploy symbols. The most useful definition of a symbol, from one of the masters of its use, is “the use of visible signs or things to represent other things or ideas.”</w:t>
      </w:r>
      <w:r>
        <w:rPr>
          <w:rStyle w:val="FootnoteAnchor"/>
          <w:rFonts w:eastAsia="Times New Roman" w:cs="Times New Roman"/>
          <w:color w:val="010101"/>
        </w:rPr>
        <w:footnoteReference w:id="11"/>
      </w:r>
      <w:r>
        <w:rPr>
          <w:rFonts w:eastAsia="Times New Roman" w:cs="Times New Roman"/>
          <w:color w:val="010101"/>
        </w:rPr>
        <w:t xml:space="preserve"> The need for and use of symbols has been explained by various thinkers throughout histor</w:t>
      </w:r>
      <w:r>
        <w:rPr>
          <w:rFonts w:eastAsia="Times New Roman" w:cs="Times New Roman"/>
          <w:color w:val="010101"/>
        </w:rPr>
        <w:t>y. Plato's parable of the cave is one of the philosophical foundations of Western culture:</w:t>
      </w:r>
    </w:p>
    <w:p w:rsidR="001C5A27" w:rsidRDefault="00756FEC">
      <w:pPr>
        <w:ind w:left="1440" w:right="1440"/>
      </w:pPr>
      <w:r>
        <w:t xml:space="preserve">Think of people who live in a cave underground, with an entrance toward the light along a long path the width of the cave . . . . </w:t>
      </w:r>
      <w:proofErr w:type="gramStart"/>
      <w:r>
        <w:t>they</w:t>
      </w:r>
      <w:proofErr w:type="gramEnd"/>
      <w:r>
        <w:t xml:space="preserve"> can see shadows of what is hap</w:t>
      </w:r>
      <w:r>
        <w:t>pening outside, and this is all they have ever seen. They take what they see for the real events.</w:t>
      </w:r>
      <w:r>
        <w:rPr>
          <w:rStyle w:val="FootnoteAnchor"/>
        </w:rPr>
        <w:footnoteReference w:id="12"/>
      </w:r>
    </w:p>
    <w:p w:rsidR="001C5A27" w:rsidRDefault="00756FEC">
      <w:pPr>
        <w:rPr>
          <w:rFonts w:eastAsia="Times New Roman" w:cs="Times New Roman"/>
          <w:color w:val="010101"/>
        </w:rPr>
      </w:pPr>
      <w:r>
        <w:rPr>
          <w:rFonts w:eastAsia="Times New Roman" w:cs="Times New Roman"/>
          <w:color w:val="010101"/>
        </w:rPr>
        <w:t>We are the people in the cave, and we see reality only dimly: what we can perceive are only the shadows of the universe — or, as Plutarch states, we can gras</w:t>
      </w:r>
      <w:r>
        <w:rPr>
          <w:rFonts w:eastAsia="Times New Roman" w:cs="Times New Roman"/>
          <w:color w:val="010101"/>
        </w:rPr>
        <w:t>p a portion of the rainbow which itself is a reflection of the sun. This strain of thought recurs in the great thinkers. The Apostle Paul, living in the first century Mediterranean world, wrote similarly: “at present, we see dim reflections in a mirror.”</w:t>
      </w:r>
      <w:r>
        <w:rPr>
          <w:rStyle w:val="FootnoteAnchor"/>
          <w:rFonts w:eastAsia="Times New Roman" w:cs="Times New Roman"/>
          <w:color w:val="010101"/>
        </w:rPr>
        <w:footnoteReference w:id="13"/>
      </w:r>
      <w:r>
        <w:rPr>
          <w:rFonts w:eastAsia="Times New Roman" w:cs="Times New Roman"/>
          <w:color w:val="010101"/>
        </w:rPr>
        <w:t xml:space="preserve"> </w:t>
      </w:r>
      <w:r>
        <w:rPr>
          <w:rFonts w:eastAsia="Times New Roman" w:cs="Times New Roman"/>
          <w:color w:val="010101"/>
        </w:rPr>
        <w:t>The mid-nineteenth century American pastor-philosopher Horace Bushnell stated that because human language draws from human experience, it is incapable of directly expressing the ultimate reality of the universe and its creator. Our language can only name o</w:t>
      </w:r>
      <w:r>
        <w:rPr>
          <w:rFonts w:eastAsia="Times New Roman" w:cs="Times New Roman"/>
          <w:color w:val="010101"/>
        </w:rPr>
        <w:t xml:space="preserve">bjects of the natural world; for the names of non-literal things, we must draw on images which give us clues to </w:t>
      </w:r>
      <w:r>
        <w:rPr>
          <w:rFonts w:eastAsia="Times New Roman" w:cs="Times New Roman"/>
          <w:color w:val="010101"/>
        </w:rPr>
        <w:t>reality.</w:t>
      </w:r>
      <w:r>
        <w:rPr>
          <w:rStyle w:val="FootnoteAnchor"/>
          <w:rFonts w:eastAsia="Times New Roman" w:cs="Times New Roman"/>
          <w:color w:val="010101"/>
        </w:rPr>
        <w:footnoteReference w:id="14"/>
      </w:r>
      <w:r>
        <w:rPr>
          <w:rFonts w:eastAsia="Times New Roman" w:cs="Times New Roman"/>
          <w:color w:val="010101"/>
        </w:rPr>
        <w:t xml:space="preserve"> The psychologist Carl Jung wrote that a true symbol “should be understood as an expression of an intuitive idea that cannot yet be for</w:t>
      </w:r>
      <w:r>
        <w:rPr>
          <w:rFonts w:eastAsia="Times New Roman" w:cs="Times New Roman"/>
          <w:color w:val="010101"/>
        </w:rPr>
        <w:t>mulated in any other or better way.”</w:t>
      </w:r>
      <w:r>
        <w:rPr>
          <w:rStyle w:val="FootnoteAnchor"/>
          <w:rFonts w:eastAsia="Times New Roman" w:cs="Times New Roman"/>
          <w:color w:val="010101"/>
        </w:rPr>
        <w:footnoteReference w:id="15"/>
      </w:r>
      <w:r>
        <w:rPr>
          <w:rFonts w:eastAsia="Times New Roman" w:cs="Times New Roman"/>
          <w:color w:val="010101"/>
        </w:rPr>
        <w:t xml:space="preserve"> A contemporary literary critic states that </w:t>
      </w:r>
      <w:r>
        <w:rPr>
          <w:rFonts w:eastAsia="Times New Roman" w:cs="Times New Roman"/>
          <w:color w:val="010101"/>
        </w:rPr>
        <w:t>“concepts must be explained to us in terms we can grasp, with analogies to the world of our experience.”</w:t>
      </w:r>
      <w:r>
        <w:rPr>
          <w:rStyle w:val="FootnoteAnchor"/>
          <w:rFonts w:eastAsia="Times New Roman" w:cs="Times New Roman"/>
          <w:color w:val="010101"/>
        </w:rPr>
        <w:footnoteReference w:id="16"/>
      </w:r>
    </w:p>
    <w:p w:rsidR="001C5A27" w:rsidRDefault="00756FEC">
      <w:pPr>
        <w:rPr>
          <w:rFonts w:eastAsia="Times New Roman" w:cs="Times New Roman"/>
        </w:rPr>
      </w:pPr>
      <w:r>
        <w:rPr>
          <w:rFonts w:eastAsia="Times New Roman" w:cs="Times New Roman"/>
          <w:color w:val="010101"/>
        </w:rPr>
        <w:tab/>
        <w:t xml:space="preserve">As we go through various experiences, and learn more about symbols, </w:t>
      </w:r>
      <w:r>
        <w:rPr>
          <w:rFonts w:eastAsia="Times New Roman" w:cs="Times New Roman"/>
          <w:color w:val="010101"/>
        </w:rPr>
        <w:t>we come to understand them better. This growth of understanding is one of the purposes of, and best way to define a classic composition in any medium: a work which, although written in a particular time for a particular purpose and audience, addresses matt</w:t>
      </w:r>
      <w:r>
        <w:rPr>
          <w:rFonts w:eastAsia="Times New Roman" w:cs="Times New Roman"/>
          <w:color w:val="010101"/>
        </w:rPr>
        <w:t>ers which are timeless, and does this in a way that defies rigid interpretation, and thus forces us to think and react according to our experience.</w:t>
      </w:r>
      <w:r>
        <w:rPr>
          <w:rStyle w:val="FootnoteAnchor"/>
          <w:rFonts w:eastAsia="Times New Roman" w:cs="Times New Roman"/>
          <w:color w:val="010101"/>
        </w:rPr>
        <w:footnoteReference w:id="17"/>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 xml:space="preserve">Modern science, claiming the authority of empirical verification based on physical reality, has created a </w:t>
      </w:r>
      <w:r>
        <w:rPr>
          <w:rFonts w:eastAsia="Times New Roman" w:cs="Times New Roman"/>
          <w:color w:val="010101"/>
        </w:rPr>
        <w:t>crisis of the spirit in today's world. We are told that myth should be understood as meaning “fanciful” and “untrue,” and thus of no importance. As a result, humanity has become separated from spiritual roots, losing the sense of wonder at the world, as we</w:t>
      </w:r>
      <w:r>
        <w:rPr>
          <w:rFonts w:eastAsia="Times New Roman" w:cs="Times New Roman"/>
          <w:color w:val="010101"/>
        </w:rPr>
        <w:t xml:space="preserve">ll as losing understanding of the truth that stands behind myth. As a result, it is no wonder that the arts have wandered off in a variety of directions, often viewed with disdain by many. This change is a result of the loss of mythological consciousness, </w:t>
      </w:r>
      <w:r>
        <w:rPr>
          <w:rFonts w:eastAsia="Times New Roman" w:cs="Times New Roman"/>
          <w:color w:val="010101"/>
        </w:rPr>
        <w:t>or, at least, the understanding of that consciousness and the nature of its language:</w:t>
      </w:r>
    </w:p>
    <w:p w:rsidR="001C5A27" w:rsidRDefault="00756FEC">
      <w:pPr>
        <w:ind w:left="1440" w:right="1440"/>
        <w:rPr>
          <w:rFonts w:eastAsia="Times New Roman" w:cs="Times New Roman"/>
          <w:color w:val="010101"/>
        </w:rPr>
      </w:pPr>
      <w:proofErr w:type="gramStart"/>
      <w:r>
        <w:rPr>
          <w:rFonts w:eastAsia="Times New Roman" w:cs="Times New Roman"/>
          <w:color w:val="010101"/>
        </w:rPr>
        <w:lastRenderedPageBreak/>
        <w:t>the</w:t>
      </w:r>
      <w:proofErr w:type="gramEnd"/>
      <w:r>
        <w:rPr>
          <w:rFonts w:eastAsia="Times New Roman" w:cs="Times New Roman"/>
          <w:color w:val="010101"/>
        </w:rPr>
        <w:t xml:space="preserve"> best of them [moderns] are doing what honest painters have always done, which is to paint the inner vision; or to bring the inner vision to some outer subject. But in</w:t>
      </w:r>
      <w:r>
        <w:rPr>
          <w:rFonts w:eastAsia="Times New Roman" w:cs="Times New Roman"/>
          <w:color w:val="010101"/>
        </w:rPr>
        <w:t xml:space="preserve"> an earlier day the inner vision presented itself in a coherent language of mythological or religious terms, and now both mythology and religion are powerless to move the modern mind. [So] the artist solicits and implores something from the realm of what t</w:t>
      </w:r>
      <w:r>
        <w:rPr>
          <w:rFonts w:eastAsia="Times New Roman" w:cs="Times New Roman"/>
          <w:color w:val="010101"/>
        </w:rPr>
        <w:t xml:space="preserve">he psychoanalysts, who are the great magicians of our day, call the Unconscious . . . . </w:t>
      </w:r>
      <w:proofErr w:type="gramStart"/>
      <w:r>
        <w:rPr>
          <w:rFonts w:eastAsia="Times New Roman" w:cs="Times New Roman"/>
          <w:color w:val="010101"/>
        </w:rPr>
        <w:t>what</w:t>
      </w:r>
      <w:proofErr w:type="gramEnd"/>
      <w:r>
        <w:rPr>
          <w:rFonts w:eastAsia="Times New Roman" w:cs="Times New Roman"/>
          <w:color w:val="010101"/>
        </w:rPr>
        <w:t xml:space="preserve"> they fish up . . . may be very fine, but they express it in a language more or less private. It is not the language of mythology or religion. . . . </w:t>
      </w:r>
      <w:proofErr w:type="gramStart"/>
      <w:r>
        <w:rPr>
          <w:rFonts w:eastAsia="Times New Roman" w:cs="Times New Roman"/>
          <w:color w:val="010101"/>
        </w:rPr>
        <w:t>surely</w:t>
      </w:r>
      <w:proofErr w:type="gramEnd"/>
      <w:r>
        <w:rPr>
          <w:rFonts w:eastAsia="Times New Roman" w:cs="Times New Roman"/>
          <w:color w:val="010101"/>
        </w:rPr>
        <w:t xml:space="preserve"> the grea</w:t>
      </w:r>
      <w:r>
        <w:rPr>
          <w:rFonts w:eastAsia="Times New Roman" w:cs="Times New Roman"/>
          <w:color w:val="010101"/>
        </w:rPr>
        <w:t xml:space="preserve">t picture is that which most potently symbolizes the </w:t>
      </w:r>
      <w:proofErr w:type="spellStart"/>
      <w:r>
        <w:rPr>
          <w:rFonts w:eastAsia="Times New Roman" w:cs="Times New Roman"/>
          <w:color w:val="010101"/>
        </w:rPr>
        <w:t>unseizable</w:t>
      </w:r>
      <w:proofErr w:type="spellEnd"/>
      <w:r>
        <w:rPr>
          <w:rFonts w:eastAsia="Times New Roman" w:cs="Times New Roman"/>
          <w:color w:val="010101"/>
        </w:rPr>
        <w:t xml:space="preserve"> reality that lies behind the dream.</w:t>
      </w:r>
      <w:r>
        <w:rPr>
          <w:rStyle w:val="FootnoteAnchor"/>
          <w:rFonts w:eastAsia="Times New Roman" w:cs="Times New Roman"/>
          <w:color w:val="010101"/>
        </w:rPr>
        <w:footnoteReference w:id="18"/>
      </w:r>
    </w:p>
    <w:p w:rsidR="001C5A27" w:rsidRDefault="00756FEC">
      <w:pPr>
        <w:rPr>
          <w:rFonts w:eastAsia="Times New Roman" w:cs="Times New Roman"/>
          <w:color w:val="010101"/>
        </w:rPr>
      </w:pPr>
      <w:r>
        <w:rPr>
          <w:rFonts w:eastAsia="Times New Roman" w:cs="Times New Roman"/>
          <w:color w:val="010101"/>
        </w:rPr>
        <w:t>The wide-spread appeal of the Potter books is an indication that the books reach beyond the particular mores of any given society and draw from the deepest</w:t>
      </w:r>
      <w:r>
        <w:rPr>
          <w:rFonts w:eastAsia="Times New Roman" w:cs="Times New Roman"/>
          <w:color w:val="010101"/>
        </w:rPr>
        <w:t xml:space="preserve"> archetypes. Thus, we find, as we read through the series, that we are, indeed, on a constant journey of discovery. On this journey, Harry and his companions realized that “nothing was explained, nothing was given freely.”</w:t>
      </w:r>
      <w:r>
        <w:rPr>
          <w:rStyle w:val="FootnoteAnchor"/>
          <w:rFonts w:eastAsia="Times New Roman" w:cs="Times New Roman"/>
          <w:color w:val="010101"/>
        </w:rPr>
        <w:footnoteReference w:id="19"/>
      </w:r>
      <w:r>
        <w:rPr>
          <w:rFonts w:eastAsia="Times New Roman" w:cs="Times New Roman"/>
          <w:color w:val="010101"/>
        </w:rPr>
        <w:t xml:space="preserve"> As they progress, they are alway</w:t>
      </w:r>
      <w:r>
        <w:rPr>
          <w:rFonts w:eastAsia="Times New Roman" w:cs="Times New Roman"/>
          <w:color w:val="010101"/>
        </w:rPr>
        <w:t>s learning about the world, a world wider than any of them ever imagined, a world which always retains some mystery, in part because it is full of choices, so that the future cannot be predicted, and in part because we cannot fully grasp reality.</w:t>
      </w:r>
      <w:r>
        <w:rPr>
          <w:rStyle w:val="FootnoteAnchor"/>
          <w:rFonts w:eastAsia="Times New Roman" w:cs="Times New Roman"/>
          <w:color w:val="010101"/>
        </w:rPr>
        <w:footnoteReference w:id="20"/>
      </w:r>
    </w:p>
    <w:p w:rsidR="001C5A27" w:rsidRDefault="00756FEC">
      <w:pPr>
        <w:rPr>
          <w:rFonts w:eastAsia="Times New Roman" w:cs="Times New Roman"/>
          <w:color w:val="010101"/>
        </w:rPr>
      </w:pPr>
      <w:r>
        <w:rPr>
          <w:rFonts w:eastAsia="Times New Roman" w:cs="Times New Roman"/>
          <w:color w:val="010101"/>
        </w:rPr>
        <w:tab/>
        <w:t>Althoug</w:t>
      </w:r>
      <w:r>
        <w:rPr>
          <w:rFonts w:eastAsia="Times New Roman" w:cs="Times New Roman"/>
          <w:color w:val="010101"/>
        </w:rPr>
        <w:t>h anyone can read and follow the books, as with all mythological literature, the more one knows of the symbols employed, the deeper the understanding, and the more insight gained. Many of symbols used in the series are cloaked in allusion to classical myth</w:t>
      </w:r>
      <w:r>
        <w:rPr>
          <w:rFonts w:eastAsia="Times New Roman" w:cs="Times New Roman"/>
          <w:color w:val="010101"/>
        </w:rPr>
        <w:t xml:space="preserve">s, the Bible and religious experience, as well as in names that provide clues to the real character. This paper undertakes to explain </w:t>
      </w:r>
      <w:r>
        <w:rPr>
          <w:rFonts w:eastAsia="Times New Roman" w:cs="Times New Roman"/>
          <w:i/>
          <w:iCs/>
          <w:color w:val="010101"/>
        </w:rPr>
        <w:t>some</w:t>
      </w:r>
      <w:r>
        <w:rPr>
          <w:rFonts w:eastAsia="Times New Roman" w:cs="Times New Roman"/>
          <w:color w:val="010101"/>
        </w:rPr>
        <w:t xml:space="preserve"> of these symbols: given the ultimate nature of the series, it is appropriate to add a notice drawn from another writer: if every one of these points were written down, the world would not have enough space to hold the books that would be written.</w:t>
      </w:r>
      <w:r>
        <w:rPr>
          <w:rStyle w:val="FootnoteAnchor"/>
          <w:rFonts w:eastAsia="Times New Roman" w:cs="Times New Roman"/>
          <w:color w:val="010101"/>
        </w:rPr>
        <w:footnoteReference w:id="21"/>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ii</w:t>
      </w:r>
      <w:proofErr w:type="gramEnd"/>
      <w:r>
        <w:rPr>
          <w:rFonts w:ascii="Arial" w:eastAsia="Times New Roman" w:hAnsi="Arial" w:cs="Times New Roman"/>
          <w:color w:val="010101"/>
        </w:rPr>
        <w:t xml:space="preserve"> </w:t>
      </w:r>
      <w:r>
        <w:rPr>
          <w:rFonts w:ascii="Arial" w:eastAsia="Times New Roman" w:hAnsi="Arial" w:cs="Times New Roman"/>
          <w:color w:val="010101"/>
        </w:rPr>
        <w:t>-</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Joshua . . . said in the sight of Israel,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w:t>
      </w:r>
      <w:r>
        <w:rPr>
          <w:rFonts w:ascii="Arial" w:eastAsia="Times New Roman" w:hAnsi="Arial" w:cs="Times New Roman"/>
          <w:color w:val="010101"/>
        </w:rPr>
        <w:t>Sun</w:t>
      </w:r>
      <w:r>
        <w:rPr>
          <w:rFonts w:ascii="Arial" w:eastAsia="Times New Roman" w:hAnsi="Arial" w:cs="Times New Roman"/>
          <w:b/>
          <w:bCs/>
          <w:color w:val="010101"/>
        </w:rPr>
        <w:t>,</w:t>
      </w:r>
      <w:r>
        <w:rPr>
          <w:rFonts w:ascii="Arial" w:eastAsia="Times New Roman" w:hAnsi="Arial" w:cs="Times New Roman"/>
          <w:color w:val="010101"/>
        </w:rPr>
        <w:t xml:space="preserve"> stand still at Gibeon, and Moon, in the valley of </w:t>
      </w:r>
      <w:proofErr w:type="spellStart"/>
      <w:r>
        <w:rPr>
          <w:rFonts w:ascii="Arial" w:eastAsia="Times New Roman" w:hAnsi="Arial" w:cs="Times New Roman"/>
          <w:color w:val="010101"/>
        </w:rPr>
        <w:t>Aijalon</w:t>
      </w:r>
      <w:proofErr w:type="spellEnd"/>
      <w:r>
        <w:rPr>
          <w:rFonts w:ascii="Arial" w:eastAsia="Times New Roman" w:hAnsi="Arial" w:cs="Times New Roman"/>
          <w:color w:val="010101"/>
        </w:rPr>
        <w:t>."</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And the </w:t>
      </w:r>
      <w:r>
        <w:rPr>
          <w:rFonts w:ascii="Arial" w:eastAsia="Times New Roman" w:hAnsi="Arial" w:cs="Times New Roman"/>
          <w:color w:val="010101"/>
        </w:rPr>
        <w:t>sun</w:t>
      </w:r>
      <w:r>
        <w:rPr>
          <w:rFonts w:ascii="Arial" w:eastAsia="Times New Roman" w:hAnsi="Arial" w:cs="Times New Roman"/>
          <w:b/>
          <w:bCs/>
          <w:color w:val="010101"/>
        </w:rPr>
        <w:t xml:space="preserve"> </w:t>
      </w:r>
      <w:r>
        <w:rPr>
          <w:rFonts w:ascii="Arial" w:eastAsia="Times New Roman" w:hAnsi="Arial" w:cs="Times New Roman"/>
          <w:color w:val="010101"/>
        </w:rPr>
        <w:t>stood still, and the moon stopped.</w:t>
      </w:r>
      <w:r>
        <w:rPr>
          <w:rStyle w:val="FootnoteAnchor"/>
          <w:rFonts w:ascii="Arial" w:eastAsia="Times New Roman" w:hAnsi="Arial" w:cs="Times New Roman"/>
          <w:color w:val="010101"/>
        </w:rPr>
        <w:footnoteReference w:id="22"/>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When the Potter books first appeared, they were denounced by some religious leaders. Most of th</w:t>
      </w:r>
      <w:r>
        <w:rPr>
          <w:rFonts w:eastAsia="Times New Roman" w:cs="Times New Roman"/>
          <w:color w:val="010101"/>
        </w:rPr>
        <w:t>is criticism revolved around claims that practices described in the books violate Biblical prohibitions of witchcraft or sorcery.</w:t>
      </w:r>
      <w:r>
        <w:rPr>
          <w:rStyle w:val="FootnoteAnchor"/>
          <w:rFonts w:eastAsia="Times New Roman" w:cs="Times New Roman"/>
          <w:color w:val="010101"/>
        </w:rPr>
        <w:footnoteReference w:id="23"/>
      </w:r>
    </w:p>
    <w:p w:rsidR="001C5A27" w:rsidRDefault="00756FEC">
      <w:pPr>
        <w:rPr>
          <w:rFonts w:eastAsia="Times New Roman" w:cs="Times New Roman"/>
          <w:color w:val="010101"/>
        </w:rPr>
      </w:pPr>
      <w:r>
        <w:rPr>
          <w:rFonts w:eastAsia="Times New Roman" w:cs="Times New Roman"/>
          <w:color w:val="010101"/>
        </w:rPr>
        <w:tab/>
        <w:t>The old adage that one cannot judge a book by its cover is especially the case with Harry Potter. The first book, bearing th</w:t>
      </w:r>
      <w:r>
        <w:rPr>
          <w:rFonts w:eastAsia="Times New Roman" w:cs="Times New Roman"/>
          <w:color w:val="010101"/>
        </w:rPr>
        <w:t xml:space="preserve">e title </w:t>
      </w:r>
      <w:r>
        <w:rPr>
          <w:rFonts w:eastAsia="Times New Roman" w:cs="Times New Roman"/>
          <w:i/>
          <w:iCs/>
          <w:color w:val="010101"/>
        </w:rPr>
        <w:t>Harry Potter and the Sorcerer’s Stone</w:t>
      </w:r>
      <w:r>
        <w:rPr>
          <w:rFonts w:eastAsia="Times New Roman" w:cs="Times New Roman"/>
          <w:color w:val="010101"/>
        </w:rPr>
        <w:t xml:space="preserve">, certainly threw an iron in the fire. However, this was not Rowling's title — it was given by an editor at Scholastic, over Rowling’s objections. Elsewhere in the world, the book is </w:t>
      </w:r>
      <w:r>
        <w:rPr>
          <w:rFonts w:eastAsia="Times New Roman" w:cs="Times New Roman"/>
          <w:i/>
          <w:iCs/>
          <w:color w:val="010101"/>
        </w:rPr>
        <w:t>Harry Potter and the Philoso</w:t>
      </w:r>
      <w:r>
        <w:rPr>
          <w:rFonts w:eastAsia="Times New Roman" w:cs="Times New Roman"/>
          <w:i/>
          <w:iCs/>
          <w:color w:val="010101"/>
        </w:rPr>
        <w:t>pher’s Stone</w:t>
      </w:r>
      <w:r>
        <w:rPr>
          <w:rFonts w:eastAsia="Times New Roman" w:cs="Times New Roman"/>
          <w:color w:val="010101"/>
        </w:rPr>
        <w:t xml:space="preserve">. This </w:t>
      </w:r>
      <w:r>
        <w:rPr>
          <w:rFonts w:eastAsia="Times New Roman" w:cs="Times New Roman"/>
          <w:color w:val="010101"/>
        </w:rPr>
        <w:lastRenderedPageBreak/>
        <w:t>editorial change not only affects expectations, it obscures what the book is about.</w:t>
      </w:r>
      <w:r>
        <w:rPr>
          <w:rStyle w:val="FootnoteAnchor"/>
          <w:rFonts w:eastAsia="Times New Roman" w:cs="Times New Roman"/>
          <w:color w:val="010101"/>
        </w:rPr>
        <w:footnoteReference w:id="24"/>
      </w:r>
      <w:r>
        <w:rPr>
          <w:rFonts w:eastAsia="Times New Roman" w:cs="Times New Roman"/>
          <w:color w:val="010101"/>
        </w:rPr>
        <w:t xml:space="preserve"> The </w:t>
      </w:r>
      <w:proofErr w:type="spellStart"/>
      <w:r>
        <w:rPr>
          <w:rFonts w:eastAsia="Times New Roman" w:cs="Times New Roman"/>
          <w:i/>
          <w:iCs/>
          <w:color w:val="010101"/>
        </w:rPr>
        <w:t>philosophi</w:t>
      </w:r>
      <w:proofErr w:type="spellEnd"/>
      <w:r>
        <w:rPr>
          <w:rFonts w:eastAsia="Times New Roman" w:cs="Times New Roman"/>
          <w:i/>
          <w:iCs/>
          <w:color w:val="010101"/>
        </w:rPr>
        <w:t xml:space="preserve"> lapis</w:t>
      </w:r>
      <w:r>
        <w:rPr>
          <w:rFonts w:eastAsia="Times New Roman" w:cs="Times New Roman"/>
          <w:color w:val="010101"/>
        </w:rPr>
        <w:t>, or philosopher’s stone, is not an item used in the practice of witchcraft, but is an object drawn from alchemy, where it is a symb</w:t>
      </w:r>
      <w:r>
        <w:rPr>
          <w:rFonts w:eastAsia="Times New Roman" w:cs="Times New Roman"/>
          <w:color w:val="010101"/>
        </w:rPr>
        <w:t>ol of the quest for purification of the soul that leads to eternal life. In the course of the book, we learn that one person seeks the stone for the wrong reasons. As a result, the stone is destroyed to provide ultimate safe-keeping; in the conclusion, suc</w:t>
      </w:r>
      <w:r>
        <w:rPr>
          <w:rFonts w:eastAsia="Times New Roman" w:cs="Times New Roman"/>
          <w:color w:val="010101"/>
        </w:rPr>
        <w:t xml:space="preserve">h abuse of the stone and the abuser’s world-view are asserted to be false. Similar abuses of ethics are likewise asserted false as the series progresses. </w:t>
      </w:r>
    </w:p>
    <w:p w:rsidR="001C5A27" w:rsidRDefault="00756FEC">
      <w:pPr>
        <w:ind w:firstLine="720"/>
        <w:rPr>
          <w:rFonts w:eastAsia="Times New Roman" w:cs="Times New Roman"/>
          <w:color w:val="010101"/>
        </w:rPr>
      </w:pPr>
      <w:r>
        <w:rPr>
          <w:rFonts w:eastAsia="Times New Roman" w:cs="Times New Roman"/>
          <w:color w:val="010101"/>
        </w:rPr>
        <w:t xml:space="preserve">Another result of the change of title is a tendency to </w:t>
      </w:r>
      <w:r>
        <w:rPr>
          <w:rFonts w:eastAsia="Times New Roman" w:cs="Times New Roman"/>
          <w:color w:val="010101"/>
        </w:rPr>
        <w:t>think that the topic of the books is magic. Al</w:t>
      </w:r>
      <w:r>
        <w:rPr>
          <w:rFonts w:eastAsia="Times New Roman" w:cs="Times New Roman"/>
          <w:color w:val="010101"/>
        </w:rPr>
        <w:t>though the word “magic” often appears in the series, Harry’s initial introduction is to “wizardry,”</w:t>
      </w:r>
      <w:r>
        <w:rPr>
          <w:rStyle w:val="FootnoteAnchor"/>
          <w:rFonts w:eastAsia="Times New Roman" w:cs="Times New Roman"/>
          <w:color w:val="010101"/>
        </w:rPr>
        <w:footnoteReference w:id="25"/>
      </w:r>
      <w:r>
        <w:rPr>
          <w:rFonts w:eastAsia="Times New Roman" w:cs="Times New Roman"/>
          <w:color w:val="010101"/>
        </w:rPr>
        <w:t xml:space="preserve"> which draws on a long British tradition of a wise person who, like a scientists, understands the workings of the world and is able to use that knowledge.</w:t>
      </w:r>
    </w:p>
    <w:p w:rsidR="001C5A27" w:rsidRDefault="00756FEC">
      <w:pPr>
        <w:ind w:firstLine="720"/>
        <w:rPr>
          <w:rFonts w:eastAsia="Times New Roman" w:cs="Times New Roman"/>
          <w:color w:val="010101"/>
        </w:rPr>
      </w:pPr>
      <w:r>
        <w:rPr>
          <w:rFonts w:eastAsia="Times New Roman" w:cs="Times New Roman"/>
          <w:color w:val="010101"/>
        </w:rPr>
        <w:t>“</w:t>
      </w:r>
      <w:r>
        <w:rPr>
          <w:rFonts w:eastAsia="Times New Roman" w:cs="Times New Roman"/>
          <w:color w:val="010101"/>
        </w:rPr>
        <w:t>Magic” does appear in the series. However, the portrayal of “witchcraft” or magical practices in the series is quite different from that which the Bible condemns. The most prominent of the Biblical prohibitions are found in Leviticus 19.26, 2 Chronicles 33</w:t>
      </w:r>
      <w:r>
        <w:rPr>
          <w:rFonts w:eastAsia="Times New Roman" w:cs="Times New Roman"/>
          <w:color w:val="010101"/>
        </w:rPr>
        <w:t xml:space="preserve">.6 and its parallel, 2 Kings 21.1-19. The prohibition is against “augury” </w:t>
      </w:r>
      <w:proofErr w:type="gramStart"/>
      <w:r>
        <w:rPr>
          <w:rFonts w:eastAsia="Times New Roman" w:cs="Times New Roman"/>
          <w:color w:val="010101"/>
        </w:rPr>
        <w:t xml:space="preserve">( </w:t>
      </w:r>
      <w:r>
        <w:rPr>
          <w:rFonts w:ascii="SPTiberian" w:eastAsia="Times New Roman" w:hAnsi="SPTiberian" w:cs="Times New Roman"/>
          <w:color w:val="010101"/>
        </w:rPr>
        <w:t>#</w:t>
      </w:r>
      <w:proofErr w:type="spellStart"/>
      <w:proofErr w:type="gramEnd"/>
      <w:r>
        <w:rPr>
          <w:rFonts w:ascii="SPTiberian" w:eastAsia="Times New Roman" w:hAnsi="SPTiberian" w:cs="Times New Roman"/>
          <w:color w:val="010101"/>
        </w:rPr>
        <w:t>xn</w:t>
      </w:r>
      <w:proofErr w:type="spellEnd"/>
      <w:r>
        <w:rPr>
          <w:rFonts w:eastAsia="Times New Roman" w:cs="Times New Roman"/>
          <w:color w:val="010101"/>
        </w:rPr>
        <w:t>), “witchcraft” (</w:t>
      </w:r>
      <w:proofErr w:type="spellStart"/>
      <w:r>
        <w:rPr>
          <w:rFonts w:ascii="SPTiberian" w:eastAsia="Times New Roman" w:hAnsi="SPTiberian" w:cs="Times New Roman"/>
          <w:color w:val="010101"/>
        </w:rPr>
        <w:t>Nn</w:t>
      </w:r>
      <w:proofErr w:type="spellEnd"/>
      <w:r>
        <w:rPr>
          <w:rFonts w:ascii="SPTiberian" w:eastAsia="Times New Roman" w:hAnsi="SPTiberian" w:cs="Times New Roman"/>
          <w:color w:val="010101"/>
        </w:rPr>
        <w:t>(</w:t>
      </w:r>
      <w:r>
        <w:rPr>
          <w:rFonts w:eastAsia="Times New Roman" w:cs="Times New Roman"/>
          <w:color w:val="010101"/>
        </w:rPr>
        <w:t>), and dealing with mediums. In Kings and Chronicles, the prohibition is part of a condemnation of Manasseh's practices, including child sacrifice and the us</w:t>
      </w:r>
      <w:r>
        <w:rPr>
          <w:rFonts w:eastAsia="Times New Roman" w:cs="Times New Roman"/>
          <w:color w:val="010101"/>
        </w:rPr>
        <w:t>e of sorcerers (</w:t>
      </w:r>
      <w:proofErr w:type="spellStart"/>
      <w:proofErr w:type="gramStart"/>
      <w:r>
        <w:rPr>
          <w:rFonts w:ascii="SPTiberian" w:eastAsia="Times New Roman" w:hAnsi="SPTiberian" w:cs="Times New Roman"/>
          <w:color w:val="010101"/>
        </w:rPr>
        <w:t>yn</w:t>
      </w:r>
      <w:proofErr w:type="spellEnd"/>
      <w:r>
        <w:rPr>
          <w:rFonts w:ascii="SPTiberian" w:eastAsia="Times New Roman" w:hAnsi="SPTiberian" w:cs="Times New Roman"/>
          <w:color w:val="010101"/>
        </w:rPr>
        <w:t>(</w:t>
      </w:r>
      <w:proofErr w:type="spellStart"/>
      <w:proofErr w:type="gramEnd"/>
      <w:r>
        <w:rPr>
          <w:rFonts w:ascii="SPTiberian" w:eastAsia="Times New Roman" w:hAnsi="SPTiberian" w:cs="Times New Roman"/>
          <w:color w:val="010101"/>
        </w:rPr>
        <w:t>dy</w:t>
      </w:r>
      <w:proofErr w:type="spellEnd"/>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The roots of these words tell us more about the practice: “augury” is derived from the noun for “snake,” and indicates their use in casting charms or foretelling the future through omens. “Witchcraft” derives from the noun for clou</w:t>
      </w:r>
      <w:r>
        <w:rPr>
          <w:rFonts w:eastAsia="Times New Roman" w:cs="Times New Roman"/>
          <w:color w:val="010101"/>
        </w:rPr>
        <w:t>d, which is used as a tool to predict the future. “Sorcerers” are people who keep company with familiar spirits or communicate with the dead.</w:t>
      </w:r>
      <w:r>
        <w:rPr>
          <w:rStyle w:val="FootnoteAnchor"/>
          <w:rFonts w:eastAsia="Times New Roman" w:cs="Times New Roman"/>
          <w:color w:val="010101"/>
        </w:rPr>
        <w:footnoteReference w:id="26"/>
      </w:r>
      <w:r>
        <w:rPr>
          <w:rFonts w:eastAsia="Times New Roman" w:cs="Times New Roman"/>
          <w:color w:val="010101"/>
        </w:rPr>
        <w:t xml:space="preserve"> All of these practices are a problem because they are idolatrous: they put something other than the true God in t</w:t>
      </w:r>
      <w:r>
        <w:rPr>
          <w:rFonts w:eastAsia="Times New Roman" w:cs="Times New Roman"/>
          <w:color w:val="010101"/>
        </w:rPr>
        <w:t>he place of lordship.</w:t>
      </w:r>
    </w:p>
    <w:p w:rsidR="001C5A27" w:rsidRDefault="00756FEC">
      <w:pPr>
        <w:ind w:firstLine="720"/>
        <w:rPr>
          <w:rFonts w:eastAsia="Times New Roman" w:cs="Times New Roman"/>
          <w:color w:val="010101"/>
        </w:rPr>
      </w:pPr>
      <w:r>
        <w:rPr>
          <w:rFonts w:eastAsia="Times New Roman" w:cs="Times New Roman"/>
          <w:color w:val="010101"/>
        </w:rPr>
        <w:t xml:space="preserve">The theme of idolatry continues in early Christian prohibitions. Revelation 21.8 </w:t>
      </w:r>
      <w:proofErr w:type="gramStart"/>
      <w:r>
        <w:rPr>
          <w:rFonts w:eastAsia="Times New Roman" w:cs="Times New Roman"/>
          <w:color w:val="010101"/>
        </w:rPr>
        <w:t>condemns  “</w:t>
      </w:r>
      <w:proofErr w:type="gramEnd"/>
      <w:r>
        <w:rPr>
          <w:rFonts w:eastAsia="Times New Roman" w:cs="Times New Roman"/>
          <w:color w:val="010101"/>
        </w:rPr>
        <w:t>magicians” (</w:t>
      </w:r>
      <w:proofErr w:type="spellStart"/>
      <w:r>
        <w:rPr>
          <w:rFonts w:ascii="SPIonic" w:eastAsia="Times New Roman" w:hAnsi="SPIonic" w:cs="Times New Roman"/>
          <w:color w:val="010101"/>
        </w:rPr>
        <w:t>farma</w:t>
      </w:r>
      <w:proofErr w:type="spellEnd"/>
      <w:r>
        <w:rPr>
          <w:rFonts w:ascii="SPIonic" w:eastAsia="Times New Roman" w:hAnsi="SPIonic" w:cs="Times New Roman"/>
          <w:color w:val="010101"/>
        </w:rPr>
        <w:t>/</w:t>
      </w:r>
      <w:proofErr w:type="spellStart"/>
      <w:r>
        <w:rPr>
          <w:rFonts w:ascii="SPIonic" w:eastAsia="Times New Roman" w:hAnsi="SPIonic" w:cs="Times New Roman"/>
          <w:color w:val="010101"/>
        </w:rPr>
        <w:t>kon</w:t>
      </w:r>
      <w:proofErr w:type="spellEnd"/>
      <w:r>
        <w:rPr>
          <w:rFonts w:eastAsia="Times New Roman" w:cs="Times New Roman"/>
          <w:color w:val="010101"/>
        </w:rPr>
        <w:t>), people who claimed to dispense secret power through drugs.</w:t>
      </w:r>
      <w:r>
        <w:rPr>
          <w:rStyle w:val="FootnoteAnchor"/>
          <w:rFonts w:eastAsia="Times New Roman" w:cs="Times New Roman"/>
          <w:color w:val="010101"/>
        </w:rPr>
        <w:footnoteReference w:id="27"/>
      </w:r>
      <w:r>
        <w:rPr>
          <w:rFonts w:eastAsia="Times New Roman" w:cs="Times New Roman"/>
          <w:color w:val="010101"/>
        </w:rPr>
        <w:t xml:space="preserve"> Acts 8.19-20 tells us that anyone who would seek to traffi</w:t>
      </w:r>
      <w:r>
        <w:rPr>
          <w:rFonts w:eastAsia="Times New Roman" w:cs="Times New Roman"/>
          <w:color w:val="010101"/>
        </w:rPr>
        <w:t>c in the divine gifts exhibited by the early Christians, including the power of healing, does not understand their nature. They are to be respected as coming from God, and used for good, not personal gain.</w:t>
      </w:r>
    </w:p>
    <w:p w:rsidR="001C5A27" w:rsidRDefault="00756FEC">
      <w:pPr>
        <w:ind w:firstLine="720"/>
      </w:pPr>
      <w:r>
        <w:rPr>
          <w:rFonts w:eastAsia="Times New Roman" w:cs="Times New Roman"/>
          <w:color w:val="010101"/>
        </w:rPr>
        <w:t>The power of the wizards is inherited.</w:t>
      </w:r>
      <w:r>
        <w:rPr>
          <w:rStyle w:val="FootnoteAnchor"/>
          <w:rFonts w:eastAsia="Times New Roman" w:cs="Times New Roman"/>
          <w:color w:val="010101"/>
        </w:rPr>
        <w:footnoteReference w:id="28"/>
      </w:r>
      <w:r>
        <w:rPr>
          <w:rFonts w:eastAsia="Times New Roman" w:cs="Times New Roman"/>
          <w:color w:val="010101"/>
        </w:rPr>
        <w:t xml:space="preserve"> Those born</w:t>
      </w:r>
      <w:r>
        <w:rPr>
          <w:rFonts w:eastAsia="Times New Roman" w:cs="Times New Roman"/>
          <w:color w:val="010101"/>
        </w:rPr>
        <w:t xml:space="preserve"> or raised in “Muggle” families, and thus unaware of wizards, do not understand the power which they possess and use erratically until it is explained.</w:t>
      </w:r>
      <w:r>
        <w:rPr>
          <w:rStyle w:val="FootnoteAnchor"/>
          <w:rFonts w:eastAsia="Times New Roman" w:cs="Times New Roman"/>
          <w:color w:val="010101"/>
        </w:rPr>
        <w:footnoteReference w:id="29"/>
      </w:r>
      <w:r>
        <w:rPr>
          <w:rFonts w:eastAsia="Times New Roman" w:cs="Times New Roman"/>
          <w:color w:val="010101"/>
        </w:rPr>
        <w:t xml:space="preserve"> Being inborn, the abilities of wizards not only spring from a different source than those of </w:t>
      </w:r>
      <w:r>
        <w:rPr>
          <w:rFonts w:eastAsia="Times New Roman" w:cs="Times New Roman"/>
          <w:color w:val="010101"/>
        </w:rPr>
        <w:lastRenderedPageBreak/>
        <w:t>occultists</w:t>
      </w:r>
      <w:r>
        <w:rPr>
          <w:rFonts w:eastAsia="Times New Roman" w:cs="Times New Roman"/>
          <w:color w:val="010101"/>
        </w:rPr>
        <w:t xml:space="preserve">, but their use is markedly different. The wizardry portrayed in the series is “incantational”– from </w:t>
      </w:r>
      <w:r>
        <w:rPr>
          <w:rFonts w:eastAsia="Times New Roman" w:cs="Times New Roman"/>
          <w:i/>
          <w:iCs/>
          <w:color w:val="010101"/>
        </w:rPr>
        <w:t>in</w:t>
      </w:r>
      <w:r>
        <w:rPr>
          <w:rFonts w:eastAsia="Times New Roman" w:cs="Times New Roman"/>
          <w:color w:val="010101"/>
        </w:rPr>
        <w:t xml:space="preserve"> + </w:t>
      </w:r>
      <w:r>
        <w:rPr>
          <w:rFonts w:eastAsia="Times New Roman" w:cs="Times New Roman"/>
          <w:i/>
          <w:iCs/>
          <w:color w:val="010101"/>
        </w:rPr>
        <w:t>cantus</w:t>
      </w:r>
      <w:r>
        <w:rPr>
          <w:rFonts w:eastAsia="Times New Roman" w:cs="Times New Roman"/>
          <w:color w:val="010101"/>
        </w:rPr>
        <w:t xml:space="preserve">, the work of recitation or poetry. Sorcery, as condemned by the Bible and other religious sources, </w:t>
      </w:r>
      <w:proofErr w:type="gramStart"/>
      <w:r>
        <w:rPr>
          <w:rFonts w:eastAsia="Times New Roman" w:cs="Times New Roman"/>
          <w:color w:val="010101"/>
        </w:rPr>
        <w:t>is  “</w:t>
      </w:r>
      <w:proofErr w:type="spellStart"/>
      <w:proofErr w:type="gramEnd"/>
      <w:r>
        <w:rPr>
          <w:rFonts w:eastAsia="Times New Roman" w:cs="Times New Roman"/>
          <w:color w:val="010101"/>
        </w:rPr>
        <w:t>invocational</w:t>
      </w:r>
      <w:proofErr w:type="spellEnd"/>
      <w:r>
        <w:rPr>
          <w:rFonts w:eastAsia="Times New Roman" w:cs="Times New Roman"/>
          <w:color w:val="010101"/>
        </w:rPr>
        <w:t xml:space="preserve">” – from </w:t>
      </w:r>
      <w:r>
        <w:rPr>
          <w:rFonts w:eastAsia="Times New Roman" w:cs="Times New Roman"/>
          <w:i/>
          <w:iCs/>
          <w:color w:val="010101"/>
        </w:rPr>
        <w:t>in</w:t>
      </w:r>
      <w:r>
        <w:rPr>
          <w:rFonts w:eastAsia="Times New Roman" w:cs="Times New Roman"/>
          <w:color w:val="010101"/>
        </w:rPr>
        <w:t xml:space="preserve"> + </w:t>
      </w:r>
      <w:proofErr w:type="spellStart"/>
      <w:r>
        <w:rPr>
          <w:rFonts w:eastAsia="Times New Roman" w:cs="Times New Roman"/>
          <w:i/>
          <w:iCs/>
          <w:color w:val="010101"/>
        </w:rPr>
        <w:t>vocatio</w:t>
      </w:r>
      <w:proofErr w:type="spellEnd"/>
      <w:r>
        <w:rPr>
          <w:rFonts w:eastAsia="Times New Roman" w:cs="Times New Roman"/>
          <w:color w:val="010101"/>
        </w:rPr>
        <w:t>, or a</w:t>
      </w:r>
      <w:r>
        <w:rPr>
          <w:rFonts w:eastAsia="Times New Roman" w:cs="Times New Roman"/>
          <w:color w:val="010101"/>
        </w:rPr>
        <w:t>n “invitation” that summons another power to one’s aid.</w:t>
      </w:r>
      <w:r>
        <w:rPr>
          <w:rStyle w:val="FootnoteAnchor"/>
          <w:rFonts w:eastAsia="Times New Roman" w:cs="Times New Roman"/>
          <w:color w:val="010101"/>
        </w:rPr>
        <w:footnoteReference w:id="30"/>
      </w:r>
      <w:r>
        <w:rPr>
          <w:rFonts w:eastAsia="Times New Roman" w:cs="Times New Roman"/>
          <w:color w:val="010101"/>
        </w:rPr>
        <w:t xml:space="preserve"> In all of the books, the</w:t>
      </w:r>
      <w:r>
        <w:rPr>
          <w:rFonts w:eastAsia="Times New Roman" w:cs="Times New Roman"/>
          <w:color w:val="010101"/>
        </w:rPr>
        <w:t>re is no suggestion that a wizard's abilities require a pact with the devil. Such a pact was a crucial point of the Salem (and other) witch trials, and is also an element of o</w:t>
      </w:r>
      <w:r>
        <w:rPr>
          <w:rFonts w:eastAsia="Times New Roman" w:cs="Times New Roman"/>
          <w:color w:val="010101"/>
        </w:rPr>
        <w:t>ther literary portrayals (e.g., the various Faust settings).</w:t>
      </w:r>
    </w:p>
    <w:p w:rsidR="001C5A27" w:rsidRDefault="00756FEC">
      <w:pPr>
        <w:ind w:firstLine="720"/>
        <w:rPr>
          <w:rFonts w:eastAsia="Times New Roman" w:cs="Times New Roman"/>
          <w:color w:val="010101"/>
        </w:rPr>
      </w:pPr>
      <w:r>
        <w:rPr>
          <w:rFonts w:eastAsia="Times New Roman" w:cs="Times New Roman"/>
          <w:color w:val="010101"/>
        </w:rPr>
        <w:t>Furthermore, Rowling, through her characters, places no value on many of the typical occult practices associated with sorcery and witchcraft. Throughout the series, these practices (and the corol</w:t>
      </w:r>
      <w:r>
        <w:rPr>
          <w:rFonts w:eastAsia="Times New Roman" w:cs="Times New Roman"/>
          <w:color w:val="010101"/>
        </w:rPr>
        <w:t>laries which arise from them) are portrayed as abuses. The one who seeks the Philosopher's Stone is one who abuses any and all power, and would use it and other powers to dominate or enslave others.</w:t>
      </w:r>
    </w:p>
    <w:p w:rsidR="001C5A27" w:rsidRDefault="00756FEC">
      <w:pPr>
        <w:ind w:firstLine="720"/>
      </w:pPr>
      <w:r>
        <w:rPr>
          <w:rFonts w:eastAsia="Times New Roman" w:cs="Times New Roman"/>
          <w:color w:val="010101"/>
        </w:rPr>
        <w:t xml:space="preserve">In later books, we learn that Dumbledore had no use for </w:t>
      </w:r>
      <w:r>
        <w:rPr>
          <w:rFonts w:eastAsia="Times New Roman" w:cs="Times New Roman"/>
          <w:color w:val="010101"/>
        </w:rPr>
        <w:t>the “divination” practiced by Sibyl Trelawney, and her attempts to foretell the future are a standing joke at Hogwarts.</w:t>
      </w:r>
      <w:r>
        <w:rPr>
          <w:rStyle w:val="FootnoteAnchor"/>
          <w:rFonts w:eastAsia="Times New Roman" w:cs="Times New Roman"/>
          <w:color w:val="010101"/>
        </w:rPr>
        <w:footnoteReference w:id="31"/>
      </w:r>
      <w:r>
        <w:rPr>
          <w:rFonts w:eastAsia="Times New Roman" w:cs="Times New Roman"/>
          <w:color w:val="010101"/>
        </w:rPr>
        <w:t xml:space="preserve"> The best use for her crystal balls comes as weapons in the closing scenes.</w:t>
      </w:r>
      <w:r>
        <w:rPr>
          <w:rStyle w:val="FootnoteAnchor"/>
          <w:rFonts w:eastAsia="Times New Roman" w:cs="Times New Roman"/>
          <w:color w:val="010101"/>
        </w:rPr>
        <w:footnoteReference w:id="32"/>
      </w:r>
      <w:r>
        <w:rPr>
          <w:rFonts w:eastAsia="Times New Roman" w:cs="Times New Roman"/>
          <w:color w:val="010101"/>
        </w:rPr>
        <w:t xml:space="preserve"> The only reason Dumbledore tolerated her presence was for h</w:t>
      </w:r>
      <w:r>
        <w:rPr>
          <w:rFonts w:eastAsia="Times New Roman" w:cs="Times New Roman"/>
          <w:color w:val="010101"/>
        </w:rPr>
        <w:t xml:space="preserve">er own protection. We find out later that on one of the few occasions where she experienced a genuine foretelling, only Dumbledore knew the full content. Voldemort knew only part of the content. His desire to know the full content, which was about Harry’s </w:t>
      </w:r>
      <w:r>
        <w:rPr>
          <w:rFonts w:eastAsia="Times New Roman" w:cs="Times New Roman"/>
          <w:color w:val="010101"/>
        </w:rPr>
        <w:t>apparent relationship to Voldemort, would place her in great danger if she ventured outside the campus. This genuine foretelling did not arise from her own efforts – she seemed to be seized by another power, and when another such event occurred, she likewi</w:t>
      </w:r>
      <w:r>
        <w:rPr>
          <w:rFonts w:eastAsia="Times New Roman" w:cs="Times New Roman"/>
          <w:color w:val="010101"/>
        </w:rPr>
        <w:t>se did not know what happened.</w:t>
      </w:r>
      <w:r>
        <w:rPr>
          <w:rStyle w:val="FootnoteAnchor"/>
        </w:rPr>
        <w:footnoteReference w:id="33"/>
      </w:r>
      <w:r>
        <w:rPr>
          <w:rFonts w:eastAsia="Times New Roman" w:cs="Times New Roman"/>
          <w:color w:val="010101"/>
        </w:rPr>
        <w:t xml:space="preserve"> This kind of unknowing and unsought seizure by an outside power is often a sign of divine intervention.</w:t>
      </w:r>
      <w:r>
        <w:rPr>
          <w:rStyle w:val="FootnoteAnchor"/>
          <w:rFonts w:eastAsia="Times New Roman" w:cs="Times New Roman"/>
          <w:color w:val="010101"/>
        </w:rPr>
        <w:footnoteReference w:id="34"/>
      </w:r>
      <w:r>
        <w:rPr>
          <w:rFonts w:eastAsia="Times New Roman" w:cs="Times New Roman"/>
          <w:color w:val="010101"/>
        </w:rPr>
        <w:t xml:space="preserve"> Likewise, Firenze, an astrologer, came to Hogwarts as part of a protection plan after he cooperated with Dumbledore and</w:t>
      </w:r>
      <w:r>
        <w:rPr>
          <w:rFonts w:eastAsia="Times New Roman" w:cs="Times New Roman"/>
          <w:color w:val="010101"/>
        </w:rPr>
        <w:t xml:space="preserve"> thereby gained the wrath of his fellows.</w:t>
      </w:r>
    </w:p>
    <w:p w:rsidR="001C5A27" w:rsidRDefault="00756FEC">
      <w:r>
        <w:rPr>
          <w:rFonts w:eastAsia="Times New Roman" w:cs="Times New Roman"/>
          <w:color w:val="010101"/>
        </w:rPr>
        <w:tab/>
        <w:t xml:space="preserve">There is also a deeper purpose to the wizardry of Rowling’s world: it is an alternative to modern technology. Most of us give little thought to the workings of technology. We use it, without being concerned about </w:t>
      </w:r>
      <w:r>
        <w:rPr>
          <w:rFonts w:eastAsia="Times New Roman" w:cs="Times New Roman"/>
          <w:color w:val="010101"/>
        </w:rPr>
        <w:t>the scientific laws behind it, making it like a form of magic.</w:t>
      </w:r>
      <w:r>
        <w:rPr>
          <w:rStyle w:val="FootnoteAnchor"/>
          <w:rFonts w:eastAsia="Times New Roman" w:cs="Times New Roman"/>
          <w:color w:val="010101"/>
        </w:rPr>
        <w:footnoteReference w:id="35"/>
      </w:r>
      <w:r>
        <w:rPr>
          <w:rFonts w:eastAsia="Times New Roman" w:cs="Times New Roman"/>
          <w:color w:val="010101"/>
        </w:rPr>
        <w:t xml:space="preserve"> Both magic and wizardry function in many of the same ways, such as to provide light, assist with writing tasks, and cure illness. In this light, the great difference between science and magic </w:t>
      </w:r>
      <w:r>
        <w:rPr>
          <w:rFonts w:eastAsia="Times New Roman" w:cs="Times New Roman"/>
          <w:color w:val="010101"/>
        </w:rPr>
        <w:t>is that science is not concerned with the “spiritual or moral condition of the human participants,” while such attention is “vital” in magic.</w:t>
      </w:r>
      <w:r>
        <w:rPr>
          <w:rStyle w:val="FootnoteAnchor"/>
          <w:rFonts w:eastAsia="Times New Roman" w:cs="Times New Roman"/>
          <w:color w:val="010101"/>
        </w:rPr>
        <w:footnoteReference w:id="36"/>
      </w:r>
    </w:p>
    <w:p w:rsidR="001C5A27" w:rsidRDefault="00756FEC">
      <w:pPr>
        <w:ind w:firstLine="720"/>
      </w:pPr>
      <w:r>
        <w:rPr>
          <w:rFonts w:eastAsia="Times New Roman" w:cs="Times New Roman"/>
          <w:color w:val="010101"/>
        </w:rPr>
        <w:t>This is all the more the case because magic is, in the modern world, a term of hindsight that refers to ancient e</w:t>
      </w:r>
      <w:r>
        <w:rPr>
          <w:rFonts w:eastAsia="Times New Roman" w:cs="Times New Roman"/>
          <w:color w:val="010101"/>
        </w:rPr>
        <w:t xml:space="preserve">fforts at scientific use of natural powers. Thus we find another distinction </w:t>
      </w:r>
      <w:proofErr w:type="gramStart"/>
      <w:r>
        <w:rPr>
          <w:rFonts w:eastAsia="Times New Roman" w:cs="Times New Roman"/>
          <w:color w:val="010101"/>
        </w:rPr>
        <w:t>between  “</w:t>
      </w:r>
      <w:proofErr w:type="gramEnd"/>
      <w:r>
        <w:rPr>
          <w:rFonts w:eastAsia="Times New Roman" w:cs="Times New Roman"/>
          <w:color w:val="010101"/>
        </w:rPr>
        <w:t xml:space="preserve">black” or demonic magic, which seeks the aid of powerful, unseen spirits or forces, from proto-scientific efforts to discover, through investigation, natural principles </w:t>
      </w:r>
      <w:r>
        <w:rPr>
          <w:rFonts w:eastAsia="Times New Roman" w:cs="Times New Roman"/>
          <w:color w:val="010101"/>
        </w:rPr>
        <w:t>which can be influenced by personal action, which is the basis of modern technology.</w:t>
      </w:r>
      <w:r>
        <w:rPr>
          <w:rStyle w:val="FootnoteAnchor"/>
        </w:rPr>
        <w:footnoteReference w:id="37"/>
      </w:r>
      <w:r>
        <w:rPr>
          <w:rFonts w:eastAsia="Times New Roman" w:cs="Times New Roman"/>
          <w:color w:val="010101"/>
        </w:rPr>
        <w:t xml:space="preserve"> As a study of hidden forces that rule nature, </w:t>
      </w:r>
      <w:r>
        <w:rPr>
          <w:rFonts w:eastAsia="Times New Roman" w:cs="Times New Roman"/>
          <w:color w:val="010101"/>
        </w:rPr>
        <w:lastRenderedPageBreak/>
        <w:t>this kind of magic stands as a pre-scientific use of technology.</w:t>
      </w:r>
      <w:r>
        <w:rPr>
          <w:rStyle w:val="FootnoteAnchor"/>
          <w:rFonts w:eastAsia="Times New Roman" w:cs="Times New Roman"/>
          <w:color w:val="010101"/>
        </w:rPr>
        <w:footnoteReference w:id="38"/>
      </w:r>
      <w:r>
        <w:rPr>
          <w:rFonts w:eastAsia="Times New Roman" w:cs="Times New Roman"/>
          <w:color w:val="010101"/>
        </w:rPr>
        <w:t xml:space="preserve"> A striking example of this are the manipulations to standa</w:t>
      </w:r>
      <w:r>
        <w:rPr>
          <w:rFonts w:eastAsia="Times New Roman" w:cs="Times New Roman"/>
          <w:color w:val="010101"/>
        </w:rPr>
        <w:t>rd potion formulas noted by the “Half-Blood Prince” which improve their function.</w:t>
      </w:r>
      <w:r>
        <w:rPr>
          <w:rStyle w:val="FootnoteAnchor"/>
          <w:rFonts w:eastAsia="Times New Roman" w:cs="Times New Roman"/>
          <w:color w:val="010101"/>
        </w:rPr>
        <w:footnoteReference w:id="39"/>
      </w:r>
      <w:r>
        <w:rPr>
          <w:rFonts w:eastAsia="Times New Roman" w:cs="Times New Roman"/>
          <w:color w:val="010101"/>
        </w:rPr>
        <w:t xml:space="preserve"> </w:t>
      </w:r>
    </w:p>
    <w:p w:rsidR="001C5A27" w:rsidRDefault="00756FEC">
      <w:pPr>
        <w:ind w:firstLine="720"/>
      </w:pPr>
      <w:r>
        <w:rPr>
          <w:rFonts w:eastAsia="Times New Roman" w:cs="Times New Roman"/>
          <w:color w:val="010101"/>
        </w:rPr>
        <w:t xml:space="preserve">Indeed, wizards often compare their use of “magic” to technology. </w:t>
      </w:r>
      <w:r>
        <w:rPr>
          <w:rFonts w:eastAsia="Times New Roman" w:cs="Times New Roman"/>
          <w:color w:val="010101"/>
        </w:rPr>
        <w:t>The potion-making which Harry learns from Snape bears a striking resemblance to pharmaceutical research.</w:t>
      </w:r>
      <w:r>
        <w:rPr>
          <w:rStyle w:val="FootnoteAnchor"/>
          <w:rFonts w:eastAsia="Times New Roman" w:cs="Times New Roman"/>
          <w:color w:val="010101"/>
        </w:rPr>
        <w:footnoteReference w:id="40"/>
      </w:r>
      <w:r>
        <w:rPr>
          <w:rFonts w:eastAsia="Times New Roman" w:cs="Times New Roman"/>
          <w:color w:val="010101"/>
        </w:rPr>
        <w:t xml:space="preserve"> </w:t>
      </w:r>
      <w:r>
        <w:rPr>
          <w:rFonts w:eastAsia="Times New Roman" w:cs="Times New Roman"/>
          <w:color w:val="010101"/>
        </w:rPr>
        <w:t>This reminds us of Clarke’s statement that any sufficiently advanced technology is indistinguishable from magic, and thus is like a profound knowledge of software and hardware.</w:t>
      </w:r>
      <w:r>
        <w:rPr>
          <w:rStyle w:val="FootnoteAnchor"/>
          <w:rFonts w:eastAsia="Times New Roman" w:cs="Times New Roman"/>
          <w:color w:val="010101"/>
        </w:rPr>
        <w:footnoteReference w:id="41"/>
      </w:r>
    </w:p>
    <w:p w:rsidR="001C5A27" w:rsidRDefault="00756FEC">
      <w:pPr>
        <w:ind w:firstLine="720"/>
        <w:rPr>
          <w:rFonts w:eastAsia="Times New Roman" w:cs="Times New Roman"/>
          <w:color w:val="010101"/>
        </w:rPr>
      </w:pPr>
      <w:r>
        <w:rPr>
          <w:rFonts w:eastAsia="Times New Roman" w:cs="Times New Roman"/>
          <w:color w:val="010101"/>
        </w:rPr>
        <w:t xml:space="preserve">  Wizardry bears another similarity to technology: both work by fixed laws. Ne</w:t>
      </w:r>
      <w:r>
        <w:rPr>
          <w:rFonts w:eastAsia="Times New Roman" w:cs="Times New Roman"/>
          <w:color w:val="010101"/>
        </w:rPr>
        <w:t>ither spell nor technological action violates the laws of the universe, although some are used in distorted ways, where principles of cause and effect result in damage. Thus the wizard's wand serves as a focal point for concentration of effort, like a powe</w:t>
      </w:r>
      <w:r>
        <w:rPr>
          <w:rFonts w:eastAsia="Times New Roman" w:cs="Times New Roman"/>
          <w:color w:val="010101"/>
        </w:rPr>
        <w:t>r plug or computer mouse.</w:t>
      </w:r>
    </w:p>
    <w:p w:rsidR="001C5A27" w:rsidRDefault="00756FEC">
      <w:pPr>
        <w:ind w:firstLine="720"/>
      </w:pPr>
      <w:r>
        <w:rPr>
          <w:rFonts w:eastAsia="Times New Roman" w:cs="Times New Roman"/>
          <w:color w:val="010101"/>
        </w:rPr>
        <w:t>Both uses of natural law have exceptions and extensions, which is a polite way of saying that we don't quite understand how it all works, but can detect that something regularly acts in a different manner than what we might expect</w:t>
      </w:r>
      <w:r>
        <w:rPr>
          <w:rFonts w:eastAsia="Times New Roman" w:cs="Times New Roman"/>
          <w:color w:val="010101"/>
        </w:rPr>
        <w:t xml:space="preserve"> otherwise. An example in wizard law are the five exceptions to </w:t>
      </w:r>
      <w:proofErr w:type="spellStart"/>
      <w:r>
        <w:rPr>
          <w:rFonts w:eastAsia="Times New Roman" w:cs="Times New Roman"/>
          <w:color w:val="010101"/>
        </w:rPr>
        <w:t>Gamp's</w:t>
      </w:r>
      <w:proofErr w:type="spellEnd"/>
      <w:r>
        <w:rPr>
          <w:rFonts w:eastAsia="Times New Roman" w:cs="Times New Roman"/>
          <w:color w:val="010101"/>
        </w:rPr>
        <w:t xml:space="preserve"> Law of Elemental Transfiguration, one of which states that food </w:t>
      </w:r>
      <w:proofErr w:type="spellStart"/>
      <w:r>
        <w:rPr>
          <w:rFonts w:eastAsia="Times New Roman" w:cs="Times New Roman"/>
          <w:color w:val="010101"/>
        </w:rPr>
        <w:t>can not</w:t>
      </w:r>
      <w:proofErr w:type="spellEnd"/>
      <w:r>
        <w:rPr>
          <w:rFonts w:eastAsia="Times New Roman" w:cs="Times New Roman"/>
          <w:color w:val="010101"/>
        </w:rPr>
        <w:t xml:space="preserve"> be produced from thin air.</w:t>
      </w:r>
      <w:r>
        <w:rPr>
          <w:rStyle w:val="FootnoteAnchor"/>
          <w:rFonts w:eastAsia="Times New Roman" w:cs="Times New Roman"/>
          <w:color w:val="010101"/>
        </w:rPr>
        <w:footnoteReference w:id="42"/>
      </w:r>
      <w:r>
        <w:rPr>
          <w:rFonts w:eastAsia="Times New Roman" w:cs="Times New Roman"/>
          <w:color w:val="010101"/>
        </w:rPr>
        <w:t xml:space="preserve"> In Muggle physics, light sometimes behaves light waves and sometimes like rays to our</w:t>
      </w:r>
      <w:r>
        <w:rPr>
          <w:rFonts w:eastAsia="Times New Roman" w:cs="Times New Roman"/>
          <w:color w:val="010101"/>
        </w:rPr>
        <w:t xml:space="preserve"> understanding). Thus, the Hogwarts education is about learning to control the powers of nature, just as is any chemistry class. One has the ability to use the powers of wizardry or chemistry either for good or evil.</w:t>
      </w:r>
      <w:r>
        <w:rPr>
          <w:rStyle w:val="FootnoteAnchor"/>
        </w:rPr>
        <w:footnoteReference w:id="43"/>
      </w:r>
      <w:r>
        <w:t xml:space="preserve"> And must also add that overall, the ul</w:t>
      </w:r>
      <w:r>
        <w:t xml:space="preserve">timate point of the lessons through which Harry goes are </w:t>
      </w:r>
      <w:r>
        <w:rPr>
          <w:rFonts w:eastAsia="Times New Roman" w:cs="Times New Roman"/>
          <w:color w:val="010101"/>
        </w:rPr>
        <w:t>self-control, ethics, and friendship.</w:t>
      </w:r>
      <w:r>
        <w:rPr>
          <w:rStyle w:val="FootnoteAnchor"/>
          <w:rFonts w:eastAsia="Times New Roman" w:cs="Times New Roman"/>
          <w:color w:val="010101"/>
        </w:rPr>
        <w:footnoteReference w:id="44"/>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Although the performance of spells is based on fixed law, the results are largely a matter of mind control and concentration. Proper results require control an</w:t>
      </w:r>
      <w:r>
        <w:rPr>
          <w:rFonts w:eastAsia="Times New Roman" w:cs="Times New Roman"/>
          <w:color w:val="010101"/>
        </w:rPr>
        <w:t>d clear intent.</w:t>
      </w:r>
      <w:r>
        <w:rPr>
          <w:rStyle w:val="FootnoteAnchor"/>
          <w:rFonts w:eastAsia="Times New Roman" w:cs="Times New Roman"/>
          <w:color w:val="010101"/>
        </w:rPr>
        <w:footnoteReference w:id="45"/>
      </w:r>
      <w:r>
        <w:rPr>
          <w:rFonts w:eastAsia="Times New Roman" w:cs="Times New Roman"/>
          <w:color w:val="010101"/>
        </w:rPr>
        <w:t xml:space="preserve"> Thus, wizardry may draw on evil motives, as </w:t>
      </w:r>
      <w:proofErr w:type="gramStart"/>
      <w:r>
        <w:rPr>
          <w:rFonts w:eastAsia="Times New Roman" w:cs="Times New Roman"/>
          <w:color w:val="010101"/>
        </w:rPr>
        <w:t>may</w:t>
      </w:r>
      <w:proofErr w:type="gramEnd"/>
      <w:r>
        <w:rPr>
          <w:rFonts w:eastAsia="Times New Roman" w:cs="Times New Roman"/>
          <w:color w:val="010101"/>
        </w:rPr>
        <w:t xml:space="preserve"> any other act. There is no requirement at any point for access to any occult force, although evildoers may seek such access–and this is true within the wizard world as well as our own. The pr</w:t>
      </w:r>
      <w:r>
        <w:rPr>
          <w:rFonts w:eastAsia="Times New Roman" w:cs="Times New Roman"/>
          <w:color w:val="010101"/>
        </w:rPr>
        <w:t xml:space="preserve">actices of wizardry seem to be a throwback to the days when the man of </w:t>
      </w:r>
      <w:proofErr w:type="spellStart"/>
      <w:r>
        <w:rPr>
          <w:rFonts w:eastAsia="Times New Roman" w:cs="Times New Roman"/>
          <w:i/>
          <w:iCs/>
          <w:color w:val="010101"/>
        </w:rPr>
        <w:t>scientia</w:t>
      </w:r>
      <w:proofErr w:type="spellEnd"/>
      <w:r>
        <w:rPr>
          <w:rFonts w:eastAsia="Times New Roman" w:cs="Times New Roman"/>
          <w:color w:val="010101"/>
        </w:rPr>
        <w:t xml:space="preserve"> was also a man of faith, and the two worked together—and when character mattered in bringing about results, and when expression of the world spoke in terms that equally respect</w:t>
      </w:r>
      <w:r>
        <w:rPr>
          <w:rFonts w:eastAsia="Times New Roman" w:cs="Times New Roman"/>
          <w:color w:val="010101"/>
        </w:rPr>
        <w:t xml:space="preserve">ed its spiritual and scientific nature. </w:t>
      </w:r>
    </w:p>
    <w:p w:rsidR="001C5A27" w:rsidRDefault="001C5A27">
      <w:pPr>
        <w:ind w:firstLine="720"/>
        <w:rPr>
          <w:rFonts w:eastAsia="Times New Roman" w:cs="Times New Roman"/>
          <w:color w:val="010101"/>
        </w:rPr>
      </w:pPr>
    </w:p>
    <w:p w:rsidR="001C5A27" w:rsidRDefault="001C5A27">
      <w:pPr>
        <w:ind w:firstLine="720"/>
        <w:rPr>
          <w:rFonts w:eastAsia="Times New Roman" w:cs="Times New Roman"/>
          <w:color w:val="010101"/>
        </w:rPr>
      </w:pPr>
    </w:p>
    <w:p w:rsidR="001C5A27" w:rsidRDefault="00756FEC">
      <w:pPr>
        <w:ind w:firstLine="720"/>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iii</w:t>
      </w:r>
      <w:proofErr w:type="gramEnd"/>
      <w:r>
        <w:rPr>
          <w:rFonts w:ascii="Arial" w:eastAsia="Times New Roman" w:hAnsi="Arial" w:cs="Times New Roman"/>
          <w:color w:val="010101"/>
        </w:rPr>
        <w:t xml:space="preserve"> -</w:t>
      </w:r>
    </w:p>
    <w:p w:rsidR="001C5A27" w:rsidRDefault="00756FEC">
      <w:pPr>
        <w:ind w:firstLine="720"/>
        <w:jc w:val="center"/>
        <w:rPr>
          <w:rFonts w:ascii="Arial" w:eastAsia="Times New Roman" w:hAnsi="Arial" w:cs="Times New Roman"/>
          <w:color w:val="010101"/>
        </w:rPr>
      </w:pPr>
      <w:r>
        <w:rPr>
          <w:rFonts w:ascii="Arial" w:eastAsia="Times New Roman" w:hAnsi="Arial" w:cs="Times New Roman"/>
          <w:color w:val="010101"/>
        </w:rPr>
        <w:t>And there appeared the holy city, Jerusalem,</w:t>
      </w:r>
    </w:p>
    <w:p w:rsidR="001C5A27" w:rsidRDefault="00756FEC">
      <w:pPr>
        <w:ind w:firstLine="720"/>
        <w:jc w:val="center"/>
        <w:rPr>
          <w:rFonts w:ascii="Arial" w:eastAsia="Times New Roman" w:hAnsi="Arial" w:cs="Times New Roman"/>
          <w:color w:val="010101"/>
        </w:rPr>
      </w:pPr>
      <w:proofErr w:type="gramStart"/>
      <w:r>
        <w:rPr>
          <w:rFonts w:ascii="Arial" w:eastAsia="Times New Roman" w:hAnsi="Arial" w:cs="Times New Roman"/>
          <w:color w:val="010101"/>
        </w:rPr>
        <w:t>coming</w:t>
      </w:r>
      <w:proofErr w:type="gramEnd"/>
      <w:r>
        <w:rPr>
          <w:rFonts w:ascii="Arial" w:eastAsia="Times New Roman" w:hAnsi="Arial" w:cs="Times New Roman"/>
          <w:color w:val="010101"/>
        </w:rPr>
        <w:t xml:space="preserve"> down out of heaven from God,</w:t>
      </w:r>
    </w:p>
    <w:p w:rsidR="001C5A27" w:rsidRDefault="00756FEC">
      <w:pPr>
        <w:ind w:firstLine="720"/>
        <w:jc w:val="center"/>
        <w:rPr>
          <w:rFonts w:ascii="Arial" w:eastAsia="Times New Roman" w:hAnsi="Arial" w:cs="Times New Roman"/>
          <w:color w:val="010101"/>
        </w:rPr>
      </w:pPr>
      <w:proofErr w:type="gramStart"/>
      <w:r>
        <w:rPr>
          <w:rFonts w:ascii="Arial" w:eastAsia="Times New Roman" w:hAnsi="Arial" w:cs="Times New Roman"/>
          <w:color w:val="010101"/>
        </w:rPr>
        <w:lastRenderedPageBreak/>
        <w:t>having</w:t>
      </w:r>
      <w:proofErr w:type="gramEnd"/>
      <w:r>
        <w:rPr>
          <w:rFonts w:ascii="Arial" w:eastAsia="Times New Roman" w:hAnsi="Arial" w:cs="Times New Roman"/>
          <w:color w:val="010101"/>
        </w:rPr>
        <w:t xml:space="preserve"> been made ready, like a bride for her husband.</w:t>
      </w:r>
      <w:r>
        <w:rPr>
          <w:rStyle w:val="FootnoteAnchor"/>
          <w:rFonts w:ascii="Arial" w:eastAsia="Times New Roman" w:hAnsi="Arial" w:cs="Times New Roman"/>
          <w:color w:val="010101"/>
        </w:rPr>
        <w:footnoteReference w:id="46"/>
      </w:r>
    </w:p>
    <w:p w:rsidR="001C5A27" w:rsidRDefault="001C5A27">
      <w:pPr>
        <w:ind w:firstLine="720"/>
        <w:jc w:val="center"/>
        <w:rPr>
          <w:rFonts w:eastAsia="Times New Roman" w:cs="Times New Roman"/>
          <w:color w:val="010101"/>
        </w:rPr>
      </w:pPr>
    </w:p>
    <w:p w:rsidR="001C5A27" w:rsidRDefault="00756FEC">
      <w:pPr>
        <w:ind w:firstLine="720"/>
      </w:pPr>
      <w:r>
        <w:rPr>
          <w:rFonts w:eastAsia="Times New Roman" w:cs="Times New Roman"/>
          <w:color w:val="010101"/>
        </w:rPr>
        <w:t xml:space="preserve">A second reason for the use of wizardry in the series lies in the </w:t>
      </w:r>
      <w:r>
        <w:rPr>
          <w:rFonts w:eastAsia="Times New Roman" w:cs="Times New Roman"/>
          <w:color w:val="010101"/>
        </w:rPr>
        <w:t>nature of fantasy writing, of which the series is firmly a part. The fantasy genre uses a variety of images. One of the most common of these images among British writers is the world of wizards. In this genre, the writer creates an alternative universe, wh</w:t>
      </w:r>
      <w:r>
        <w:rPr>
          <w:rFonts w:eastAsia="Times New Roman" w:cs="Times New Roman"/>
          <w:color w:val="010101"/>
        </w:rPr>
        <w:t>ich allows her to re-cast events so that we may see the issues that affect us in a different light. The genre is a way of presenting truth or point without being bound by convention. The intent of such a setting is to create liminality, involving an otherw</w:t>
      </w:r>
      <w:r>
        <w:rPr>
          <w:rFonts w:eastAsia="Times New Roman" w:cs="Times New Roman"/>
          <w:color w:val="010101"/>
        </w:rPr>
        <w:t>ise unseen but present world.</w:t>
      </w:r>
      <w:r>
        <w:rPr>
          <w:rStyle w:val="FootnoteAnchor"/>
          <w:rFonts w:eastAsia="Times New Roman" w:cs="Times New Roman"/>
          <w:color w:val="010101"/>
        </w:rPr>
        <w:footnoteReference w:id="47"/>
      </w:r>
    </w:p>
    <w:p w:rsidR="001C5A27" w:rsidRDefault="00756FEC">
      <w:pPr>
        <w:ind w:firstLine="720"/>
      </w:pPr>
      <w:r>
        <w:rPr>
          <w:rFonts w:eastAsia="Times New Roman" w:cs="Times New Roman"/>
          <w:color w:val="010101"/>
        </w:rPr>
        <w:t xml:space="preserve">In fantasy works, God is often not mentioned, or is portrayed by some symbolic or representative character. This is not because the author has no place for God in the visible world, but because in the liminal world, there is </w:t>
      </w:r>
      <w:r>
        <w:rPr>
          <w:rFonts w:eastAsia="Times New Roman" w:cs="Times New Roman"/>
          <w:color w:val="010101"/>
        </w:rPr>
        <w:t xml:space="preserve">no “veil” in the understanding. Good forces, such as Dumbledore, wise from knowledge and age, represent the presence of God in daily life.  Frequent references to love, a sign of divine activity, as the deepest reality, and the morality of self-sacrifice, </w:t>
      </w:r>
      <w:r>
        <w:rPr>
          <w:rFonts w:eastAsia="Times New Roman" w:cs="Times New Roman"/>
          <w:color w:val="010101"/>
        </w:rPr>
        <w:t>point to the existence of eternal and transcendent values of good.</w:t>
      </w:r>
      <w:r>
        <w:rPr>
          <w:rStyle w:val="FootnoteAnchor"/>
        </w:rPr>
        <w:footnoteReference w:id="48"/>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 xml:space="preserve">The constant presence of these forces in such a direct manner is opposed to modern sensibility. Since the Enlightenment, western culture has sought to place a divide between </w:t>
      </w:r>
      <w:proofErr w:type="gramStart"/>
      <w:r>
        <w:rPr>
          <w:rFonts w:eastAsia="Times New Roman" w:cs="Times New Roman"/>
          <w:color w:val="010101"/>
        </w:rPr>
        <w:t>reason</w:t>
      </w:r>
      <w:proofErr w:type="gramEnd"/>
      <w:r>
        <w:rPr>
          <w:rFonts w:eastAsia="Times New Roman" w:cs="Times New Roman"/>
          <w:color w:val="010101"/>
        </w:rPr>
        <w:t xml:space="preserve"> (or th</w:t>
      </w:r>
      <w:r>
        <w:rPr>
          <w:rFonts w:eastAsia="Times New Roman" w:cs="Times New Roman"/>
          <w:color w:val="010101"/>
        </w:rPr>
        <w:t>e mind) and nature, just as it has between faith and science, and to place reason and science as standards which can stand on their own.</w:t>
      </w:r>
    </w:p>
    <w:p w:rsidR="001C5A27" w:rsidRDefault="00756FEC">
      <w:pPr>
        <w:ind w:firstLine="720"/>
        <w:rPr>
          <w:rFonts w:eastAsia="Times New Roman" w:cs="Times New Roman"/>
          <w:color w:val="010101"/>
        </w:rPr>
      </w:pPr>
      <w:r>
        <w:rPr>
          <w:rFonts w:eastAsia="Times New Roman" w:cs="Times New Roman"/>
          <w:color w:val="010101"/>
        </w:rPr>
        <w:t xml:space="preserve">Religious expression was one of the first to fall into this false dichotomy, thus ending a long-standing understanding </w:t>
      </w:r>
      <w:r>
        <w:rPr>
          <w:rFonts w:eastAsia="Times New Roman" w:cs="Times New Roman"/>
          <w:color w:val="010101"/>
        </w:rPr>
        <w:t>of the essential unity of world. In a certain sense, this division would have been predictable: in Platonic thought, humans should strive to understand how the soul, which has two parts, seeks reunion with the real world of spirit – but the search is diffi</w:t>
      </w:r>
      <w:r>
        <w:rPr>
          <w:rFonts w:eastAsia="Times New Roman" w:cs="Times New Roman"/>
          <w:color w:val="010101"/>
        </w:rPr>
        <w:t xml:space="preserve">cult, and therefore it is easy to fall off the path. Likewise, in Judeo-Christian traditions, the </w:t>
      </w:r>
      <w:proofErr w:type="gramStart"/>
      <w:r>
        <w:rPr>
          <w:rFonts w:eastAsia="Times New Roman" w:cs="Times New Roman"/>
          <w:color w:val="010101"/>
        </w:rPr>
        <w:t>original  unity</w:t>
      </w:r>
      <w:proofErr w:type="gramEnd"/>
      <w:r>
        <w:rPr>
          <w:rFonts w:eastAsia="Times New Roman" w:cs="Times New Roman"/>
          <w:color w:val="010101"/>
        </w:rPr>
        <w:t>, which included a spiritual sense, was lost in the Fall. Here too, humans must follow a difficult path to learn the ways of God and effect rec</w:t>
      </w:r>
      <w:r>
        <w:rPr>
          <w:rFonts w:eastAsia="Times New Roman" w:cs="Times New Roman"/>
          <w:color w:val="010101"/>
        </w:rPr>
        <w:t>onciliation. However, humans consistently do not do this, and often fall into traps along the way. It can be argued that one result of the polemic of the Protestant Reformation was the exacerbation of this division: as the Reformers sought remove the churc</w:t>
      </w:r>
      <w:r>
        <w:rPr>
          <w:rFonts w:eastAsia="Times New Roman" w:cs="Times New Roman"/>
          <w:color w:val="010101"/>
        </w:rPr>
        <w:t>h from a place of excessive authority and replace it with the believer's own understanding of the Bible, they spiritualized religious life by their emphasis on faith. In so doing, they also removed any sense of a real presence in the Eucharist,</w:t>
      </w:r>
      <w:r>
        <w:rPr>
          <w:rStyle w:val="FootnoteAnchor"/>
          <w:rFonts w:eastAsia="Times New Roman" w:cs="Times New Roman"/>
          <w:color w:val="010101"/>
        </w:rPr>
        <w:footnoteReference w:id="49"/>
      </w:r>
      <w:r>
        <w:rPr>
          <w:rFonts w:eastAsia="Times New Roman" w:cs="Times New Roman"/>
          <w:color w:val="010101"/>
        </w:rPr>
        <w:t xml:space="preserve"> which furt</w:t>
      </w:r>
      <w:r>
        <w:rPr>
          <w:rFonts w:eastAsia="Times New Roman" w:cs="Times New Roman"/>
          <w:color w:val="010101"/>
        </w:rPr>
        <w:t>her distanced the physical world from the divine.</w:t>
      </w:r>
      <w:r>
        <w:rPr>
          <w:rStyle w:val="FootnoteAnchor"/>
          <w:rFonts w:eastAsia="Times New Roman" w:cs="Times New Roman"/>
          <w:color w:val="010101"/>
        </w:rPr>
        <w:footnoteReference w:id="50"/>
      </w:r>
      <w:r>
        <w:rPr>
          <w:rFonts w:eastAsia="Times New Roman" w:cs="Times New Roman"/>
          <w:color w:val="010101"/>
        </w:rPr>
        <w:t xml:space="preserve"> </w:t>
      </w:r>
    </w:p>
    <w:p w:rsidR="001C5A27" w:rsidRDefault="00756FEC">
      <w:pPr>
        <w:ind w:firstLine="720"/>
      </w:pPr>
      <w:r>
        <w:rPr>
          <w:rFonts w:eastAsia="Times New Roman" w:cs="Times New Roman"/>
          <w:color w:val="010101"/>
        </w:rPr>
        <w:t>In a liminal world of wizards, suffused with divine presence in unity of spirit and matter, we find the conjunction of forces that bring the whole into focus: the central role of alchemy.</w:t>
      </w:r>
      <w:r>
        <w:rPr>
          <w:rStyle w:val="FootnoteAnchor"/>
          <w:rFonts w:eastAsia="Times New Roman" w:cs="Times New Roman"/>
          <w:color w:val="010101"/>
        </w:rPr>
        <w:footnoteReference w:id="51"/>
      </w:r>
      <w:r>
        <w:rPr>
          <w:rFonts w:eastAsia="Times New Roman" w:cs="Times New Roman"/>
          <w:color w:val="010101"/>
        </w:rPr>
        <w:t xml:space="preserve"> The proper </w:t>
      </w:r>
      <w:r>
        <w:rPr>
          <w:rFonts w:eastAsia="Times New Roman" w:cs="Times New Roman"/>
          <w:color w:val="010101"/>
        </w:rPr>
        <w:lastRenderedPageBreak/>
        <w:t>titl</w:t>
      </w:r>
      <w:r>
        <w:rPr>
          <w:rFonts w:eastAsia="Times New Roman" w:cs="Times New Roman"/>
          <w:color w:val="010101"/>
        </w:rPr>
        <w:t xml:space="preserve">e of the first book, referring to the philosopher’s stone, indicates the alchemical symbolism used in the series. We first meet </w:t>
      </w:r>
      <w:proofErr w:type="spellStart"/>
      <w:r>
        <w:rPr>
          <w:rFonts w:eastAsia="Times New Roman" w:cs="Times New Roman"/>
          <w:color w:val="010101"/>
        </w:rPr>
        <w:t>Albus</w:t>
      </w:r>
      <w:proofErr w:type="spellEnd"/>
      <w:r>
        <w:rPr>
          <w:rFonts w:eastAsia="Times New Roman" w:cs="Times New Roman"/>
          <w:color w:val="010101"/>
        </w:rPr>
        <w:t xml:space="preserve"> Dumbledore as an alchemist, partnered with Nicholas </w:t>
      </w:r>
      <w:proofErr w:type="spellStart"/>
      <w:r>
        <w:rPr>
          <w:rFonts w:eastAsia="Times New Roman" w:cs="Times New Roman"/>
          <w:color w:val="010101"/>
        </w:rPr>
        <w:t>Flamel</w:t>
      </w:r>
      <w:proofErr w:type="spellEnd"/>
      <w:r>
        <w:rPr>
          <w:rFonts w:eastAsia="Times New Roman" w:cs="Times New Roman"/>
          <w:color w:val="010101"/>
        </w:rPr>
        <w:t xml:space="preserve">, who was a real person. </w:t>
      </w:r>
      <w:proofErr w:type="spellStart"/>
      <w:r>
        <w:rPr>
          <w:rFonts w:eastAsia="Times New Roman" w:cs="Times New Roman"/>
          <w:color w:val="010101"/>
        </w:rPr>
        <w:t>Flamel</w:t>
      </w:r>
      <w:proofErr w:type="spellEnd"/>
      <w:r>
        <w:rPr>
          <w:rFonts w:eastAsia="Times New Roman" w:cs="Times New Roman"/>
          <w:color w:val="010101"/>
        </w:rPr>
        <w:t xml:space="preserve"> (c. 1330-1417) and his wife </w:t>
      </w:r>
      <w:proofErr w:type="spellStart"/>
      <w:r>
        <w:rPr>
          <w:rFonts w:eastAsia="Times New Roman" w:cs="Times New Roman"/>
          <w:color w:val="010101"/>
        </w:rPr>
        <w:t>Pere</w:t>
      </w:r>
      <w:r>
        <w:rPr>
          <w:rFonts w:eastAsia="Times New Roman" w:cs="Times New Roman"/>
          <w:color w:val="010101"/>
        </w:rPr>
        <w:t>nelle</w:t>
      </w:r>
      <w:proofErr w:type="spellEnd"/>
      <w:r>
        <w:rPr>
          <w:rFonts w:eastAsia="Times New Roman" w:cs="Times New Roman"/>
          <w:color w:val="010101"/>
        </w:rPr>
        <w:t>, residents of Paris, were regarded as the best of the alchemists, and the only ones who claimed to have created the Stone.</w:t>
      </w:r>
      <w:r>
        <w:rPr>
          <w:rStyle w:val="FootnoteAnchor"/>
          <w:rFonts w:eastAsia="Times New Roman" w:cs="Times New Roman"/>
          <w:color w:val="010101"/>
        </w:rPr>
        <w:footnoteReference w:id="52"/>
      </w:r>
    </w:p>
    <w:p w:rsidR="001C5A27" w:rsidRDefault="00756FEC">
      <w:pPr>
        <w:ind w:firstLine="720"/>
      </w:pPr>
      <w:r>
        <w:rPr>
          <w:rFonts w:eastAsia="Times New Roman" w:cs="Times New Roman"/>
          <w:color w:val="010101"/>
        </w:rPr>
        <w:t>The primary physical action in alchemy is changing a base metal, such as lead, into gold. This is accomplished by dividing lea</w:t>
      </w:r>
      <w:r>
        <w:rPr>
          <w:rFonts w:eastAsia="Times New Roman" w:cs="Times New Roman"/>
          <w:color w:val="010101"/>
        </w:rPr>
        <w:t xml:space="preserve">d into its constituent parts and then combining those parts anew. </w:t>
      </w:r>
      <w:proofErr w:type="spellStart"/>
      <w:r>
        <w:rPr>
          <w:rFonts w:eastAsia="Times New Roman" w:cs="Times New Roman"/>
          <w:color w:val="010101"/>
        </w:rPr>
        <w:t>Flamel's</w:t>
      </w:r>
      <w:proofErr w:type="spellEnd"/>
      <w:r>
        <w:rPr>
          <w:rFonts w:eastAsia="Times New Roman" w:cs="Times New Roman"/>
          <w:color w:val="010101"/>
        </w:rPr>
        <w:t xml:space="preserve"> </w:t>
      </w:r>
      <w:r>
        <w:rPr>
          <w:rFonts w:eastAsia="Times New Roman" w:cs="Times New Roman"/>
          <w:i/>
          <w:iCs/>
          <w:color w:val="010101"/>
        </w:rPr>
        <w:t>Summary of Philosophy</w:t>
      </w:r>
      <w:r>
        <w:rPr>
          <w:rFonts w:eastAsia="Times New Roman" w:cs="Times New Roman"/>
          <w:color w:val="010101"/>
        </w:rPr>
        <w:t xml:space="preserve"> provides an outline of the process. The first step is to understand the matter from which metals such as lead and gold are generated. With this information, on</w:t>
      </w:r>
      <w:r>
        <w:rPr>
          <w:rFonts w:eastAsia="Times New Roman" w:cs="Times New Roman"/>
          <w:color w:val="010101"/>
        </w:rPr>
        <w:t xml:space="preserve">e separate their natures. The primary natures are male, consisting of fire and air; and female, consisting of earth and water. There are then three steps to rejoin the elements. The first, known by the Latinate term </w:t>
      </w:r>
      <w:proofErr w:type="spellStart"/>
      <w:r>
        <w:rPr>
          <w:rFonts w:eastAsia="Times New Roman" w:cs="Times New Roman"/>
          <w:i/>
          <w:iCs/>
          <w:color w:val="010101"/>
        </w:rPr>
        <w:t>nigredo</w:t>
      </w:r>
      <w:proofErr w:type="spellEnd"/>
      <w:r>
        <w:rPr>
          <w:rFonts w:eastAsia="Times New Roman" w:cs="Times New Roman"/>
          <w:color w:val="010101"/>
        </w:rPr>
        <w:t>, is dissolution of the impure bo</w:t>
      </w:r>
      <w:r>
        <w:rPr>
          <w:rFonts w:eastAsia="Times New Roman" w:cs="Times New Roman"/>
          <w:color w:val="010101"/>
        </w:rPr>
        <w:t xml:space="preserve">dy. The second, </w:t>
      </w:r>
      <w:r>
        <w:rPr>
          <w:rFonts w:eastAsia="Times New Roman" w:cs="Times New Roman"/>
          <w:i/>
          <w:iCs/>
          <w:color w:val="010101"/>
        </w:rPr>
        <w:t>albedo</w:t>
      </w:r>
      <w:r>
        <w:rPr>
          <w:rFonts w:eastAsia="Times New Roman" w:cs="Times New Roman"/>
          <w:color w:val="010101"/>
        </w:rPr>
        <w:t xml:space="preserve">, is purification; the third is </w:t>
      </w:r>
      <w:proofErr w:type="spellStart"/>
      <w:r>
        <w:rPr>
          <w:rFonts w:eastAsia="Times New Roman" w:cs="Times New Roman"/>
          <w:i/>
          <w:iCs/>
          <w:color w:val="010101"/>
        </w:rPr>
        <w:t>rubedo</w:t>
      </w:r>
      <w:proofErr w:type="spellEnd"/>
      <w:r>
        <w:rPr>
          <w:rFonts w:eastAsia="Times New Roman" w:cs="Times New Roman"/>
          <w:color w:val="010101"/>
        </w:rPr>
        <w:t>, or perfection, where purified matter is reunited with the spirit. If done properly, with perfectly pure and equal components, the lead becomes gold,</w:t>
      </w:r>
      <w:r>
        <w:rPr>
          <w:rStyle w:val="FootnoteAnchor"/>
          <w:rFonts w:eastAsia="Times New Roman" w:cs="Times New Roman"/>
          <w:color w:val="010101"/>
        </w:rPr>
        <w:footnoteReference w:id="53"/>
      </w:r>
      <w:r>
        <w:rPr>
          <w:rFonts w:eastAsia="Times New Roman" w:cs="Times New Roman"/>
          <w:color w:val="010101"/>
        </w:rPr>
        <w:t xml:space="preserve"> and the final result, the Philosopher’s Ston</w:t>
      </w:r>
      <w:r>
        <w:rPr>
          <w:rFonts w:eastAsia="Times New Roman" w:cs="Times New Roman"/>
          <w:color w:val="010101"/>
        </w:rPr>
        <w:t xml:space="preserve">e, is created. </w:t>
      </w:r>
    </w:p>
    <w:p w:rsidR="001C5A27" w:rsidRDefault="00756FEC">
      <w:pPr>
        <w:ind w:firstLine="720"/>
      </w:pPr>
      <w:r>
        <w:rPr>
          <w:rFonts w:eastAsia="Times New Roman" w:cs="Times New Roman"/>
          <w:color w:val="010101"/>
        </w:rPr>
        <w:t>However, the alchemist walks in the path of Plutarch: there is a deeper meaning to this physical separation and reunion. To the alchemist, all things are made by “God's own fingers” and are a testimony to divine activity.</w:t>
      </w:r>
      <w:r>
        <w:rPr>
          <w:rStyle w:val="FootnoteAnchor"/>
          <w:rFonts w:eastAsia="Times New Roman" w:cs="Times New Roman"/>
          <w:color w:val="010101"/>
        </w:rPr>
        <w:footnoteReference w:id="54"/>
      </w:r>
      <w:r>
        <w:rPr>
          <w:rFonts w:eastAsia="Times New Roman" w:cs="Times New Roman"/>
          <w:color w:val="010101"/>
        </w:rPr>
        <w:t xml:space="preserve"> The process itsel</w:t>
      </w:r>
      <w:r>
        <w:rPr>
          <w:rFonts w:eastAsia="Times New Roman" w:cs="Times New Roman"/>
          <w:color w:val="010101"/>
        </w:rPr>
        <w:t>f thus is a gift that has the power to create a new world by grasping the inner reality of things.</w:t>
      </w:r>
      <w:r>
        <w:rPr>
          <w:rStyle w:val="FootnoteAnchor"/>
          <w:rFonts w:eastAsia="Times New Roman" w:cs="Times New Roman"/>
          <w:color w:val="010101"/>
        </w:rPr>
        <w:footnoteReference w:id="55"/>
      </w:r>
      <w:r>
        <w:rPr>
          <w:rFonts w:eastAsia="Times New Roman" w:cs="Times New Roman"/>
          <w:color w:val="010101"/>
        </w:rPr>
        <w:t xml:space="preserve"> Understanding the matter from which lead and gold are generated are symbolic of beginning a path of self-discovery. Having come to understand one's past and</w:t>
      </w:r>
      <w:r>
        <w:rPr>
          <w:rFonts w:eastAsia="Times New Roman" w:cs="Times New Roman"/>
          <w:color w:val="010101"/>
        </w:rPr>
        <w:t xml:space="preserve"> formation, the practitioner is ready to purge and then purify the soul so as to find unity and gain spiritual riches.</w:t>
      </w:r>
      <w:r>
        <w:rPr>
          <w:rStyle w:val="FootnoteAnchor"/>
          <w:rFonts w:eastAsia="Times New Roman" w:cs="Times New Roman"/>
          <w:color w:val="010101"/>
        </w:rPr>
        <w:footnoteReference w:id="56"/>
      </w:r>
      <w:r>
        <w:rPr>
          <w:rFonts w:eastAsia="Times New Roman" w:cs="Times New Roman"/>
          <w:color w:val="010101"/>
        </w:rPr>
        <w:t xml:space="preserve"> </w:t>
      </w:r>
      <w:r>
        <w:rPr>
          <w:rFonts w:eastAsia="Times New Roman" w:cs="Times New Roman"/>
          <w:color w:val="010101"/>
        </w:rPr>
        <w:t>The reunion with God brings eternal life, which is symbolized in the creation of the Stone.</w:t>
      </w:r>
    </w:p>
    <w:p w:rsidR="001C5A27" w:rsidRDefault="00756FEC">
      <w:pPr>
        <w:ind w:firstLine="720"/>
      </w:pPr>
      <w:r>
        <w:rPr>
          <w:rFonts w:eastAsia="Times New Roman" w:cs="Times New Roman"/>
          <w:color w:val="010101"/>
        </w:rPr>
        <w:t xml:space="preserve">Davies takes this further in one novel, </w:t>
      </w:r>
      <w:r>
        <w:rPr>
          <w:rFonts w:eastAsia="Times New Roman" w:cs="Times New Roman"/>
          <w:color w:val="010101"/>
        </w:rPr>
        <w:t xml:space="preserve">where one of the characters makes a starting discovery from trash and feces. In a vignette which draws on the imagery of Isaiah’s Songs of the Suffering Servant (e.g., Isaiah 42.19-20) and their echoes in the Gospels (e.g., Matthew 12.17-19), he offers an </w:t>
      </w:r>
      <w:r>
        <w:rPr>
          <w:rFonts w:eastAsia="Times New Roman" w:cs="Times New Roman"/>
          <w:color w:val="010101"/>
        </w:rPr>
        <w:t>understanding of alchemy as “the recognition of what is of worth in that which is scorned by the unseeing.”</w:t>
      </w:r>
      <w:r>
        <w:rPr>
          <w:rStyle w:val="FootnoteAnchor"/>
          <w:rFonts w:eastAsia="Times New Roman" w:cs="Times New Roman"/>
          <w:color w:val="010101"/>
        </w:rPr>
        <w:footnoteReference w:id="57"/>
      </w:r>
      <w:r>
        <w:rPr>
          <w:rFonts w:eastAsia="Times New Roman" w:cs="Times New Roman"/>
          <w:color w:val="010101"/>
        </w:rPr>
        <w:t xml:space="preserve"> Likewise, the alchemy which provides the structure </w:t>
      </w:r>
      <w:proofErr w:type="gramStart"/>
      <w:r>
        <w:rPr>
          <w:rFonts w:eastAsia="Times New Roman" w:cs="Times New Roman"/>
          <w:color w:val="010101"/>
        </w:rPr>
        <w:t>for  Harry</w:t>
      </w:r>
      <w:proofErr w:type="gramEnd"/>
      <w:r>
        <w:rPr>
          <w:rFonts w:eastAsia="Times New Roman" w:cs="Times New Roman"/>
          <w:color w:val="010101"/>
        </w:rPr>
        <w:t xml:space="preserve"> Potter's adventures combines the spiritual and fantasy dimensions; it tells us that t</w:t>
      </w:r>
      <w:r>
        <w:rPr>
          <w:rFonts w:eastAsia="Times New Roman" w:cs="Times New Roman"/>
          <w:color w:val="010101"/>
        </w:rPr>
        <w:t xml:space="preserve">he events portrayed are to be considered symbolically in the light of the action of the soul. When alchemy is understood as a metaphor of the search for spiritual perfection, one can begin to grasp the religious dimensions of the series.  </w:t>
      </w:r>
      <w:proofErr w:type="gramStart"/>
      <w:r>
        <w:rPr>
          <w:rFonts w:eastAsia="Times New Roman" w:cs="Times New Roman"/>
          <w:color w:val="010101"/>
        </w:rPr>
        <w:t>symbolic</w:t>
      </w:r>
      <w:proofErr w:type="gramEnd"/>
      <w:r>
        <w:rPr>
          <w:rFonts w:eastAsia="Times New Roman" w:cs="Times New Roman"/>
          <w:color w:val="010101"/>
        </w:rPr>
        <w:t xml:space="preserve"> of the s</w:t>
      </w:r>
      <w:r>
        <w:rPr>
          <w:rFonts w:eastAsia="Times New Roman" w:cs="Times New Roman"/>
          <w:color w:val="010101"/>
        </w:rPr>
        <w:t>piritually unaware who cannot perceive the unseen but real things of the world. It is also a reminder of the artificial divide which modern thought introduces into the world, thereby removing wonder: “th</w:t>
      </w:r>
      <w:r>
        <w:rPr>
          <w:rFonts w:eastAsia="Times New Roman" w:cs="Times New Roman"/>
          <w:color w:val="010101"/>
        </w:rPr>
        <w:t>e dichotomy of an occult alchemy and a scientific che</w:t>
      </w:r>
      <w:r>
        <w:rPr>
          <w:rFonts w:eastAsia="Times New Roman" w:cs="Times New Roman"/>
          <w:color w:val="010101"/>
        </w:rPr>
        <w:t>mistry derives from the rhetoric of the enlightenment, where alchemy was relegated to the realm of superstition and the irrational . . . .”</w:t>
      </w:r>
      <w:r>
        <w:rPr>
          <w:rStyle w:val="FootnoteAnchor"/>
          <w:rFonts w:eastAsia="Times New Roman" w:cs="Times New Roman"/>
          <w:color w:val="010101"/>
        </w:rPr>
        <w:footnoteReference w:id="58"/>
      </w:r>
      <w:r>
        <w:rPr>
          <w:rFonts w:eastAsia="Times New Roman" w:cs="Times New Roman"/>
          <w:color w:val="010101"/>
        </w:rPr>
        <w:t xml:space="preserve"> It is no surprise then, that a consistent theme in the books is the inability of Muggles to notice things.</w:t>
      </w:r>
      <w:r>
        <w:rPr>
          <w:rStyle w:val="FootnoteAnchor"/>
          <w:rFonts w:eastAsia="Times New Roman" w:cs="Times New Roman"/>
          <w:color w:val="010101"/>
        </w:rPr>
        <w:footnoteReference w:id="59"/>
      </w:r>
    </w:p>
    <w:p w:rsidR="001C5A27" w:rsidRDefault="00756FEC">
      <w:pPr>
        <w:ind w:firstLine="720"/>
      </w:pPr>
      <w:r>
        <w:rPr>
          <w:rFonts w:eastAsia="Times New Roman" w:cs="Times New Roman"/>
          <w:color w:val="010101"/>
        </w:rPr>
        <w:lastRenderedPageBreak/>
        <w:t>Alchemy</w:t>
      </w:r>
      <w:r>
        <w:rPr>
          <w:rFonts w:eastAsia="Times New Roman" w:cs="Times New Roman"/>
          <w:color w:val="010101"/>
        </w:rPr>
        <w:t xml:space="preserve"> also strengthens the image of wizardry as an alternative technology. Alchemy was the high technology of its day, providing a theory of composition of metals and practice a form of metallurgy, how to produce pigments, and rudimentary medicine. It was part </w:t>
      </w:r>
      <w:r>
        <w:rPr>
          <w:rFonts w:eastAsia="Times New Roman" w:cs="Times New Roman"/>
          <w:color w:val="010101"/>
        </w:rPr>
        <w:t xml:space="preserve">of the technology used to </w:t>
      </w:r>
      <w:r>
        <w:rPr>
          <w:rFonts w:eastAsia="Times New Roman" w:cs="Times New Roman"/>
          <w:color w:val="010101"/>
        </w:rPr>
        <w:t>produce eyeglasses.</w:t>
      </w:r>
      <w:r>
        <w:rPr>
          <w:rStyle w:val="FootnoteAnchor"/>
          <w:rFonts w:eastAsia="Times New Roman" w:cs="Times New Roman"/>
          <w:color w:val="010101"/>
        </w:rPr>
        <w:footnoteReference w:id="60"/>
      </w:r>
      <w:r>
        <w:rPr>
          <w:rFonts w:eastAsia="Times New Roman" w:cs="Times New Roman"/>
          <w:color w:val="010101"/>
        </w:rPr>
        <w:t xml:space="preserve"> (Eyeglasses, which he used himself, were about the only assistive device which the sixteenth-century reformer John </w:t>
      </w:r>
      <w:r>
        <w:rPr>
          <w:rFonts w:eastAsia="Times New Roman" w:cs="Times New Roman"/>
          <w:color w:val="010101"/>
        </w:rPr>
        <w:t>Calvin allowed as godly; one must wonder if his defense was provoked by the then-developing di</w:t>
      </w:r>
      <w:r>
        <w:rPr>
          <w:rFonts w:eastAsia="Times New Roman" w:cs="Times New Roman"/>
          <w:color w:val="010101"/>
        </w:rPr>
        <w:t>sassociation of alchemy from orthodoxy).</w:t>
      </w:r>
      <w:r>
        <w:rPr>
          <w:rStyle w:val="FootnoteAnchor"/>
          <w:rFonts w:eastAsia="Times New Roman" w:cs="Times New Roman"/>
          <w:color w:val="010101"/>
        </w:rPr>
        <w:footnoteReference w:id="61"/>
      </w:r>
    </w:p>
    <w:p w:rsidR="001C5A27" w:rsidRDefault="00756FEC">
      <w:pPr>
        <w:ind w:firstLine="720"/>
      </w:pPr>
      <w:r>
        <w:rPr>
          <w:rFonts w:eastAsia="Times New Roman" w:cs="Times New Roman"/>
          <w:color w:val="010101"/>
        </w:rPr>
        <w:t>When the process is complete, the reunion of the purified spirit results in divine love bringing salvation and resurrection to eternal life.</w:t>
      </w:r>
      <w:r>
        <w:rPr>
          <w:rStyle w:val="FootnoteAnchor"/>
        </w:rPr>
        <w:footnoteReference w:id="62"/>
      </w:r>
      <w:r>
        <w:rPr>
          <w:rFonts w:eastAsia="Times New Roman" w:cs="Times New Roman"/>
          <w:color w:val="010101"/>
        </w:rPr>
        <w:t xml:space="preserve"> This reunion is symbolized as a wedding. One of the most familiar alchem</w:t>
      </w:r>
      <w:r>
        <w:rPr>
          <w:rFonts w:eastAsia="Times New Roman" w:cs="Times New Roman"/>
          <w:color w:val="010101"/>
        </w:rPr>
        <w:t xml:space="preserve">ical texts is </w:t>
      </w:r>
      <w:r>
        <w:rPr>
          <w:rFonts w:eastAsia="Times New Roman" w:cs="Times New Roman"/>
          <w:i/>
          <w:iCs/>
          <w:color w:val="010101"/>
        </w:rPr>
        <w:t>The Alchemical Wedding</w:t>
      </w:r>
      <w:r>
        <w:rPr>
          <w:rFonts w:eastAsia="Times New Roman" w:cs="Times New Roman"/>
          <w:color w:val="010101"/>
        </w:rPr>
        <w:t xml:space="preserve">, also known as the </w:t>
      </w:r>
      <w:proofErr w:type="spellStart"/>
      <w:r>
        <w:rPr>
          <w:rFonts w:eastAsia="Times New Roman" w:cs="Times New Roman"/>
          <w:i/>
          <w:iCs/>
          <w:color w:val="010101"/>
        </w:rPr>
        <w:t>The</w:t>
      </w:r>
      <w:proofErr w:type="spellEnd"/>
      <w:r>
        <w:rPr>
          <w:rFonts w:eastAsia="Times New Roman" w:cs="Times New Roman"/>
          <w:i/>
          <w:iCs/>
          <w:color w:val="010101"/>
        </w:rPr>
        <w:t xml:space="preserve"> Chemical Wedding of Christian </w:t>
      </w:r>
      <w:proofErr w:type="spellStart"/>
      <w:r>
        <w:rPr>
          <w:rFonts w:eastAsia="Times New Roman" w:cs="Times New Roman"/>
          <w:i/>
          <w:iCs/>
          <w:color w:val="010101"/>
        </w:rPr>
        <w:t>Rosenkruetz</w:t>
      </w:r>
      <w:proofErr w:type="spellEnd"/>
      <w:r>
        <w:rPr>
          <w:rFonts w:eastAsia="Times New Roman" w:cs="Times New Roman"/>
          <w:color w:val="010101"/>
        </w:rPr>
        <w:t xml:space="preserve">, a medieval tale of Christian ascension through purification, death and resurrection, concluding with the divine marriage. </w:t>
      </w:r>
      <w:r>
        <w:rPr>
          <w:rFonts w:eastAsia="Times New Roman" w:cs="Times New Roman"/>
          <w:color w:val="010101"/>
        </w:rPr>
        <w:t>Robertson Davies offers an expl</w:t>
      </w:r>
      <w:r>
        <w:rPr>
          <w:rFonts w:eastAsia="Times New Roman" w:cs="Times New Roman"/>
          <w:color w:val="010101"/>
        </w:rPr>
        <w:t>anation of the role of this wedding:</w:t>
      </w:r>
    </w:p>
    <w:p w:rsidR="001C5A27" w:rsidRDefault="00756FEC">
      <w:pPr>
        <w:ind w:left="1440" w:right="1440"/>
        <w:rPr>
          <w:rFonts w:eastAsia="Times New Roman" w:cs="Times New Roman"/>
          <w:color w:val="010101"/>
        </w:rPr>
      </w:pPr>
      <w:proofErr w:type="gramStart"/>
      <w:r>
        <w:rPr>
          <w:rFonts w:eastAsia="Times New Roman" w:cs="Times New Roman"/>
          <w:color w:val="010101"/>
        </w:rPr>
        <w:t>this</w:t>
      </w:r>
      <w:proofErr w:type="gramEnd"/>
      <w:r>
        <w:rPr>
          <w:rFonts w:eastAsia="Times New Roman" w:cs="Times New Roman"/>
          <w:color w:val="010101"/>
        </w:rPr>
        <w:t xml:space="preserve"> [painting under discussion] is plainly a depiction, given a Christian gloss, of what was called The </w:t>
      </w:r>
      <w:proofErr w:type="spellStart"/>
      <w:r>
        <w:rPr>
          <w:rFonts w:eastAsia="Times New Roman" w:cs="Times New Roman"/>
          <w:color w:val="010101"/>
        </w:rPr>
        <w:t>Chymical</w:t>
      </w:r>
      <w:proofErr w:type="spellEnd"/>
      <w:r>
        <w:rPr>
          <w:rFonts w:eastAsia="Times New Roman" w:cs="Times New Roman"/>
          <w:color w:val="010101"/>
        </w:rPr>
        <w:t xml:space="preserve"> Wedding. The alchemical uniting of the elements of the soul, that is to say. Look at it: the Bride and Gr</w:t>
      </w:r>
      <w:r>
        <w:rPr>
          <w:rFonts w:eastAsia="Times New Roman" w:cs="Times New Roman"/>
          <w:color w:val="010101"/>
        </w:rPr>
        <w:t xml:space="preserve">oom look like brother and sister because they are the male and female elements of a single soul, which it was one of the higher aims of alchemy to unite. . . . </w:t>
      </w:r>
      <w:proofErr w:type="gramStart"/>
      <w:r>
        <w:rPr>
          <w:rFonts w:eastAsia="Times New Roman" w:cs="Times New Roman"/>
          <w:color w:val="010101"/>
        </w:rPr>
        <w:t>such</w:t>
      </w:r>
      <w:proofErr w:type="gramEnd"/>
      <w:r>
        <w:rPr>
          <w:rFonts w:eastAsia="Times New Roman" w:cs="Times New Roman"/>
          <w:color w:val="010101"/>
        </w:rPr>
        <w:t xml:space="preserve"> a unity is brought about by the intervention of the highest and purest element in the soul.</w:t>
      </w:r>
      <w:r>
        <w:rPr>
          <w:rStyle w:val="FootnoteAnchor"/>
          <w:rFonts w:eastAsia="Times New Roman" w:cs="Times New Roman"/>
          <w:color w:val="010101"/>
        </w:rPr>
        <w:footnoteReference w:id="63"/>
      </w:r>
    </w:p>
    <w:p w:rsidR="001C5A27" w:rsidRDefault="00756FEC">
      <w:pPr>
        <w:rPr>
          <w:rFonts w:eastAsia="Times New Roman" w:cs="Times New Roman"/>
          <w:color w:val="010101"/>
        </w:rPr>
      </w:pPr>
      <w:r>
        <w:rPr>
          <w:rFonts w:eastAsia="Times New Roman" w:cs="Times New Roman"/>
          <w:color w:val="010101"/>
        </w:rPr>
        <w:t>As Davies refers to the “elements” of a soul, he reminds us that alchemy is founded on ancient philosophy. Plato stated that the soul is impossible to describe literally, so that one must again use symbols, in this case, a pair of winged horses driven by</w:t>
      </w:r>
      <w:r>
        <w:rPr>
          <w:rFonts w:eastAsia="Times New Roman" w:cs="Times New Roman"/>
          <w:color w:val="010101"/>
        </w:rPr>
        <w:t xml:space="preserve"> a charioteer. One of the horses is good and true to its nature, while the other is its opposite. Thus proper guidance is difficult, for one part is drawn toward divine beauty, wisdom, and goodness, and the other, to the things of earth.</w:t>
      </w:r>
      <w:r>
        <w:rPr>
          <w:rStyle w:val="FootnoteAnchor"/>
          <w:rFonts w:eastAsia="Times New Roman" w:cs="Times New Roman"/>
          <w:color w:val="010101"/>
        </w:rPr>
        <w:footnoteReference w:id="64"/>
      </w:r>
      <w:r>
        <w:rPr>
          <w:rFonts w:eastAsia="Times New Roman" w:cs="Times New Roman"/>
          <w:color w:val="010101"/>
        </w:rPr>
        <w:t xml:space="preserve"> Thus there is a p</w:t>
      </w:r>
      <w:r>
        <w:rPr>
          <w:rFonts w:eastAsia="Times New Roman" w:cs="Times New Roman"/>
          <w:color w:val="010101"/>
        </w:rPr>
        <w:t>hilosophical foundation for the work of alchemy as a way to resolve this duality, and bring the two parts into harmony. Along the way, struggles must be fought and (hopefully) won in the search.</w:t>
      </w:r>
    </w:p>
    <w:p w:rsidR="001C5A27" w:rsidRDefault="00756FEC">
      <w:pPr>
        <w:rPr>
          <w:rFonts w:eastAsia="Times New Roman" w:cs="Times New Roman"/>
          <w:color w:val="010101"/>
        </w:rPr>
      </w:pPr>
      <w:r>
        <w:br w:type="page"/>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lastRenderedPageBreak/>
        <w:t>2: Languages and Characters</w:t>
      </w:r>
    </w:p>
    <w:p w:rsidR="001C5A27" w:rsidRDefault="001C5A27">
      <w:pPr>
        <w:jc w:val="center"/>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spellStart"/>
      <w:r>
        <w:rPr>
          <w:rFonts w:ascii="Arial" w:eastAsia="Times New Roman" w:hAnsi="Arial" w:cs="Times New Roman"/>
          <w:color w:val="010101"/>
        </w:rPr>
        <w:t>i</w:t>
      </w:r>
      <w:proofErr w:type="spellEnd"/>
      <w:r>
        <w:rPr>
          <w:rFonts w:ascii="Arial" w:eastAsia="Times New Roman" w:hAnsi="Arial" w:cs="Times New Roman"/>
          <w:color w:val="010101"/>
        </w:rPr>
        <w:t xml:space="preserve">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When I come to the </w:t>
      </w:r>
      <w:r>
        <w:rPr>
          <w:rFonts w:ascii="Arial" w:eastAsia="Times New Roman" w:hAnsi="Arial" w:cs="Times New Roman"/>
          <w:color w:val="010101"/>
        </w:rPr>
        <w:t>Israelites and say to them,</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“The God of your fathers has sent me to you,” </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and</w:t>
      </w:r>
      <w:proofErr w:type="gramEnd"/>
      <w:r>
        <w:rPr>
          <w:rFonts w:ascii="Arial" w:eastAsia="Times New Roman" w:hAnsi="Arial" w:cs="Times New Roman"/>
          <w:color w:val="010101"/>
        </w:rPr>
        <w:t xml:space="preserve"> they ask me, “What is His name?”</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what</w:t>
      </w:r>
      <w:proofErr w:type="gramEnd"/>
      <w:r>
        <w:rPr>
          <w:rFonts w:ascii="Arial" w:eastAsia="Times New Roman" w:hAnsi="Arial" w:cs="Times New Roman"/>
          <w:color w:val="010101"/>
        </w:rPr>
        <w:t xml:space="preserve"> shall I say to them?</w:t>
      </w:r>
      <w:r>
        <w:rPr>
          <w:rStyle w:val="FootnoteAnchor"/>
          <w:rFonts w:ascii="Arial" w:eastAsia="Times New Roman" w:hAnsi="Arial" w:cs="Times New Roman"/>
          <w:color w:val="010101"/>
        </w:rPr>
        <w:footnoteReference w:id="65"/>
      </w:r>
    </w:p>
    <w:p w:rsidR="001C5A27" w:rsidRDefault="001C5A27">
      <w:pPr>
        <w:jc w:val="center"/>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 xml:space="preserve"> Throughout the Potter series, most people refuse to say Voldemort's name. His followers call him the Dark Lord, whi</w:t>
      </w:r>
      <w:r>
        <w:rPr>
          <w:rFonts w:eastAsia="Times New Roman" w:cs="Times New Roman"/>
          <w:color w:val="010101"/>
        </w:rPr>
        <w:t xml:space="preserve">le most of those who fear or oppose him use a circumlocution such as “You-know-who” or “He-who-must-not-be named.” This mirrors a Jewish tradition that avoids using the name of God, </w:t>
      </w:r>
      <w:proofErr w:type="spellStart"/>
      <w:r>
        <w:rPr>
          <w:rFonts w:ascii="SPTiberian" w:eastAsia="SPTiberian" w:hAnsi="SPTiberian" w:cs="SPTiberian"/>
          <w:color w:val="010101"/>
        </w:rPr>
        <w:t>hwhy</w:t>
      </w:r>
      <w:proofErr w:type="spellEnd"/>
      <w:r>
        <w:rPr>
          <w:rFonts w:eastAsia="Times New Roman" w:cs="Times New Roman"/>
          <w:color w:val="010101"/>
        </w:rPr>
        <w:t xml:space="preserve">, instead substituting </w:t>
      </w:r>
      <w:proofErr w:type="spellStart"/>
      <w:r>
        <w:rPr>
          <w:rFonts w:ascii="SPTiberian" w:eastAsia="SPTiberian" w:hAnsi="SPTiberian" w:cs="SPTiberian"/>
          <w:color w:val="010101"/>
        </w:rPr>
        <w:t>ynd</w:t>
      </w:r>
      <w:proofErr w:type="spellEnd"/>
      <w:r>
        <w:rPr>
          <w:rFonts w:ascii="SPTiberian" w:eastAsia="SPTiberian" w:hAnsi="SPTiberian" w:cs="SPTiberian"/>
          <w:color w:val="010101"/>
        </w:rPr>
        <w:t>)</w:t>
      </w:r>
      <w:r>
        <w:rPr>
          <w:rFonts w:eastAsia="Times New Roman" w:cs="Times New Roman"/>
          <w:color w:val="010101"/>
        </w:rPr>
        <w:t>, “Lord,” or other titles.</w:t>
      </w:r>
      <w:r>
        <w:rPr>
          <w:rStyle w:val="FootnoteAnchor"/>
          <w:rFonts w:eastAsia="Times New Roman" w:cs="Times New Roman"/>
          <w:color w:val="010101"/>
        </w:rPr>
        <w:footnoteReference w:id="66"/>
      </w:r>
      <w:r>
        <w:rPr>
          <w:rFonts w:eastAsia="Times New Roman" w:cs="Times New Roman"/>
          <w:color w:val="010101"/>
        </w:rPr>
        <w:t xml:space="preserve"> Because only hi</w:t>
      </w:r>
      <w:r>
        <w:rPr>
          <w:rFonts w:eastAsia="Times New Roman" w:cs="Times New Roman"/>
          <w:color w:val="010101"/>
        </w:rPr>
        <w:t>s most strident opponents use the name, a taboo is placed on its utterance in book 7. Intended to enforce respect as well as discover the location of opponents, breaking the taboo triggers a jinx which alerts investigators.</w:t>
      </w:r>
      <w:r>
        <w:rPr>
          <w:rStyle w:val="FootnoteAnchor"/>
          <w:rFonts w:eastAsia="Times New Roman" w:cs="Times New Roman"/>
          <w:color w:val="010101"/>
        </w:rPr>
        <w:footnoteReference w:id="67"/>
      </w:r>
    </w:p>
    <w:p w:rsidR="001C5A27" w:rsidRDefault="00756FEC">
      <w:pPr>
        <w:ind w:firstLine="720"/>
        <w:rPr>
          <w:rFonts w:eastAsia="Times New Roman" w:cs="Times New Roman"/>
          <w:color w:val="010101"/>
        </w:rPr>
      </w:pPr>
      <w:r>
        <w:rPr>
          <w:rFonts w:eastAsia="Times New Roman" w:cs="Times New Roman"/>
          <w:color w:val="010101"/>
        </w:rPr>
        <w:t>Names have long held great sign</w:t>
      </w:r>
      <w:r>
        <w:rPr>
          <w:rFonts w:eastAsia="Times New Roman" w:cs="Times New Roman"/>
          <w:color w:val="010101"/>
        </w:rPr>
        <w:t>ificance. In some cultures, knowing and using a person's name implies authority, so people have secret names and public names. In the Bible, reflecting the Ancient Near Eastern world, names are identifications of the person’s nature. Thus, a change of name</w:t>
      </w:r>
      <w:r>
        <w:rPr>
          <w:rFonts w:eastAsia="Times New Roman" w:cs="Times New Roman"/>
          <w:color w:val="010101"/>
        </w:rPr>
        <w:t xml:space="preserve"> indicates that a person has undergone a significant event: Jacob, the grasper, becomes Israel, who has struggled with God.</w:t>
      </w:r>
      <w:r>
        <w:rPr>
          <w:rStyle w:val="FootnoteAnchor"/>
          <w:rFonts w:eastAsia="Times New Roman" w:cs="Times New Roman"/>
          <w:color w:val="010101"/>
        </w:rPr>
        <w:footnoteReference w:id="68"/>
      </w:r>
    </w:p>
    <w:p w:rsidR="001C5A27" w:rsidRDefault="00756FEC">
      <w:pPr>
        <w:ind w:firstLine="720"/>
        <w:rPr>
          <w:rFonts w:eastAsia="Times New Roman" w:cs="Times New Roman"/>
          <w:color w:val="010101"/>
        </w:rPr>
      </w:pPr>
      <w:r>
        <w:rPr>
          <w:rFonts w:eastAsia="Times New Roman" w:cs="Times New Roman"/>
          <w:color w:val="010101"/>
        </w:rPr>
        <w:t xml:space="preserve">So it is not a surprise to learn that Tom </w:t>
      </w:r>
      <w:proofErr w:type="spellStart"/>
      <w:r>
        <w:rPr>
          <w:rFonts w:eastAsia="Times New Roman" w:cs="Times New Roman"/>
          <w:color w:val="010101"/>
        </w:rPr>
        <w:t>Marvolo</w:t>
      </w:r>
      <w:proofErr w:type="spellEnd"/>
      <w:r>
        <w:rPr>
          <w:rFonts w:eastAsia="Times New Roman" w:cs="Times New Roman"/>
          <w:color w:val="010101"/>
        </w:rPr>
        <w:t xml:space="preserve"> Riddle rearranges the letters of his name into “I Am Lord Voldemort.” However, ev</w:t>
      </w:r>
      <w:r>
        <w:rPr>
          <w:rFonts w:eastAsia="Times New Roman" w:cs="Times New Roman"/>
          <w:color w:val="010101"/>
        </w:rPr>
        <w:t>en as much as he finds his ancestry distasteful, the rearrangement shows that he cannot escape it.</w:t>
      </w:r>
      <w:r>
        <w:rPr>
          <w:rStyle w:val="FootnoteAnchor"/>
          <w:rFonts w:eastAsia="Times New Roman" w:cs="Times New Roman"/>
          <w:color w:val="010101"/>
        </w:rPr>
        <w:footnoteReference w:id="69"/>
      </w:r>
      <w:r>
        <w:rPr>
          <w:rFonts w:eastAsia="Times New Roman" w:cs="Times New Roman"/>
          <w:color w:val="010101"/>
        </w:rPr>
        <w:t xml:space="preserve"> (This rearrangement may also indicate a claim to power, for the Judeo-Christian tradition associates “I Am” with divinity).</w:t>
      </w:r>
      <w:r>
        <w:rPr>
          <w:rStyle w:val="FootnoteAnchor"/>
          <w:rFonts w:eastAsia="Times New Roman" w:cs="Times New Roman"/>
          <w:color w:val="010101"/>
        </w:rPr>
        <w:footnoteReference w:id="70"/>
      </w:r>
      <w:r>
        <w:rPr>
          <w:rFonts w:eastAsia="Times New Roman" w:cs="Times New Roman"/>
          <w:color w:val="010101"/>
        </w:rPr>
        <w:t xml:space="preserve"> It is also no surprise, then, t</w:t>
      </w:r>
      <w:r>
        <w:rPr>
          <w:rFonts w:eastAsia="Times New Roman" w:cs="Times New Roman"/>
          <w:color w:val="010101"/>
        </w:rPr>
        <w:t>hat Dumbledore always uses “Voldemort” when speaking of him to others, or that he uses “Tom” when speaking directly to him. Harry also addresses him as Tom in the final pages, making a plea for repentance: here is also an indication of change, for with the</w:t>
      </w:r>
      <w:r>
        <w:rPr>
          <w:rFonts w:eastAsia="Times New Roman" w:cs="Times New Roman"/>
          <w:color w:val="010101"/>
        </w:rPr>
        <w:t xml:space="preserve"> </w:t>
      </w:r>
      <w:proofErr w:type="spellStart"/>
      <w:r>
        <w:rPr>
          <w:rFonts w:eastAsia="Times New Roman" w:cs="Times New Roman"/>
          <w:color w:val="010101"/>
        </w:rPr>
        <w:t>horcruxes</w:t>
      </w:r>
      <w:proofErr w:type="spellEnd"/>
      <w:r>
        <w:rPr>
          <w:rFonts w:eastAsia="Times New Roman" w:cs="Times New Roman"/>
          <w:color w:val="010101"/>
        </w:rPr>
        <w:t xml:space="preserve"> destroyed, Voldemort is now as mortal as any other.</w:t>
      </w:r>
    </w:p>
    <w:p w:rsidR="001C5A27" w:rsidRDefault="00756FEC">
      <w:pPr>
        <w:ind w:firstLine="720"/>
      </w:pPr>
      <w:r>
        <w:rPr>
          <w:rFonts w:eastAsia="Times New Roman" w:cs="Times New Roman"/>
          <w:color w:val="010101"/>
        </w:rPr>
        <w:t>Words can also carry power. In the Judeo-Christian tradition, God’s words created the universe.</w:t>
      </w:r>
      <w:r>
        <w:rPr>
          <w:rStyle w:val="FootnoteAnchor"/>
          <w:rFonts w:eastAsia="Times New Roman" w:cs="Times New Roman"/>
          <w:color w:val="010101"/>
        </w:rPr>
        <w:footnoteReference w:id="71"/>
      </w:r>
      <w:r>
        <w:rPr>
          <w:rFonts w:eastAsia="Times New Roman" w:cs="Times New Roman"/>
          <w:color w:val="010101"/>
        </w:rPr>
        <w:t xml:space="preserve"> Blessings carry real power, and cannot be broken.</w:t>
      </w:r>
      <w:r>
        <w:rPr>
          <w:rStyle w:val="FootnoteAnchor"/>
          <w:rFonts w:eastAsia="Times New Roman" w:cs="Times New Roman"/>
          <w:color w:val="010101"/>
        </w:rPr>
        <w:footnoteReference w:id="72"/>
      </w:r>
      <w:r>
        <w:rPr>
          <w:rFonts w:eastAsia="Times New Roman" w:cs="Times New Roman"/>
          <w:color w:val="010101"/>
        </w:rPr>
        <w:t xml:space="preserve"> So it is not surprising that the liminal worl</w:t>
      </w:r>
      <w:r>
        <w:rPr>
          <w:rFonts w:eastAsia="Times New Roman" w:cs="Times New Roman"/>
          <w:color w:val="010101"/>
        </w:rPr>
        <w:t>d of fantasy works is the power inherent in language. Many writers go further to speak of an ancient language which embodies the universe, and whose words themselves carry power.</w:t>
      </w:r>
      <w:r>
        <w:rPr>
          <w:rStyle w:val="FootnoteAnchor"/>
          <w:rFonts w:eastAsia="Times New Roman" w:cs="Times New Roman"/>
          <w:color w:val="010101"/>
        </w:rPr>
        <w:footnoteReference w:id="73"/>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By renewing traditions of a world in contact with primal power, Rowling has</w:t>
      </w:r>
      <w:r>
        <w:rPr>
          <w:rFonts w:eastAsia="Times New Roman" w:cs="Times New Roman"/>
          <w:color w:val="010101"/>
        </w:rPr>
        <w:t xml:space="preserve"> created a theater where the names of objects and characters become important. Many of these names </w:t>
      </w:r>
      <w:proofErr w:type="gramStart"/>
      <w:r>
        <w:rPr>
          <w:rFonts w:eastAsia="Times New Roman" w:cs="Times New Roman"/>
          <w:color w:val="010101"/>
        </w:rPr>
        <w:t>use  ancient</w:t>
      </w:r>
      <w:proofErr w:type="gramEnd"/>
      <w:r>
        <w:rPr>
          <w:rFonts w:eastAsia="Times New Roman" w:cs="Times New Roman"/>
          <w:color w:val="010101"/>
        </w:rPr>
        <w:t xml:space="preserve"> languages, such as Latin and Greek, with a smattering of others. Latin, in particular, is the language </w:t>
      </w:r>
      <w:r>
        <w:rPr>
          <w:rFonts w:eastAsia="Times New Roman" w:cs="Times New Roman"/>
          <w:color w:val="010101"/>
        </w:rPr>
        <w:lastRenderedPageBreak/>
        <w:t>traditionally used in learned circles. Fo</w:t>
      </w:r>
      <w:r>
        <w:rPr>
          <w:rFonts w:eastAsia="Times New Roman" w:cs="Times New Roman"/>
          <w:color w:val="010101"/>
        </w:rPr>
        <w:t xml:space="preserve">r a long time, it was a requirement at most schools, along with the scholar’s robe worn by students and faculty at Hogwarts. </w:t>
      </w:r>
    </w:p>
    <w:p w:rsidR="001C5A27" w:rsidRDefault="001C5A27">
      <w:pPr>
        <w:ind w:firstLine="720"/>
        <w:rPr>
          <w:rFonts w:eastAsia="Times New Roman" w:cs="Times New Roman"/>
          <w:color w:val="010101"/>
        </w:rPr>
      </w:pPr>
    </w:p>
    <w:p w:rsidR="001C5A27" w:rsidRDefault="001C5A27">
      <w:pPr>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ii</w:t>
      </w:r>
      <w:proofErr w:type="gramEnd"/>
      <w:r>
        <w:rPr>
          <w:rFonts w:ascii="Arial" w:eastAsia="Times New Roman" w:hAnsi="Arial" w:cs="Times New Roman"/>
          <w:color w:val="010101"/>
        </w:rPr>
        <w:t xml:space="preserve">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Phrases, places, and similar terms</w:t>
      </w:r>
    </w:p>
    <w:p w:rsidR="001C5A27" w:rsidRDefault="001C5A27">
      <w:pPr>
        <w:ind w:firstLine="720"/>
        <w:jc w:val="center"/>
        <w:rPr>
          <w:rFonts w:eastAsia="Times New Roman" w:cs="Times New Roman"/>
          <w:color w:val="010101"/>
          <w:u w:val="single"/>
        </w:rPr>
      </w:pPr>
    </w:p>
    <w:p w:rsidR="001C5A27" w:rsidRDefault="00756FEC">
      <w:pPr>
        <w:rPr>
          <w:rFonts w:eastAsia="Times New Roman" w:cs="Times New Roman"/>
          <w:color w:val="010101"/>
        </w:rPr>
      </w:pPr>
      <w:r>
        <w:rPr>
          <w:rFonts w:eastAsia="Times New Roman" w:cs="Times New Roman"/>
          <w:color w:val="010101"/>
        </w:rPr>
        <w:tab/>
        <w:t xml:space="preserve">The Harry Potter Lexicon, &lt;http://www.hp-lexicon.org/&gt; contains extensive lists </w:t>
      </w:r>
      <w:proofErr w:type="gramStart"/>
      <w:r>
        <w:rPr>
          <w:rFonts w:eastAsia="Times New Roman" w:cs="Times New Roman"/>
          <w:color w:val="010101"/>
        </w:rPr>
        <w:t xml:space="preserve">of  </w:t>
      </w:r>
      <w:r>
        <w:rPr>
          <w:rFonts w:eastAsia="Times New Roman" w:cs="Times New Roman"/>
          <w:color w:val="010101"/>
        </w:rPr>
        <w:t>phrases</w:t>
      </w:r>
      <w:proofErr w:type="gramEnd"/>
      <w:r>
        <w:rPr>
          <w:rFonts w:eastAsia="Times New Roman" w:cs="Times New Roman"/>
          <w:color w:val="010101"/>
        </w:rPr>
        <w:t>, places, and names. There is no sense in duplicating their effort, so the list here is of items where the author believes that further information or corrections are appropriate.</w:t>
      </w:r>
    </w:p>
    <w:p w:rsidR="001C5A27" w:rsidRDefault="00756FEC">
      <w:pPr>
        <w:rPr>
          <w:rFonts w:eastAsia="Times New Roman" w:cs="Times New Roman"/>
          <w:color w:val="010101"/>
        </w:rPr>
      </w:pPr>
      <w:r>
        <w:rPr>
          <w:rFonts w:eastAsia="Times New Roman" w:cs="Times New Roman"/>
          <w:color w:val="010101"/>
        </w:rPr>
        <w:tab/>
        <w:t>Latin and Greek are inflected, that is, they take different forms, u</w:t>
      </w:r>
      <w:r>
        <w:rPr>
          <w:rFonts w:eastAsia="Times New Roman" w:cs="Times New Roman"/>
          <w:color w:val="010101"/>
        </w:rPr>
        <w:t>sually endings, to indicate tense and person. Most of the spells are first-person, present singular, active voice; variations are noted.</w:t>
      </w:r>
    </w:p>
    <w:p w:rsidR="001C5A27" w:rsidRDefault="001C5A27">
      <w:pPr>
        <w:ind w:left="720" w:hanging="720"/>
        <w:rPr>
          <w:rFonts w:eastAsia="Times New Roman" w:cs="Times New Roman"/>
          <w:color w:val="010101"/>
        </w:rPr>
      </w:pPr>
    </w:p>
    <w:p w:rsidR="001C5A27" w:rsidRDefault="00756FEC">
      <w:pPr>
        <w:ind w:left="720" w:hanging="720"/>
      </w:pPr>
      <w:r>
        <w:rPr>
          <w:rFonts w:eastAsia="Times New Roman" w:cs="Times New Roman"/>
          <w:color w:val="010101"/>
        </w:rPr>
        <w:t xml:space="preserve">• </w:t>
      </w:r>
      <w:proofErr w:type="spellStart"/>
      <w:r>
        <w:rPr>
          <w:rFonts w:eastAsia="Times New Roman" w:cs="Times New Roman"/>
          <w:color w:val="010101"/>
        </w:rPr>
        <w:t>Amortentia</w:t>
      </w:r>
      <w:proofErr w:type="spellEnd"/>
      <w:r>
        <w:rPr>
          <w:rFonts w:eastAsia="Times New Roman" w:cs="Times New Roman"/>
          <w:color w:val="010101"/>
        </w:rPr>
        <w:t xml:space="preserve">: from the Latin </w:t>
      </w:r>
      <w:proofErr w:type="spellStart"/>
      <w:r>
        <w:rPr>
          <w:rFonts w:eastAsia="Times New Roman" w:cs="Times New Roman"/>
          <w:i/>
          <w:iCs/>
          <w:color w:val="010101"/>
        </w:rPr>
        <w:t>amor</w:t>
      </w:r>
      <w:proofErr w:type="spellEnd"/>
      <w:r>
        <w:rPr>
          <w:rFonts w:eastAsia="Times New Roman" w:cs="Times New Roman"/>
          <w:color w:val="010101"/>
        </w:rPr>
        <w:t xml:space="preserve">, love, and the participle of </w:t>
      </w:r>
      <w:proofErr w:type="spellStart"/>
      <w:r>
        <w:rPr>
          <w:rFonts w:eastAsia="Times New Roman" w:cs="Times New Roman"/>
          <w:i/>
          <w:iCs/>
          <w:color w:val="010101"/>
        </w:rPr>
        <w:t>teneo</w:t>
      </w:r>
      <w:proofErr w:type="spellEnd"/>
      <w:r>
        <w:rPr>
          <w:rFonts w:eastAsia="Times New Roman" w:cs="Times New Roman"/>
          <w:color w:val="010101"/>
        </w:rPr>
        <w:t>, to hold or keep; a love potion that works by imi</w:t>
      </w:r>
      <w:r>
        <w:rPr>
          <w:rFonts w:eastAsia="Times New Roman" w:cs="Times New Roman"/>
          <w:color w:val="010101"/>
        </w:rPr>
        <w:t>tating one’s fondest pheromones. The form indicates that the subject is a passive recipient of the action. For Hermione, the attracting scent is of fresh cut grass, new parchment, and something which causes her to become silent and blush (we never learn wh</w:t>
      </w:r>
      <w:r>
        <w:rPr>
          <w:rFonts w:eastAsia="Times New Roman" w:cs="Times New Roman"/>
          <w:color w:val="010101"/>
        </w:rPr>
        <w:t xml:space="preserve">at this is, although it is probably related to Ron </w:t>
      </w:r>
      <w:proofErr w:type="spellStart"/>
      <w:r>
        <w:rPr>
          <w:rFonts w:eastAsia="Times New Roman" w:cs="Times New Roman"/>
          <w:color w:val="010101"/>
        </w:rPr>
        <w:t>Weasley</w:t>
      </w:r>
      <w:proofErr w:type="spellEnd"/>
      <w:r>
        <w:rPr>
          <w:rFonts w:eastAsia="Times New Roman" w:cs="Times New Roman"/>
          <w:color w:val="010101"/>
        </w:rPr>
        <w:t xml:space="preserve">; the link of the second to her love of books is obvious). For Harry, the scent is treacle tarts, broomstick wood, and “something flowery” that he vaguely associates with the </w:t>
      </w:r>
      <w:proofErr w:type="spellStart"/>
      <w:r>
        <w:rPr>
          <w:rFonts w:eastAsia="Times New Roman" w:cs="Times New Roman"/>
          <w:color w:val="010101"/>
        </w:rPr>
        <w:t>Weasley</w:t>
      </w:r>
      <w:proofErr w:type="spellEnd"/>
      <w:r>
        <w:rPr>
          <w:rFonts w:eastAsia="Times New Roman" w:cs="Times New Roman"/>
          <w:color w:val="010101"/>
        </w:rPr>
        <w:t xml:space="preserve"> house; he later</w:t>
      </w:r>
      <w:r>
        <w:rPr>
          <w:rFonts w:eastAsia="Times New Roman" w:cs="Times New Roman"/>
          <w:color w:val="010101"/>
        </w:rPr>
        <w:t xml:space="preserve"> realizes that it is Ginny.</w:t>
      </w:r>
      <w:r>
        <w:rPr>
          <w:rStyle w:val="FootnoteAnchor"/>
          <w:rFonts w:eastAsia="Times New Roman" w:cs="Times New Roman"/>
          <w:color w:val="010101"/>
        </w:rPr>
        <w:footnoteReference w:id="74"/>
      </w:r>
    </w:p>
    <w:p w:rsidR="001C5A27" w:rsidRDefault="00756FEC">
      <w:pPr>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Auror</w:t>
      </w:r>
      <w:proofErr w:type="spellEnd"/>
      <w:r>
        <w:rPr>
          <w:rFonts w:eastAsia="Times New Roman" w:cs="Times New Roman"/>
          <w:color w:val="010101"/>
        </w:rPr>
        <w:t xml:space="preserve">: the high-level security force. The Latin </w:t>
      </w:r>
      <w:proofErr w:type="spellStart"/>
      <w:r>
        <w:rPr>
          <w:rFonts w:eastAsia="Times New Roman" w:cs="Times New Roman"/>
          <w:i/>
          <w:iCs/>
          <w:color w:val="010101"/>
        </w:rPr>
        <w:t>auris</w:t>
      </w:r>
      <w:proofErr w:type="spellEnd"/>
      <w:r>
        <w:rPr>
          <w:rFonts w:eastAsia="Times New Roman" w:cs="Times New Roman"/>
          <w:i/>
          <w:iCs/>
          <w:color w:val="010101"/>
        </w:rPr>
        <w:t xml:space="preserve"> </w:t>
      </w:r>
      <w:r>
        <w:rPr>
          <w:rFonts w:eastAsia="Times New Roman" w:cs="Times New Roman"/>
          <w:color w:val="010101"/>
        </w:rPr>
        <w:t xml:space="preserve">indicates an ear or the sense of hearing; </w:t>
      </w:r>
      <w:r>
        <w:rPr>
          <w:rFonts w:eastAsia="Times New Roman" w:cs="Times New Roman"/>
          <w:color w:val="010101"/>
        </w:rPr>
        <w:tab/>
      </w:r>
      <w:proofErr w:type="spellStart"/>
      <w:r>
        <w:rPr>
          <w:rFonts w:eastAsia="Times New Roman" w:cs="Times New Roman"/>
          <w:i/>
          <w:iCs/>
          <w:color w:val="010101"/>
        </w:rPr>
        <w:t>aureum</w:t>
      </w:r>
      <w:proofErr w:type="spellEnd"/>
      <w:r>
        <w:rPr>
          <w:rFonts w:eastAsia="Times New Roman" w:cs="Times New Roman"/>
          <w:color w:val="010101"/>
        </w:rPr>
        <w:t xml:space="preserve"> is gold or golden.</w:t>
      </w:r>
    </w:p>
    <w:p w:rsidR="001C5A27" w:rsidRDefault="00756FEC">
      <w:pPr>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Beauxbatons</w:t>
      </w:r>
      <w:proofErr w:type="spellEnd"/>
      <w:r>
        <w:rPr>
          <w:rFonts w:eastAsia="Times New Roman" w:cs="Times New Roman"/>
          <w:color w:val="010101"/>
        </w:rPr>
        <w:t xml:space="preserve"> Academy: a French school of wizardry, the name means nice sticks (i.e., wands).</w:t>
      </w:r>
    </w:p>
    <w:p w:rsidR="001C5A27" w:rsidRDefault="00756FEC">
      <w:pPr>
        <w:ind w:left="720" w:hanging="720"/>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i/>
          <w:iCs/>
          <w:color w:val="010101"/>
        </w:rPr>
        <w:t>Bracch</w:t>
      </w:r>
      <w:r>
        <w:rPr>
          <w:rFonts w:eastAsia="Times New Roman" w:cs="Times New Roman"/>
          <w:i/>
          <w:iCs/>
          <w:color w:val="010101"/>
        </w:rPr>
        <w:t>ium</w:t>
      </w:r>
      <w:proofErr w:type="spellEnd"/>
      <w:r>
        <w:rPr>
          <w:rFonts w:eastAsia="Times New Roman" w:cs="Times New Roman"/>
          <w:i/>
          <w:iCs/>
          <w:color w:val="010101"/>
        </w:rPr>
        <w:t xml:space="preserve"> </w:t>
      </w:r>
      <w:proofErr w:type="spellStart"/>
      <w:r>
        <w:rPr>
          <w:rFonts w:eastAsia="Times New Roman" w:cs="Times New Roman"/>
          <w:i/>
          <w:iCs/>
          <w:color w:val="010101"/>
        </w:rPr>
        <w:t>emendo</w:t>
      </w:r>
      <w:proofErr w:type="spellEnd"/>
      <w:r>
        <w:rPr>
          <w:rFonts w:eastAsia="Times New Roman" w:cs="Times New Roman"/>
          <w:color w:val="010101"/>
        </w:rPr>
        <w:t xml:space="preserve">: appears only in the movie </w:t>
      </w:r>
      <w:r>
        <w:rPr>
          <w:rFonts w:eastAsia="Times New Roman" w:cs="Times New Roman"/>
          <w:color w:val="010101"/>
        </w:rPr>
        <w:t xml:space="preserve">of </w:t>
      </w:r>
      <w:r>
        <w:rPr>
          <w:rFonts w:eastAsia="Times New Roman" w:cs="Times New Roman"/>
          <w:i/>
          <w:iCs/>
          <w:color w:val="010101"/>
        </w:rPr>
        <w:t>Chamber of Secrets</w:t>
      </w:r>
      <w:r>
        <w:rPr>
          <w:rFonts w:eastAsia="Times New Roman" w:cs="Times New Roman"/>
          <w:color w:val="010101"/>
        </w:rPr>
        <w:t xml:space="preserve">, where </w:t>
      </w:r>
      <w:proofErr w:type="spellStart"/>
      <w:r>
        <w:rPr>
          <w:rFonts w:eastAsia="Times New Roman" w:cs="Times New Roman"/>
          <w:color w:val="010101"/>
        </w:rPr>
        <w:t>Gilderoy</w:t>
      </w:r>
      <w:proofErr w:type="spellEnd"/>
      <w:r>
        <w:rPr>
          <w:rFonts w:eastAsia="Times New Roman" w:cs="Times New Roman"/>
          <w:color w:val="010101"/>
        </w:rPr>
        <w:t xml:space="preserve"> Lockhart attempted to repair Harry's broken arm but removed the bones. In L</w:t>
      </w:r>
      <w:r>
        <w:rPr>
          <w:rFonts w:eastAsia="Times New Roman" w:cs="Times New Roman"/>
          <w:color w:val="010101"/>
        </w:rPr>
        <w:t>atin (relying on the spelling given at “The Harry Potter Lexicon,”</w:t>
      </w:r>
      <w:r>
        <w:rPr>
          <w:rStyle w:val="FootnoteAnchor"/>
          <w:rFonts w:eastAsia="Times New Roman" w:cs="Times New Roman"/>
          <w:color w:val="010101"/>
        </w:rPr>
        <w:footnoteReference w:id="75"/>
      </w:r>
      <w:r>
        <w:rPr>
          <w:rFonts w:eastAsia="Times New Roman" w:cs="Times New Roman"/>
          <w:color w:val="010101"/>
        </w:rPr>
        <w:t xml:space="preserve"> </w:t>
      </w:r>
      <w:proofErr w:type="spellStart"/>
      <w:r>
        <w:rPr>
          <w:rFonts w:eastAsia="Times New Roman" w:cs="Times New Roman"/>
          <w:i/>
          <w:iCs/>
          <w:color w:val="010101"/>
        </w:rPr>
        <w:t>bracchium</w:t>
      </w:r>
      <w:proofErr w:type="spellEnd"/>
      <w:r>
        <w:rPr>
          <w:rFonts w:eastAsia="Times New Roman" w:cs="Times New Roman"/>
          <w:color w:val="010101"/>
        </w:rPr>
        <w:t xml:space="preserve">, arm, and </w:t>
      </w:r>
      <w:proofErr w:type="spellStart"/>
      <w:r>
        <w:rPr>
          <w:rFonts w:eastAsia="Times New Roman" w:cs="Times New Roman"/>
          <w:i/>
          <w:iCs/>
          <w:color w:val="010101"/>
        </w:rPr>
        <w:t>emendo</w:t>
      </w:r>
      <w:proofErr w:type="spellEnd"/>
      <w:r>
        <w:rPr>
          <w:rFonts w:eastAsia="Times New Roman" w:cs="Times New Roman"/>
          <w:color w:val="010101"/>
        </w:rPr>
        <w:t>, I repair.</w:t>
      </w:r>
      <w:r>
        <w:rPr>
          <w:rFonts w:eastAsia="Times New Roman" w:cs="Times New Roman"/>
          <w:color w:val="010101"/>
        </w:rPr>
        <w:t xml:space="preserve"> </w:t>
      </w:r>
      <w:proofErr w:type="spellStart"/>
      <w:r>
        <w:rPr>
          <w:rFonts w:eastAsia="Times New Roman" w:cs="Times New Roman"/>
          <w:i/>
          <w:iCs/>
          <w:color w:val="010101"/>
        </w:rPr>
        <w:t>Bracchium</w:t>
      </w:r>
      <w:proofErr w:type="spellEnd"/>
      <w:r>
        <w:rPr>
          <w:rFonts w:eastAsia="Times New Roman" w:cs="Times New Roman"/>
          <w:i/>
          <w:iCs/>
          <w:color w:val="010101"/>
        </w:rPr>
        <w:t xml:space="preserve"> </w:t>
      </w:r>
      <w:r>
        <w:rPr>
          <w:rFonts w:eastAsia="Times New Roman" w:cs="Times New Roman"/>
          <w:color w:val="010101"/>
        </w:rPr>
        <w:t xml:space="preserve">maybe nominative (the subject, thus “I am an arm and repair”), vocative (often not distinguished from nominative, the name of a subject, with similar results), or </w:t>
      </w:r>
      <w:r>
        <w:rPr>
          <w:rFonts w:eastAsia="Times New Roman" w:cs="Times New Roman"/>
          <w:color w:val="010101"/>
        </w:rPr>
        <w:t>accusative (the object, thus “I repair the arm,” which would be the correct usage)</w:t>
      </w:r>
      <w:r>
        <w:rPr>
          <w:rFonts w:eastAsia="Times New Roman" w:cs="Times New Roman"/>
          <w:color w:val="010101"/>
        </w:rPr>
        <w:t xml:space="preserve">. Because Lockhart is inept, he may not have been using proper control, and misdirected the spell. It is also possible that, because of the muffled and rushed speech, he mispronounced it as </w:t>
      </w:r>
      <w:proofErr w:type="spellStart"/>
      <w:r>
        <w:rPr>
          <w:rFonts w:eastAsia="Times New Roman" w:cs="Times New Roman"/>
          <w:i/>
          <w:iCs/>
          <w:color w:val="010101"/>
        </w:rPr>
        <w:t>ammendo</w:t>
      </w:r>
      <w:proofErr w:type="spellEnd"/>
      <w:r>
        <w:rPr>
          <w:rFonts w:eastAsia="Times New Roman" w:cs="Times New Roman"/>
          <w:color w:val="010101"/>
        </w:rPr>
        <w:t xml:space="preserve"> or </w:t>
      </w:r>
      <w:proofErr w:type="spellStart"/>
      <w:r>
        <w:rPr>
          <w:rFonts w:eastAsia="Times New Roman" w:cs="Times New Roman"/>
          <w:i/>
          <w:iCs/>
          <w:color w:val="010101"/>
        </w:rPr>
        <w:t>ě</w:t>
      </w:r>
      <w:r>
        <w:rPr>
          <w:rFonts w:eastAsia="Times New Roman" w:cs="Times New Roman"/>
          <w:i/>
          <w:iCs/>
          <w:color w:val="010101"/>
        </w:rPr>
        <w:t>mendo</w:t>
      </w:r>
      <w:proofErr w:type="spellEnd"/>
      <w:r>
        <w:rPr>
          <w:rFonts w:eastAsia="Times New Roman" w:cs="Times New Roman"/>
          <w:color w:val="010101"/>
        </w:rPr>
        <w:t xml:space="preserve">, an elision of </w:t>
      </w:r>
      <w:r>
        <w:rPr>
          <w:rFonts w:eastAsia="Times New Roman" w:cs="Times New Roman"/>
          <w:i/>
          <w:iCs/>
          <w:color w:val="010101"/>
        </w:rPr>
        <w:t>ab-</w:t>
      </w:r>
      <w:proofErr w:type="spellStart"/>
      <w:r>
        <w:rPr>
          <w:rFonts w:eastAsia="Times New Roman" w:cs="Times New Roman"/>
          <w:i/>
          <w:iCs/>
          <w:color w:val="010101"/>
        </w:rPr>
        <w:t>mendo</w:t>
      </w:r>
      <w:proofErr w:type="spellEnd"/>
      <w:r>
        <w:rPr>
          <w:rFonts w:eastAsia="Times New Roman" w:cs="Times New Roman"/>
          <w:color w:val="010101"/>
        </w:rPr>
        <w:t xml:space="preserve"> or </w:t>
      </w:r>
      <w:r>
        <w:rPr>
          <w:rFonts w:eastAsia="Times New Roman" w:cs="Times New Roman"/>
          <w:i/>
          <w:iCs/>
          <w:color w:val="010101"/>
        </w:rPr>
        <w:t>ex-</w:t>
      </w:r>
      <w:proofErr w:type="spellStart"/>
      <w:r>
        <w:rPr>
          <w:rFonts w:eastAsia="Times New Roman" w:cs="Times New Roman"/>
          <w:i/>
          <w:iCs/>
          <w:color w:val="010101"/>
        </w:rPr>
        <w:t>mendo</w:t>
      </w:r>
      <w:proofErr w:type="spellEnd"/>
      <w:r>
        <w:rPr>
          <w:rFonts w:eastAsia="Times New Roman" w:cs="Times New Roman"/>
          <w:color w:val="010101"/>
        </w:rPr>
        <w:t xml:space="preserve"> which would be “remove” instead of “repair” (Harry did something similar, intending to use the </w:t>
      </w:r>
      <w:proofErr w:type="spellStart"/>
      <w:r>
        <w:rPr>
          <w:rFonts w:eastAsia="Times New Roman" w:cs="Times New Roman"/>
          <w:color w:val="010101"/>
        </w:rPr>
        <w:t>Floo</w:t>
      </w:r>
      <w:proofErr w:type="spellEnd"/>
      <w:r>
        <w:rPr>
          <w:rFonts w:eastAsia="Times New Roman" w:cs="Times New Roman"/>
          <w:color w:val="010101"/>
        </w:rPr>
        <w:t xml:space="preserve"> Network to go to </w:t>
      </w:r>
      <w:proofErr w:type="spellStart"/>
      <w:r>
        <w:rPr>
          <w:rFonts w:eastAsia="Times New Roman" w:cs="Times New Roman"/>
          <w:color w:val="010101"/>
        </w:rPr>
        <w:t>Diagon</w:t>
      </w:r>
      <w:proofErr w:type="spellEnd"/>
      <w:r>
        <w:rPr>
          <w:rFonts w:eastAsia="Times New Roman" w:cs="Times New Roman"/>
          <w:color w:val="010101"/>
        </w:rPr>
        <w:t xml:space="preserve"> Alley, but ended up in </w:t>
      </w:r>
      <w:proofErr w:type="spellStart"/>
      <w:r>
        <w:rPr>
          <w:rFonts w:eastAsia="Times New Roman" w:cs="Times New Roman"/>
          <w:color w:val="010101"/>
        </w:rPr>
        <w:t>Knockturn</w:t>
      </w:r>
      <w:proofErr w:type="spellEnd"/>
      <w:r>
        <w:rPr>
          <w:rFonts w:eastAsia="Times New Roman" w:cs="Times New Roman"/>
          <w:color w:val="010101"/>
        </w:rPr>
        <w:t xml:space="preserve"> Alley instead). </w:t>
      </w:r>
    </w:p>
    <w:p w:rsidR="001C5A27" w:rsidRDefault="00756FEC">
      <w:pPr>
        <w:ind w:left="720" w:hanging="720"/>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Confundus</w:t>
      </w:r>
      <w:proofErr w:type="spellEnd"/>
      <w:r>
        <w:rPr>
          <w:rFonts w:eastAsia="Times New Roman" w:cs="Times New Roman"/>
          <w:color w:val="010101"/>
        </w:rPr>
        <w:t xml:space="preserve"> charm: from the Latin </w:t>
      </w:r>
      <w:proofErr w:type="spellStart"/>
      <w:r>
        <w:rPr>
          <w:rFonts w:eastAsia="Times New Roman" w:cs="Times New Roman"/>
          <w:i/>
          <w:iCs/>
          <w:color w:val="010101"/>
        </w:rPr>
        <w:t>confundo</w:t>
      </w:r>
      <w:proofErr w:type="spellEnd"/>
      <w:r>
        <w:rPr>
          <w:rFonts w:eastAsia="Times New Roman" w:cs="Times New Roman"/>
          <w:i/>
          <w:iCs/>
          <w:color w:val="010101"/>
        </w:rPr>
        <w:t xml:space="preserve">, </w:t>
      </w:r>
      <w:r>
        <w:rPr>
          <w:rFonts w:eastAsia="Times New Roman" w:cs="Times New Roman"/>
          <w:color w:val="010101"/>
        </w:rPr>
        <w:t>to confuse or throw into disorder. It</w:t>
      </w:r>
      <w:r>
        <w:rPr>
          <w:rFonts w:eastAsia="Times New Roman" w:cs="Times New Roman"/>
          <w:color w:val="010101"/>
        </w:rPr>
        <w:t xml:space="preserve"> can affect people or objects (machinery).</w:t>
      </w:r>
    </w:p>
    <w:p w:rsidR="001C5A27" w:rsidRDefault="00756FEC">
      <w:pPr>
        <w:ind w:left="720" w:hanging="720"/>
      </w:pPr>
      <w:r>
        <w:rPr>
          <w:rFonts w:eastAsia="Times New Roman" w:cs="Times New Roman"/>
          <w:color w:val="010101"/>
        </w:rPr>
        <w:t xml:space="preserve">• </w:t>
      </w:r>
      <w:proofErr w:type="spellStart"/>
      <w:r>
        <w:rPr>
          <w:rFonts w:eastAsia="Times New Roman" w:cs="Times New Roman"/>
          <w:color w:val="010101"/>
        </w:rPr>
        <w:t>Dementor</w:t>
      </w:r>
      <w:proofErr w:type="spellEnd"/>
      <w:r>
        <w:rPr>
          <w:rFonts w:eastAsia="Times New Roman" w:cs="Times New Roman"/>
          <w:color w:val="010101"/>
        </w:rPr>
        <w:t xml:space="preserve">: a creature which feeds on and generates gloom, guards the prison, and can remove the soul. From the Latin </w:t>
      </w:r>
      <w:proofErr w:type="spellStart"/>
      <w:r>
        <w:rPr>
          <w:rFonts w:eastAsia="Times New Roman" w:cs="Times New Roman"/>
          <w:i/>
          <w:iCs/>
          <w:color w:val="010101"/>
        </w:rPr>
        <w:t>demento</w:t>
      </w:r>
      <w:proofErr w:type="spellEnd"/>
      <w:r>
        <w:rPr>
          <w:rFonts w:eastAsia="Times New Roman" w:cs="Times New Roman"/>
          <w:i/>
          <w:iCs/>
          <w:color w:val="010101"/>
        </w:rPr>
        <w:t xml:space="preserve">, </w:t>
      </w:r>
      <w:r>
        <w:rPr>
          <w:rFonts w:eastAsia="Times New Roman" w:cs="Times New Roman"/>
          <w:color w:val="010101"/>
        </w:rPr>
        <w:t xml:space="preserve">to </w:t>
      </w:r>
      <w:r>
        <w:rPr>
          <w:rFonts w:eastAsia="Times New Roman" w:cs="Times New Roman"/>
          <w:color w:val="010101"/>
        </w:rPr>
        <w:t>drive to madness, deprive of mind.</w:t>
      </w:r>
    </w:p>
    <w:p w:rsidR="001C5A27" w:rsidRDefault="00756FEC">
      <w:r>
        <w:rPr>
          <w:rFonts w:eastAsia="Times New Roman" w:cs="Times New Roman"/>
          <w:color w:val="010101"/>
        </w:rPr>
        <w:t>• Dittany, known as hart's eye in the wild form,</w:t>
      </w:r>
      <w:r>
        <w:rPr>
          <w:rFonts w:eastAsia="Times New Roman" w:cs="Times New Roman"/>
          <w:color w:val="010101"/>
        </w:rPr>
        <w:t xml:space="preserve"> so called because animals used it cure wounds </w:t>
      </w:r>
      <w:r>
        <w:rPr>
          <w:rFonts w:eastAsia="Times New Roman" w:cs="Times New Roman"/>
          <w:color w:val="010101"/>
        </w:rPr>
        <w:tab/>
        <w:t>from being hunted. Used as a pharmaceutical to clean wounds.</w:t>
      </w:r>
      <w:r>
        <w:rPr>
          <w:rStyle w:val="FootnoteAnchor"/>
          <w:rFonts w:eastAsia="Times New Roman" w:cs="Times New Roman"/>
          <w:color w:val="010101"/>
        </w:rPr>
        <w:footnoteReference w:id="76"/>
      </w:r>
    </w:p>
    <w:p w:rsidR="001C5A27" w:rsidRDefault="00756FEC">
      <w:r>
        <w:rPr>
          <w:rFonts w:eastAsia="Times New Roman" w:cs="Times New Roman"/>
          <w:color w:val="010101"/>
        </w:rPr>
        <w:t xml:space="preserve">• Felix </w:t>
      </w:r>
      <w:proofErr w:type="spellStart"/>
      <w:r>
        <w:rPr>
          <w:rFonts w:eastAsia="Times New Roman" w:cs="Times New Roman"/>
          <w:color w:val="010101"/>
        </w:rPr>
        <w:t>felicis</w:t>
      </w:r>
      <w:proofErr w:type="spellEnd"/>
      <w:r>
        <w:rPr>
          <w:rFonts w:eastAsia="Times New Roman" w:cs="Times New Roman"/>
          <w:color w:val="010101"/>
        </w:rPr>
        <w:t xml:space="preserve">: a good-luck potion. From the Latin </w:t>
      </w:r>
      <w:proofErr w:type="spellStart"/>
      <w:proofErr w:type="gramStart"/>
      <w:r>
        <w:rPr>
          <w:rFonts w:eastAsia="Times New Roman" w:cs="Times New Roman"/>
          <w:i/>
          <w:iCs/>
          <w:color w:val="010101"/>
        </w:rPr>
        <w:t>felix</w:t>
      </w:r>
      <w:proofErr w:type="spellEnd"/>
      <w:proofErr w:type="gramEnd"/>
      <w:r>
        <w:rPr>
          <w:rFonts w:eastAsia="Times New Roman" w:cs="Times New Roman"/>
          <w:color w:val="010101"/>
        </w:rPr>
        <w:t xml:space="preserve">, happy. The form is a genitive of </w:t>
      </w:r>
      <w:r>
        <w:rPr>
          <w:rFonts w:eastAsia="Times New Roman" w:cs="Times New Roman"/>
          <w:color w:val="010101"/>
        </w:rPr>
        <w:tab/>
        <w:t xml:space="preserve">description similar to </w:t>
      </w:r>
      <w:proofErr w:type="spellStart"/>
      <w:r>
        <w:rPr>
          <w:rFonts w:eastAsia="Times New Roman" w:cs="Times New Roman"/>
          <w:i/>
          <w:iCs/>
          <w:color w:val="010101"/>
        </w:rPr>
        <w:t>saecula</w:t>
      </w:r>
      <w:proofErr w:type="spellEnd"/>
      <w:r>
        <w:rPr>
          <w:rFonts w:eastAsia="Times New Roman" w:cs="Times New Roman"/>
          <w:i/>
          <w:iCs/>
          <w:color w:val="010101"/>
        </w:rPr>
        <w:t xml:space="preserve"> </w:t>
      </w:r>
      <w:proofErr w:type="spellStart"/>
      <w:r>
        <w:rPr>
          <w:rFonts w:eastAsia="Times New Roman" w:cs="Times New Roman"/>
          <w:i/>
          <w:iCs/>
          <w:color w:val="010101"/>
        </w:rPr>
        <w:t>seculorum</w:t>
      </w:r>
      <w:proofErr w:type="spellEnd"/>
      <w:r>
        <w:rPr>
          <w:rFonts w:eastAsia="Times New Roman" w:cs="Times New Roman"/>
          <w:color w:val="010101"/>
        </w:rPr>
        <w:t>, “ages of ag</w:t>
      </w:r>
      <w:r>
        <w:rPr>
          <w:rFonts w:eastAsia="Times New Roman" w:cs="Times New Roman"/>
          <w:color w:val="010101"/>
        </w:rPr>
        <w:t>es” or “forever,” thus “happiest.”</w:t>
      </w:r>
    </w:p>
    <w:p w:rsidR="001C5A27" w:rsidRDefault="00756FEC">
      <w:r>
        <w:rPr>
          <w:rFonts w:eastAsia="Times New Roman" w:cs="Times New Roman"/>
          <w:color w:val="010101"/>
        </w:rPr>
        <w:t xml:space="preserve">• Finite </w:t>
      </w:r>
      <w:proofErr w:type="spellStart"/>
      <w:r>
        <w:rPr>
          <w:rFonts w:eastAsia="Times New Roman" w:cs="Times New Roman"/>
          <w:color w:val="010101"/>
        </w:rPr>
        <w:t>incantatem</w:t>
      </w:r>
      <w:proofErr w:type="spellEnd"/>
      <w:r>
        <w:rPr>
          <w:rFonts w:eastAsia="Times New Roman" w:cs="Times New Roman"/>
          <w:color w:val="010101"/>
        </w:rPr>
        <w:t xml:space="preserve">, or simply finite, Latin, the plural imperative of </w:t>
      </w:r>
      <w:proofErr w:type="spellStart"/>
      <w:r>
        <w:rPr>
          <w:rFonts w:eastAsia="Times New Roman" w:cs="Times New Roman"/>
          <w:i/>
          <w:iCs/>
          <w:color w:val="010101"/>
        </w:rPr>
        <w:t>finio</w:t>
      </w:r>
      <w:proofErr w:type="spellEnd"/>
      <w:r>
        <w:rPr>
          <w:rFonts w:eastAsia="Times New Roman" w:cs="Times New Roman"/>
          <w:color w:val="010101"/>
        </w:rPr>
        <w:t>, “end!” or “stop!”</w:t>
      </w:r>
    </w:p>
    <w:p w:rsidR="001C5A27" w:rsidRDefault="00756FEC">
      <w:pPr>
        <w:ind w:left="720" w:hanging="720"/>
      </w:pPr>
      <w:r>
        <w:rPr>
          <w:rFonts w:eastAsia="Times New Roman" w:cs="Times New Roman"/>
          <w:color w:val="010101"/>
        </w:rPr>
        <w:lastRenderedPageBreak/>
        <w:t>• Giants: apparently modeled after the Cyclops, legendary cave-dwellers of mountain regions. They are bloodthirsty, cruel, co</w:t>
      </w:r>
      <w:r>
        <w:rPr>
          <w:rFonts w:eastAsia="Times New Roman" w:cs="Times New Roman"/>
          <w:color w:val="010101"/>
        </w:rPr>
        <w:t>mbative, and attack any who stray by.</w:t>
      </w:r>
      <w:r>
        <w:rPr>
          <w:rStyle w:val="FootnoteAnchor"/>
        </w:rPr>
        <w:footnoteReference w:id="77"/>
      </w:r>
    </w:p>
    <w:p w:rsidR="001C5A27" w:rsidRDefault="00756FEC">
      <w:pPr>
        <w:ind w:left="720" w:hanging="720"/>
      </w:pPr>
      <w:r>
        <w:rPr>
          <w:rFonts w:eastAsia="Times New Roman" w:cs="Times New Roman"/>
          <w:color w:val="010101"/>
        </w:rPr>
        <w:t xml:space="preserve">• </w:t>
      </w:r>
      <w:proofErr w:type="spellStart"/>
      <w:r>
        <w:rPr>
          <w:rFonts w:eastAsia="Times New Roman" w:cs="Times New Roman"/>
          <w:color w:val="010101"/>
        </w:rPr>
        <w:t>Horcrux</w:t>
      </w:r>
      <w:proofErr w:type="spellEnd"/>
      <w:r>
        <w:rPr>
          <w:rFonts w:eastAsia="Times New Roman" w:cs="Times New Roman"/>
          <w:color w:val="010101"/>
        </w:rPr>
        <w:t xml:space="preserve">: an object used by Voldemort to hide his soul. From Latin </w:t>
      </w:r>
      <w:r>
        <w:rPr>
          <w:rFonts w:eastAsia="Times New Roman" w:cs="Times New Roman"/>
          <w:i/>
          <w:iCs/>
          <w:color w:val="010101"/>
        </w:rPr>
        <w:t>hora</w:t>
      </w:r>
      <w:r>
        <w:rPr>
          <w:rFonts w:eastAsia="Times New Roman" w:cs="Times New Roman"/>
          <w:color w:val="010101"/>
        </w:rPr>
        <w:t xml:space="preserve">, hour, time, season, clock (the </w:t>
      </w:r>
      <w:r>
        <w:rPr>
          <w:rFonts w:eastAsia="Times New Roman" w:cs="Times New Roman"/>
          <w:i/>
          <w:iCs/>
          <w:color w:val="010101"/>
        </w:rPr>
        <w:t xml:space="preserve">Horae </w:t>
      </w:r>
      <w:r>
        <w:rPr>
          <w:rFonts w:eastAsia="Times New Roman" w:cs="Times New Roman"/>
          <w:color w:val="010101"/>
        </w:rPr>
        <w:t xml:space="preserve">are </w:t>
      </w:r>
      <w:r>
        <w:rPr>
          <w:rFonts w:eastAsia="Times New Roman" w:cs="Times New Roman"/>
          <w:color w:val="010101"/>
        </w:rPr>
        <w:t xml:space="preserve">goddesses who preside over the changes of seasons and gates of heaven) or </w:t>
      </w:r>
      <w:proofErr w:type="spellStart"/>
      <w:r>
        <w:rPr>
          <w:rFonts w:eastAsia="Times New Roman" w:cs="Times New Roman"/>
          <w:i/>
          <w:iCs/>
          <w:color w:val="010101"/>
        </w:rPr>
        <w:t>horia</w:t>
      </w:r>
      <w:proofErr w:type="spellEnd"/>
      <w:r>
        <w:rPr>
          <w:rFonts w:eastAsia="Times New Roman" w:cs="Times New Roman"/>
          <w:color w:val="010101"/>
        </w:rPr>
        <w:t>, a container or vessel</w:t>
      </w:r>
      <w:r>
        <w:rPr>
          <w:rFonts w:eastAsia="Times New Roman" w:cs="Times New Roman"/>
          <w:color w:val="010101"/>
        </w:rPr>
        <w:t xml:space="preserve">, and </w:t>
      </w:r>
      <w:r>
        <w:rPr>
          <w:rFonts w:eastAsia="Times New Roman" w:cs="Times New Roman"/>
          <w:i/>
          <w:iCs/>
          <w:color w:val="010101"/>
        </w:rPr>
        <w:t>crux</w:t>
      </w:r>
      <w:r>
        <w:rPr>
          <w:rFonts w:eastAsia="Times New Roman" w:cs="Times New Roman"/>
          <w:color w:val="010101"/>
        </w:rPr>
        <w:t xml:space="preserve">, a </w:t>
      </w:r>
      <w:r>
        <w:rPr>
          <w:rFonts w:eastAsia="Times New Roman" w:cs="Times New Roman"/>
          <w:color w:val="010101"/>
        </w:rPr>
        <w:t>frame or tree, later a cross. Can hold a double meaning as “gate to immortality” and “time-holder.”</w:t>
      </w:r>
    </w:p>
    <w:p w:rsidR="001C5A27" w:rsidRDefault="00756FEC">
      <w:r>
        <w:rPr>
          <w:rFonts w:eastAsia="Times New Roman" w:cs="Times New Roman"/>
          <w:color w:val="010101"/>
        </w:rPr>
        <w:t xml:space="preserve">• </w:t>
      </w:r>
      <w:proofErr w:type="spellStart"/>
      <w:r>
        <w:rPr>
          <w:rFonts w:eastAsia="Times New Roman" w:cs="Times New Roman"/>
          <w:color w:val="010101"/>
        </w:rPr>
        <w:t>Inferi</w:t>
      </w:r>
      <w:proofErr w:type="spellEnd"/>
      <w:r>
        <w:rPr>
          <w:rFonts w:eastAsia="Times New Roman" w:cs="Times New Roman"/>
          <w:color w:val="010101"/>
        </w:rPr>
        <w:t xml:space="preserve">: zombies, corpses that are brought into activity (although not alive); plural of Latin </w:t>
      </w:r>
      <w:r>
        <w:rPr>
          <w:rFonts w:eastAsia="Times New Roman" w:cs="Times New Roman"/>
          <w:color w:val="010101"/>
        </w:rPr>
        <w:tab/>
      </w:r>
      <w:proofErr w:type="spellStart"/>
      <w:r>
        <w:rPr>
          <w:rFonts w:eastAsia="Times New Roman" w:cs="Times New Roman"/>
          <w:i/>
          <w:iCs/>
          <w:color w:val="010101"/>
        </w:rPr>
        <w:t>inferus</w:t>
      </w:r>
      <w:proofErr w:type="spellEnd"/>
      <w:r>
        <w:rPr>
          <w:rFonts w:eastAsia="Times New Roman" w:cs="Times New Roman"/>
          <w:color w:val="010101"/>
        </w:rPr>
        <w:t>, below, of the lower world (</w:t>
      </w:r>
      <w:proofErr w:type="spellStart"/>
      <w:r>
        <w:rPr>
          <w:rFonts w:eastAsia="Times New Roman" w:cs="Times New Roman"/>
          <w:color w:val="010101"/>
        </w:rPr>
        <w:t>cf</w:t>
      </w:r>
      <w:proofErr w:type="spellEnd"/>
      <w:r>
        <w:rPr>
          <w:rFonts w:eastAsia="Times New Roman" w:cs="Times New Roman"/>
          <w:color w:val="010101"/>
        </w:rPr>
        <w:t xml:space="preserve"> Tolkie</w:t>
      </w:r>
      <w:r>
        <w:rPr>
          <w:rFonts w:eastAsia="Times New Roman" w:cs="Times New Roman"/>
          <w:color w:val="010101"/>
        </w:rPr>
        <w:t xml:space="preserve">n- Dead Marsh) </w:t>
      </w:r>
    </w:p>
    <w:p w:rsidR="001C5A27" w:rsidRDefault="00756FEC">
      <w:pPr>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Legilimens</w:t>
      </w:r>
      <w:proofErr w:type="spellEnd"/>
      <w:r>
        <w:rPr>
          <w:rFonts w:eastAsia="Times New Roman" w:cs="Times New Roman"/>
          <w:color w:val="010101"/>
        </w:rPr>
        <w:t xml:space="preserve">: Latin </w:t>
      </w:r>
      <w:proofErr w:type="spellStart"/>
      <w:r>
        <w:rPr>
          <w:rFonts w:eastAsia="Times New Roman" w:cs="Times New Roman"/>
          <w:i/>
          <w:iCs/>
          <w:color w:val="010101"/>
        </w:rPr>
        <w:t>lego</w:t>
      </w:r>
      <w:proofErr w:type="spellEnd"/>
      <w:r>
        <w:rPr>
          <w:rFonts w:eastAsia="Times New Roman" w:cs="Times New Roman"/>
          <w:color w:val="010101"/>
        </w:rPr>
        <w:t xml:space="preserve">, gather, read; </w:t>
      </w:r>
      <w:proofErr w:type="spellStart"/>
      <w:r>
        <w:rPr>
          <w:rFonts w:eastAsia="Times New Roman" w:cs="Times New Roman"/>
          <w:i/>
          <w:iCs/>
          <w:color w:val="010101"/>
        </w:rPr>
        <w:t>mens</w:t>
      </w:r>
      <w:proofErr w:type="spellEnd"/>
      <w:r>
        <w:rPr>
          <w:rFonts w:eastAsia="Times New Roman" w:cs="Times New Roman"/>
          <w:color w:val="010101"/>
        </w:rPr>
        <w:t xml:space="preserve">, mind, disposition; skill of entering another's </w:t>
      </w:r>
      <w:r>
        <w:rPr>
          <w:rFonts w:eastAsia="Times New Roman" w:cs="Times New Roman"/>
          <w:color w:val="010101"/>
        </w:rPr>
        <w:tab/>
        <w:t xml:space="preserve">mind </w:t>
      </w:r>
      <w:r>
        <w:rPr>
          <w:rFonts w:eastAsia="Times New Roman" w:cs="Times New Roman"/>
          <w:color w:val="010101"/>
        </w:rPr>
        <w:tab/>
        <w:t xml:space="preserve">to understand, read, or influence the other's thoughts. See </w:t>
      </w:r>
      <w:proofErr w:type="spellStart"/>
      <w:r>
        <w:rPr>
          <w:rFonts w:eastAsia="Times New Roman" w:cs="Times New Roman"/>
          <w:color w:val="010101"/>
        </w:rPr>
        <w:t>occlumens</w:t>
      </w:r>
      <w:proofErr w:type="spellEnd"/>
      <w:r>
        <w:rPr>
          <w:rFonts w:eastAsia="Times New Roman" w:cs="Times New Roman"/>
          <w:color w:val="010101"/>
        </w:rPr>
        <w:t>.</w:t>
      </w:r>
    </w:p>
    <w:p w:rsidR="001C5A27" w:rsidRDefault="00756FEC">
      <w:pPr>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Levicorpus</w:t>
      </w:r>
      <w:proofErr w:type="spellEnd"/>
      <w:r>
        <w:rPr>
          <w:rFonts w:eastAsia="Times New Roman" w:cs="Times New Roman"/>
          <w:color w:val="010101"/>
        </w:rPr>
        <w:t xml:space="preserve">: Latin </w:t>
      </w:r>
      <w:proofErr w:type="gramStart"/>
      <w:r>
        <w:rPr>
          <w:rFonts w:eastAsia="Times New Roman" w:cs="Times New Roman"/>
          <w:i/>
          <w:iCs/>
          <w:color w:val="010101"/>
        </w:rPr>
        <w:t>levis</w:t>
      </w:r>
      <w:proofErr w:type="gramEnd"/>
      <w:r>
        <w:rPr>
          <w:rFonts w:eastAsia="Times New Roman" w:cs="Times New Roman"/>
          <w:color w:val="010101"/>
        </w:rPr>
        <w:t xml:space="preserve">, light (i.e., not heavy) and </w:t>
      </w:r>
      <w:r>
        <w:rPr>
          <w:rFonts w:eastAsia="Times New Roman" w:cs="Times New Roman"/>
          <w:i/>
          <w:iCs/>
          <w:color w:val="010101"/>
        </w:rPr>
        <w:t>corpus</w:t>
      </w:r>
      <w:r>
        <w:rPr>
          <w:rFonts w:eastAsia="Times New Roman" w:cs="Times New Roman"/>
          <w:color w:val="010101"/>
        </w:rPr>
        <w:t xml:space="preserve">, body; </w:t>
      </w:r>
      <w:r>
        <w:rPr>
          <w:rFonts w:eastAsia="Times New Roman" w:cs="Times New Roman"/>
          <w:color w:val="010101"/>
        </w:rPr>
        <w:t xml:space="preserve">a spell that makes a person </w:t>
      </w:r>
      <w:r>
        <w:rPr>
          <w:rFonts w:eastAsia="Times New Roman" w:cs="Times New Roman"/>
          <w:color w:val="010101"/>
        </w:rPr>
        <w:tab/>
        <w:t>float in the air, usually upside-down.</w:t>
      </w:r>
    </w:p>
    <w:p w:rsidR="001C5A27" w:rsidRDefault="00756FEC">
      <w:r>
        <w:rPr>
          <w:rFonts w:eastAsia="Times New Roman" w:cs="Times New Roman"/>
          <w:color w:val="010101"/>
        </w:rPr>
        <w:t xml:space="preserve">• </w:t>
      </w:r>
      <w:proofErr w:type="spellStart"/>
      <w:r>
        <w:rPr>
          <w:rFonts w:eastAsia="Times New Roman" w:cs="Times New Roman"/>
          <w:color w:val="010101"/>
        </w:rPr>
        <w:t>Mimbulus</w:t>
      </w:r>
      <w:proofErr w:type="spellEnd"/>
      <w:r>
        <w:rPr>
          <w:rFonts w:eastAsia="Times New Roman" w:cs="Times New Roman"/>
          <w:color w:val="010101"/>
        </w:rPr>
        <w:t xml:space="preserve"> </w:t>
      </w:r>
      <w:proofErr w:type="spellStart"/>
      <w:r>
        <w:rPr>
          <w:rFonts w:eastAsia="Times New Roman" w:cs="Times New Roman"/>
          <w:color w:val="010101"/>
        </w:rPr>
        <w:t>mimbletonia</w:t>
      </w:r>
      <w:proofErr w:type="spellEnd"/>
      <w:r>
        <w:rPr>
          <w:rFonts w:eastAsia="Times New Roman" w:cs="Times New Roman"/>
          <w:color w:val="010101"/>
        </w:rPr>
        <w:t xml:space="preserve">: a rare plant which Neville Longbottom acquires as a gift, it sprays </w:t>
      </w:r>
      <w:r>
        <w:rPr>
          <w:rFonts w:eastAsia="Times New Roman" w:cs="Times New Roman"/>
          <w:color w:val="010101"/>
        </w:rPr>
        <w:tab/>
        <w:t>“</w:t>
      </w:r>
      <w:proofErr w:type="spellStart"/>
      <w:r>
        <w:rPr>
          <w:rFonts w:eastAsia="Times New Roman" w:cs="Times New Roman"/>
          <w:color w:val="010101"/>
        </w:rPr>
        <w:t>stinksap</w:t>
      </w:r>
      <w:proofErr w:type="spellEnd"/>
      <w:r>
        <w:rPr>
          <w:rFonts w:eastAsia="Times New Roman" w:cs="Times New Roman"/>
          <w:color w:val="010101"/>
        </w:rPr>
        <w:t xml:space="preserve">” if touched; Latin </w:t>
      </w:r>
      <w:proofErr w:type="spellStart"/>
      <w:r>
        <w:rPr>
          <w:rFonts w:eastAsia="Times New Roman" w:cs="Times New Roman"/>
          <w:i/>
          <w:iCs/>
          <w:color w:val="010101"/>
        </w:rPr>
        <w:t>mima</w:t>
      </w:r>
      <w:proofErr w:type="spellEnd"/>
      <w:r>
        <w:rPr>
          <w:rFonts w:eastAsia="Times New Roman" w:cs="Times New Roman"/>
          <w:color w:val="010101"/>
        </w:rPr>
        <w:t xml:space="preserve">, silent actress, with </w:t>
      </w:r>
      <w:proofErr w:type="spellStart"/>
      <w:r>
        <w:rPr>
          <w:rFonts w:eastAsia="Times New Roman" w:cs="Times New Roman"/>
          <w:i/>
          <w:iCs/>
          <w:color w:val="010101"/>
        </w:rPr>
        <w:t>bullo</w:t>
      </w:r>
      <w:proofErr w:type="spellEnd"/>
      <w:r>
        <w:rPr>
          <w:rFonts w:eastAsia="Times New Roman" w:cs="Times New Roman"/>
          <w:color w:val="010101"/>
        </w:rPr>
        <w:t xml:space="preserve">, </w:t>
      </w:r>
      <w:r>
        <w:rPr>
          <w:rFonts w:eastAsia="Times New Roman" w:cs="Times New Roman"/>
          <w:color w:val="010101"/>
        </w:rPr>
        <w:t xml:space="preserve">bubble or boil up and </w:t>
      </w:r>
      <w:r>
        <w:rPr>
          <w:rFonts w:eastAsia="Times New Roman" w:cs="Times New Roman"/>
          <w:color w:val="010101"/>
        </w:rPr>
        <w:tab/>
      </w:r>
      <w:proofErr w:type="spellStart"/>
      <w:r>
        <w:rPr>
          <w:rFonts w:eastAsia="Times New Roman" w:cs="Times New Roman"/>
          <w:i/>
          <w:iCs/>
          <w:color w:val="010101"/>
        </w:rPr>
        <w:t>tonitum</w:t>
      </w:r>
      <w:proofErr w:type="spellEnd"/>
      <w:r>
        <w:rPr>
          <w:rFonts w:eastAsia="Times New Roman" w:cs="Times New Roman"/>
          <w:color w:val="010101"/>
        </w:rPr>
        <w:t xml:space="preserve">, </w:t>
      </w:r>
      <w:r>
        <w:rPr>
          <w:rFonts w:eastAsia="Times New Roman" w:cs="Times New Roman"/>
          <w:color w:val="010101"/>
        </w:rPr>
        <w:t>thunder; a “silent bubbler of thunder.”</w:t>
      </w:r>
    </w:p>
    <w:p w:rsidR="001C5A27" w:rsidRDefault="00756FEC">
      <w:pPr>
        <w:ind w:left="720" w:hanging="720"/>
      </w:pPr>
      <w:r>
        <w:rPr>
          <w:rFonts w:eastAsia="Times New Roman" w:cs="Times New Roman"/>
          <w:color w:val="010101"/>
        </w:rPr>
        <w:t xml:space="preserve">• </w:t>
      </w:r>
      <w:proofErr w:type="spellStart"/>
      <w:r>
        <w:rPr>
          <w:rFonts w:eastAsia="Times New Roman" w:cs="Times New Roman"/>
          <w:color w:val="010101"/>
        </w:rPr>
        <w:t>Occlumens</w:t>
      </w:r>
      <w:proofErr w:type="spellEnd"/>
      <w:r>
        <w:rPr>
          <w:rFonts w:eastAsia="Times New Roman" w:cs="Times New Roman"/>
          <w:color w:val="010101"/>
        </w:rPr>
        <w:t xml:space="preserve">: Latin </w:t>
      </w:r>
      <w:proofErr w:type="spellStart"/>
      <w:r>
        <w:rPr>
          <w:rFonts w:eastAsia="Times New Roman" w:cs="Times New Roman"/>
          <w:i/>
          <w:iCs/>
          <w:color w:val="010101"/>
        </w:rPr>
        <w:t>occlusus</w:t>
      </w:r>
      <w:proofErr w:type="spellEnd"/>
      <w:r>
        <w:rPr>
          <w:rFonts w:eastAsia="Times New Roman" w:cs="Times New Roman"/>
          <w:color w:val="010101"/>
        </w:rPr>
        <w:t xml:space="preserve">, shut, close, restrain and </w:t>
      </w:r>
      <w:proofErr w:type="spellStart"/>
      <w:r>
        <w:rPr>
          <w:rFonts w:eastAsia="Times New Roman" w:cs="Times New Roman"/>
          <w:i/>
          <w:iCs/>
          <w:color w:val="010101"/>
        </w:rPr>
        <w:t>mens</w:t>
      </w:r>
      <w:proofErr w:type="spellEnd"/>
      <w:r>
        <w:rPr>
          <w:rFonts w:eastAsia="Times New Roman" w:cs="Times New Roman"/>
          <w:color w:val="010101"/>
        </w:rPr>
        <w:t xml:space="preserve">, mind, disposition; the skill of closing one's mind to intrusion (against a </w:t>
      </w:r>
      <w:proofErr w:type="spellStart"/>
      <w:r>
        <w:rPr>
          <w:rFonts w:eastAsia="Times New Roman" w:cs="Times New Roman"/>
          <w:color w:val="010101"/>
        </w:rPr>
        <w:t>legilimens</w:t>
      </w:r>
      <w:proofErr w:type="spellEnd"/>
      <w:r>
        <w:rPr>
          <w:rFonts w:eastAsia="Times New Roman" w:cs="Times New Roman"/>
          <w:color w:val="010101"/>
        </w:rPr>
        <w:t>, q.v.).</w:t>
      </w:r>
    </w:p>
    <w:p w:rsidR="001C5A27" w:rsidRDefault="00756FEC">
      <w:pPr>
        <w:ind w:left="720" w:hanging="720"/>
      </w:pPr>
      <w:r>
        <w:rPr>
          <w:rFonts w:eastAsia="Times New Roman" w:cs="Times New Roman"/>
          <w:color w:val="010101"/>
        </w:rPr>
        <w:t xml:space="preserve">• </w:t>
      </w:r>
      <w:proofErr w:type="spellStart"/>
      <w:r>
        <w:rPr>
          <w:rFonts w:eastAsia="Times New Roman" w:cs="Times New Roman"/>
          <w:color w:val="010101"/>
        </w:rPr>
        <w:t>Patronus</w:t>
      </w:r>
      <w:proofErr w:type="spellEnd"/>
      <w:r>
        <w:rPr>
          <w:rFonts w:eastAsia="Times New Roman" w:cs="Times New Roman"/>
          <w:color w:val="010101"/>
        </w:rPr>
        <w:t xml:space="preserve"> charm: produces an individual and unique totem cha</w:t>
      </w:r>
      <w:r>
        <w:rPr>
          <w:rFonts w:eastAsia="Times New Roman" w:cs="Times New Roman"/>
          <w:color w:val="010101"/>
        </w:rPr>
        <w:t xml:space="preserve">racter which chases </w:t>
      </w:r>
      <w:proofErr w:type="spellStart"/>
      <w:r>
        <w:rPr>
          <w:rFonts w:eastAsia="Times New Roman" w:cs="Times New Roman"/>
          <w:color w:val="010101"/>
        </w:rPr>
        <w:t>dementors</w:t>
      </w:r>
      <w:proofErr w:type="spellEnd"/>
      <w:r>
        <w:rPr>
          <w:rFonts w:eastAsia="Times New Roman" w:cs="Times New Roman"/>
          <w:color w:val="010101"/>
        </w:rPr>
        <w:t xml:space="preserve"> and can carry messages, the image is related to the person (a seeming Platonic image of the soul's longing for unity) and can change as a result of major mental upheavals (e.g., Tonks and Snape). Command is Latin </w:t>
      </w:r>
      <w:proofErr w:type="spellStart"/>
      <w:r>
        <w:rPr>
          <w:rFonts w:eastAsia="Times New Roman" w:cs="Times New Roman"/>
          <w:i/>
          <w:iCs/>
          <w:color w:val="010101"/>
        </w:rPr>
        <w:t>expecto</w:t>
      </w:r>
      <w:proofErr w:type="spellEnd"/>
      <w:r>
        <w:rPr>
          <w:rFonts w:eastAsia="Times New Roman" w:cs="Times New Roman"/>
          <w:color w:val="010101"/>
        </w:rPr>
        <w:t>, I lo</w:t>
      </w:r>
      <w:r>
        <w:rPr>
          <w:rFonts w:eastAsia="Times New Roman" w:cs="Times New Roman"/>
          <w:color w:val="010101"/>
        </w:rPr>
        <w:t xml:space="preserve">ok for or await and </w:t>
      </w:r>
      <w:proofErr w:type="spellStart"/>
      <w:r>
        <w:rPr>
          <w:rFonts w:eastAsia="Times New Roman" w:cs="Times New Roman"/>
          <w:i/>
          <w:iCs/>
          <w:color w:val="010101"/>
        </w:rPr>
        <w:t>patronum</w:t>
      </w:r>
      <w:proofErr w:type="spellEnd"/>
      <w:r>
        <w:rPr>
          <w:rFonts w:eastAsia="Times New Roman" w:cs="Times New Roman"/>
          <w:color w:val="010101"/>
        </w:rPr>
        <w:t>, a defender.</w:t>
      </w:r>
    </w:p>
    <w:p w:rsidR="001C5A27" w:rsidRDefault="00756FEC">
      <w:r>
        <w:rPr>
          <w:rFonts w:eastAsia="Times New Roman" w:cs="Times New Roman"/>
          <w:color w:val="010101"/>
        </w:rPr>
        <w:t xml:space="preserve">• Petrify: from Greek </w:t>
      </w:r>
      <w:proofErr w:type="spellStart"/>
      <w:r>
        <w:rPr>
          <w:rFonts w:ascii="SPIonic" w:eastAsia="Times New Roman" w:hAnsi="SPIonic" w:cs="Times New Roman"/>
          <w:color w:val="010101"/>
        </w:rPr>
        <w:t>pe</w:t>
      </w:r>
      <w:proofErr w:type="spellEnd"/>
      <w:r>
        <w:rPr>
          <w:rFonts w:ascii="SPIonic" w:eastAsia="Times New Roman" w:hAnsi="SPIonic" w:cs="Times New Roman"/>
          <w:color w:val="010101"/>
        </w:rPr>
        <w:t>/</w:t>
      </w:r>
      <w:proofErr w:type="spellStart"/>
      <w:r>
        <w:rPr>
          <w:rFonts w:ascii="SPIonic" w:eastAsia="Times New Roman" w:hAnsi="SPIonic" w:cs="Times New Roman"/>
          <w:color w:val="010101"/>
        </w:rPr>
        <w:t>tra</w:t>
      </w:r>
      <w:proofErr w:type="spellEnd"/>
      <w:r>
        <w:rPr>
          <w:rFonts w:eastAsia="Times New Roman" w:cs="Times New Roman"/>
          <w:color w:val="010101"/>
        </w:rPr>
        <w:t xml:space="preserve">, taken in Latin as </w:t>
      </w:r>
      <w:proofErr w:type="spellStart"/>
      <w:proofErr w:type="gramStart"/>
      <w:r>
        <w:rPr>
          <w:rFonts w:eastAsia="Times New Roman" w:cs="Times New Roman"/>
          <w:i/>
          <w:iCs/>
          <w:color w:val="010101"/>
        </w:rPr>
        <w:t>petra</w:t>
      </w:r>
      <w:proofErr w:type="spellEnd"/>
      <w:proofErr w:type="gramEnd"/>
      <w:r>
        <w:rPr>
          <w:rFonts w:eastAsia="Times New Roman" w:cs="Times New Roman"/>
          <w:color w:val="010101"/>
        </w:rPr>
        <w:t xml:space="preserve">, a rock or stone and </w:t>
      </w:r>
      <w:proofErr w:type="spellStart"/>
      <w:r>
        <w:rPr>
          <w:rFonts w:eastAsia="Times New Roman" w:cs="Times New Roman"/>
          <w:i/>
          <w:iCs/>
          <w:color w:val="010101"/>
        </w:rPr>
        <w:t>ficio</w:t>
      </w:r>
      <w:proofErr w:type="spellEnd"/>
      <w:r>
        <w:rPr>
          <w:rFonts w:eastAsia="Times New Roman" w:cs="Times New Roman"/>
          <w:color w:val="010101"/>
        </w:rPr>
        <w:t xml:space="preserve">, I make; the spell </w:t>
      </w:r>
      <w:r>
        <w:rPr>
          <w:rFonts w:eastAsia="Times New Roman" w:cs="Times New Roman"/>
          <w:color w:val="010101"/>
        </w:rPr>
        <w:tab/>
      </w:r>
      <w:proofErr w:type="spellStart"/>
      <w:r>
        <w:rPr>
          <w:rFonts w:eastAsia="Times New Roman" w:cs="Times New Roman"/>
          <w:color w:val="010101"/>
        </w:rPr>
        <w:t>petrificus</w:t>
      </w:r>
      <w:proofErr w:type="spellEnd"/>
      <w:r>
        <w:rPr>
          <w:rFonts w:eastAsia="Times New Roman" w:cs="Times New Roman"/>
          <w:color w:val="010101"/>
        </w:rPr>
        <w:t xml:space="preserve"> </w:t>
      </w:r>
      <w:proofErr w:type="spellStart"/>
      <w:r>
        <w:rPr>
          <w:rFonts w:eastAsia="Times New Roman" w:cs="Times New Roman"/>
          <w:color w:val="010101"/>
        </w:rPr>
        <w:t>totalis</w:t>
      </w:r>
      <w:proofErr w:type="spellEnd"/>
      <w:r>
        <w:rPr>
          <w:rFonts w:eastAsia="Times New Roman" w:cs="Times New Roman"/>
          <w:color w:val="010101"/>
        </w:rPr>
        <w:t xml:space="preserve"> (petrify completely) immobilizes the target.</w:t>
      </w:r>
    </w:p>
    <w:p w:rsidR="001C5A27" w:rsidRDefault="00756FEC">
      <w:r>
        <w:rPr>
          <w:rFonts w:eastAsia="Times New Roman" w:cs="Times New Roman"/>
          <w:color w:val="010101"/>
        </w:rPr>
        <w:t xml:space="preserve">• Portkey: Latin </w:t>
      </w:r>
      <w:r>
        <w:rPr>
          <w:rFonts w:eastAsia="Times New Roman" w:cs="Times New Roman"/>
          <w:i/>
          <w:iCs/>
          <w:color w:val="010101"/>
        </w:rPr>
        <w:t>porta</w:t>
      </w:r>
      <w:r>
        <w:rPr>
          <w:rFonts w:eastAsia="Times New Roman" w:cs="Times New Roman"/>
          <w:color w:val="010101"/>
        </w:rPr>
        <w:t xml:space="preserve">, a door, gate or </w:t>
      </w:r>
      <w:proofErr w:type="spellStart"/>
      <w:r>
        <w:rPr>
          <w:rFonts w:eastAsia="Times New Roman" w:cs="Times New Roman"/>
          <w:i/>
          <w:iCs/>
          <w:color w:val="010101"/>
        </w:rPr>
        <w:t>portus</w:t>
      </w:r>
      <w:proofErr w:type="spellEnd"/>
      <w:r>
        <w:rPr>
          <w:rFonts w:eastAsia="Times New Roman" w:cs="Times New Roman"/>
          <w:color w:val="010101"/>
        </w:rPr>
        <w:t>, a</w:t>
      </w:r>
      <w:r>
        <w:rPr>
          <w:rFonts w:eastAsia="Times New Roman" w:cs="Times New Roman"/>
          <w:color w:val="010101"/>
        </w:rPr>
        <w:t xml:space="preserve"> harbor, port.</w:t>
      </w:r>
    </w:p>
    <w:p w:rsidR="001C5A27" w:rsidRDefault="00756FEC">
      <w:r>
        <w:rPr>
          <w:rFonts w:eastAsia="Times New Roman" w:cs="Times New Roman"/>
          <w:color w:val="010101"/>
        </w:rPr>
        <w:t xml:space="preserve">• Shield charm: a spell which repels oncoming spells. Command is Latin </w:t>
      </w:r>
      <w:proofErr w:type="spellStart"/>
      <w:r>
        <w:rPr>
          <w:rFonts w:eastAsia="Times New Roman" w:cs="Times New Roman"/>
          <w:i/>
          <w:iCs/>
          <w:color w:val="010101"/>
        </w:rPr>
        <w:t>protego</w:t>
      </w:r>
      <w:proofErr w:type="spellEnd"/>
      <w:r>
        <w:rPr>
          <w:rFonts w:eastAsia="Times New Roman" w:cs="Times New Roman"/>
          <w:color w:val="010101"/>
        </w:rPr>
        <w:t xml:space="preserve">, I cover or </w:t>
      </w:r>
      <w:r>
        <w:rPr>
          <w:rFonts w:eastAsia="Times New Roman" w:cs="Times New Roman"/>
          <w:color w:val="010101"/>
        </w:rPr>
        <w:tab/>
        <w:t>protect; the root refers to a projecting roof which would shield from danger.</w:t>
      </w:r>
    </w:p>
    <w:p w:rsidR="001C5A27" w:rsidRDefault="00756FEC">
      <w:r>
        <w:rPr>
          <w:rFonts w:eastAsia="Times New Roman" w:cs="Times New Roman"/>
          <w:color w:val="010101"/>
        </w:rPr>
        <w:t xml:space="preserve">• </w:t>
      </w:r>
      <w:proofErr w:type="spellStart"/>
      <w:r>
        <w:rPr>
          <w:rFonts w:eastAsia="Times New Roman" w:cs="Times New Roman"/>
          <w:color w:val="010101"/>
        </w:rPr>
        <w:t>Polyjuice</w:t>
      </w:r>
      <w:proofErr w:type="spellEnd"/>
      <w:r>
        <w:rPr>
          <w:rFonts w:eastAsia="Times New Roman" w:cs="Times New Roman"/>
          <w:color w:val="010101"/>
        </w:rPr>
        <w:t xml:space="preserve"> potion: Greek prefix </w:t>
      </w:r>
      <w:proofErr w:type="spellStart"/>
      <w:r>
        <w:rPr>
          <w:rFonts w:ascii="SPIonic" w:eastAsia="SPIonic" w:hAnsi="SPIonic" w:cs="SPIonic"/>
          <w:color w:val="010101"/>
        </w:rPr>
        <w:t>polu</w:t>
      </w:r>
      <w:proofErr w:type="spellEnd"/>
      <w:r>
        <w:rPr>
          <w:rFonts w:eastAsia="Times New Roman" w:cs="Times New Roman"/>
          <w:color w:val="010101"/>
        </w:rPr>
        <w:t>, many; a potion that changes one'</w:t>
      </w:r>
      <w:r>
        <w:rPr>
          <w:rFonts w:eastAsia="Times New Roman" w:cs="Times New Roman"/>
          <w:color w:val="010101"/>
        </w:rPr>
        <w:t>s outward appearance</w:t>
      </w:r>
      <w:r>
        <w:rPr>
          <w:rFonts w:eastAsia="Times New Roman" w:cs="Times New Roman"/>
          <w:color w:val="010101"/>
        </w:rPr>
        <w:tab/>
        <w:t>into that of another.</w:t>
      </w:r>
    </w:p>
    <w:p w:rsidR="001C5A27" w:rsidRDefault="00756FEC">
      <w:r>
        <w:rPr>
          <w:rFonts w:eastAsia="Times New Roman" w:cs="Times New Roman"/>
          <w:color w:val="010101"/>
        </w:rPr>
        <w:t xml:space="preserve">• </w:t>
      </w:r>
      <w:proofErr w:type="spellStart"/>
      <w:r>
        <w:rPr>
          <w:rFonts w:eastAsia="Times New Roman" w:cs="Times New Roman"/>
          <w:color w:val="010101"/>
        </w:rPr>
        <w:t>Veritaserum</w:t>
      </w:r>
      <w:proofErr w:type="spellEnd"/>
      <w:r>
        <w:rPr>
          <w:rFonts w:eastAsia="Times New Roman" w:cs="Times New Roman"/>
          <w:color w:val="010101"/>
        </w:rPr>
        <w:t xml:space="preserve">: Latin </w:t>
      </w:r>
      <w:proofErr w:type="spellStart"/>
      <w:r>
        <w:rPr>
          <w:rFonts w:eastAsia="Times New Roman" w:cs="Times New Roman"/>
          <w:i/>
          <w:iCs/>
          <w:color w:val="010101"/>
        </w:rPr>
        <w:t>veritas</w:t>
      </w:r>
      <w:proofErr w:type="spellEnd"/>
      <w:r>
        <w:rPr>
          <w:rFonts w:eastAsia="Times New Roman" w:cs="Times New Roman"/>
          <w:color w:val="010101"/>
        </w:rPr>
        <w:t xml:space="preserve">, truth, and </w:t>
      </w:r>
      <w:r>
        <w:rPr>
          <w:rFonts w:eastAsia="Times New Roman" w:cs="Times New Roman"/>
          <w:i/>
          <w:iCs/>
          <w:color w:val="010101"/>
        </w:rPr>
        <w:t>serum</w:t>
      </w:r>
      <w:r>
        <w:rPr>
          <w:rFonts w:eastAsia="Times New Roman" w:cs="Times New Roman"/>
          <w:color w:val="010101"/>
        </w:rPr>
        <w:t xml:space="preserve">, watery parts of a mixture; forces a person to tell </w:t>
      </w:r>
      <w:r>
        <w:rPr>
          <w:rFonts w:eastAsia="Times New Roman" w:cs="Times New Roman"/>
          <w:color w:val="010101"/>
        </w:rPr>
        <w:tab/>
        <w:t xml:space="preserve">the truth.  </w:t>
      </w:r>
    </w:p>
    <w:p w:rsidR="001C5A27" w:rsidRDefault="00756FEC">
      <w:pPr>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Wizengamot</w:t>
      </w:r>
      <w:proofErr w:type="spellEnd"/>
      <w:r>
        <w:rPr>
          <w:rFonts w:eastAsia="Times New Roman" w:cs="Times New Roman"/>
          <w:color w:val="010101"/>
        </w:rPr>
        <w:t>: from witenagemot, 7-11 century English (Saxon) assembly, “wise men (</w:t>
      </w:r>
      <w:proofErr w:type="spellStart"/>
      <w:r>
        <w:rPr>
          <w:rFonts w:eastAsia="Times New Roman" w:cs="Times New Roman"/>
          <w:color w:val="010101"/>
        </w:rPr>
        <w:t>witen</w:t>
      </w:r>
      <w:proofErr w:type="spellEnd"/>
      <w:r>
        <w:rPr>
          <w:rFonts w:eastAsia="Times New Roman" w:cs="Times New Roman"/>
          <w:color w:val="010101"/>
        </w:rPr>
        <w:t xml:space="preserve">) </w:t>
      </w:r>
      <w:r>
        <w:rPr>
          <w:rFonts w:eastAsia="Times New Roman" w:cs="Times New Roman"/>
          <w:color w:val="010101"/>
        </w:rPr>
        <w:tab/>
        <w:t>meeting (</w:t>
      </w:r>
      <w:proofErr w:type="spellStart"/>
      <w:r>
        <w:rPr>
          <w:rFonts w:eastAsia="Times New Roman" w:cs="Times New Roman"/>
          <w:color w:val="010101"/>
        </w:rPr>
        <w:t>g</w:t>
      </w:r>
      <w:r>
        <w:rPr>
          <w:rFonts w:eastAsia="Times New Roman" w:cs="Times New Roman"/>
          <w:color w:val="010101"/>
        </w:rPr>
        <w:t>amot</w:t>
      </w:r>
      <w:proofErr w:type="spellEnd"/>
      <w:r>
        <w:rPr>
          <w:rFonts w:eastAsia="Times New Roman" w:cs="Times New Roman"/>
          <w:color w:val="010101"/>
        </w:rPr>
        <w:t>)” called by the king for advice</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ind w:firstLine="720"/>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iii</w:t>
      </w:r>
      <w:proofErr w:type="gramEnd"/>
      <w:r>
        <w:rPr>
          <w:rFonts w:ascii="Arial" w:eastAsia="Times New Roman" w:hAnsi="Arial" w:cs="Times New Roman"/>
          <w:color w:val="010101"/>
        </w:rPr>
        <w:t xml:space="preserve"> - </w:t>
      </w:r>
    </w:p>
    <w:p w:rsidR="001C5A27" w:rsidRDefault="00756FEC">
      <w:pPr>
        <w:ind w:firstLine="720"/>
        <w:jc w:val="center"/>
        <w:rPr>
          <w:rFonts w:ascii="Arial" w:eastAsia="Times New Roman" w:hAnsi="Arial" w:cs="Times New Roman"/>
          <w:color w:val="010101"/>
        </w:rPr>
      </w:pPr>
      <w:r>
        <w:rPr>
          <w:rFonts w:ascii="Arial" w:eastAsia="Times New Roman" w:hAnsi="Arial" w:cs="Times New Roman"/>
          <w:color w:val="010101"/>
        </w:rPr>
        <w:t>Names of people and animals</w:t>
      </w:r>
    </w:p>
    <w:p w:rsidR="001C5A27" w:rsidRDefault="001C5A27">
      <w:pPr>
        <w:ind w:firstLine="720"/>
        <w:jc w:val="center"/>
        <w:rPr>
          <w:rFonts w:eastAsia="Times New Roman" w:cs="Times New Roman"/>
          <w:color w:val="010101"/>
        </w:rPr>
      </w:pPr>
    </w:p>
    <w:p w:rsidR="001C5A27" w:rsidRDefault="00756FEC">
      <w:pPr>
        <w:pStyle w:val="BodyText"/>
        <w:ind w:left="720" w:hanging="720"/>
      </w:pPr>
      <w:r>
        <w:rPr>
          <w:rFonts w:eastAsia="Times New Roman" w:cs="Times New Roman"/>
          <w:color w:val="010101"/>
        </w:rPr>
        <w:t xml:space="preserve">• Black, </w:t>
      </w:r>
      <w:proofErr w:type="spellStart"/>
      <w:r>
        <w:rPr>
          <w:rFonts w:eastAsia="Times New Roman" w:cs="Times New Roman"/>
          <w:color w:val="010101"/>
        </w:rPr>
        <w:t>Regulus</w:t>
      </w:r>
      <w:proofErr w:type="spellEnd"/>
      <w:r>
        <w:rPr>
          <w:rFonts w:eastAsia="Times New Roman" w:cs="Times New Roman"/>
          <w:color w:val="010101"/>
        </w:rPr>
        <w:t xml:space="preserve"> Arcturus, brother of Sirius, who died in the act of taking one of Voldemort's </w:t>
      </w:r>
      <w:proofErr w:type="spellStart"/>
      <w:r>
        <w:rPr>
          <w:rFonts w:eastAsia="Times New Roman" w:cs="Times New Roman"/>
          <w:color w:val="010101"/>
        </w:rPr>
        <w:t>horcruxes</w:t>
      </w:r>
      <w:proofErr w:type="spellEnd"/>
      <w:r>
        <w:rPr>
          <w:rFonts w:eastAsia="Times New Roman" w:cs="Times New Roman"/>
          <w:color w:val="010101"/>
        </w:rPr>
        <w:t xml:space="preserve">. Latin diminutive of “king.” </w:t>
      </w:r>
      <w:proofErr w:type="spellStart"/>
      <w:r>
        <w:rPr>
          <w:rFonts w:eastAsia="Times New Roman" w:cs="Times New Roman"/>
          <w:color w:val="010101"/>
        </w:rPr>
        <w:t>Regulus</w:t>
      </w:r>
      <w:proofErr w:type="spellEnd"/>
      <w:r>
        <w:rPr>
          <w:rFonts w:eastAsia="Times New Roman" w:cs="Times New Roman"/>
          <w:color w:val="010101"/>
        </w:rPr>
        <w:t xml:space="preserve"> was </w:t>
      </w:r>
      <w:proofErr w:type="gramStart"/>
      <w:r>
        <w:rPr>
          <w:rFonts w:eastAsia="Times New Roman" w:cs="Times New Roman"/>
          <w:color w:val="010101"/>
        </w:rPr>
        <w:t>an</w:t>
      </w:r>
      <w:proofErr w:type="gramEnd"/>
      <w:r>
        <w:rPr>
          <w:rFonts w:eastAsia="Times New Roman" w:cs="Times New Roman"/>
          <w:color w:val="010101"/>
        </w:rPr>
        <w:t xml:space="preserve"> heroic king of the First </w:t>
      </w:r>
      <w:r>
        <w:rPr>
          <w:rFonts w:eastAsia="Times New Roman" w:cs="Times New Roman"/>
          <w:color w:val="010101"/>
        </w:rPr>
        <w:t>Punic War, who sacrificed himself for the good of others.</w:t>
      </w:r>
      <w:r>
        <w:rPr>
          <w:rStyle w:val="FootnoteAnchor"/>
          <w:rFonts w:eastAsia="Times New Roman" w:cs="Times New Roman"/>
          <w:color w:val="010101"/>
        </w:rPr>
        <w:footnoteReference w:id="78"/>
      </w:r>
      <w:r>
        <w:rPr>
          <w:rFonts w:eastAsia="Times New Roman" w:cs="Times New Roman"/>
          <w:color w:val="010101"/>
        </w:rPr>
        <w:t xml:space="preserve"> Arcturus is </w:t>
      </w:r>
      <w:proofErr w:type="spellStart"/>
      <w:r>
        <w:rPr>
          <w:rFonts w:eastAsia="Times New Roman" w:cs="Times New Roman"/>
          <w:color w:val="010101"/>
        </w:rPr>
        <w:t>Ursa</w:t>
      </w:r>
      <w:proofErr w:type="spellEnd"/>
      <w:r>
        <w:rPr>
          <w:rFonts w:eastAsia="Times New Roman" w:cs="Times New Roman"/>
          <w:color w:val="010101"/>
        </w:rPr>
        <w:t xml:space="preserve"> Major or one of its stars.</w:t>
      </w:r>
    </w:p>
    <w:p w:rsidR="001C5A27" w:rsidRDefault="00756FEC">
      <w:pPr>
        <w:ind w:left="720" w:hanging="720"/>
      </w:pPr>
      <w:r>
        <w:rPr>
          <w:rFonts w:eastAsia="Times New Roman" w:cs="Times New Roman"/>
          <w:color w:val="010101"/>
        </w:rPr>
        <w:t>• Black, Sirius: Sirius is the “dog star” which rises during summer, leaving the earth hot and scorched and people thirsting.</w:t>
      </w:r>
      <w:r>
        <w:rPr>
          <w:rStyle w:val="FootnoteAnchor"/>
        </w:rPr>
        <w:footnoteReference w:id="79"/>
      </w:r>
      <w:r>
        <w:rPr>
          <w:rFonts w:eastAsia="Times New Roman" w:cs="Times New Roman"/>
          <w:color w:val="010101"/>
        </w:rPr>
        <w:t xml:space="preserve"> The character can transform into a black dog, and is Harry’s godfather, </w:t>
      </w:r>
      <w:r>
        <w:rPr>
          <w:rFonts w:eastAsia="Times New Roman" w:cs="Times New Roman"/>
          <w:color w:val="010101"/>
        </w:rPr>
        <w:lastRenderedPageBreak/>
        <w:t xml:space="preserve">who spent several years in prison, although wrongly convicted. He died in the alchemical </w:t>
      </w:r>
      <w:proofErr w:type="spellStart"/>
      <w:r>
        <w:rPr>
          <w:rFonts w:eastAsia="Times New Roman" w:cs="Times New Roman"/>
          <w:i/>
          <w:iCs/>
          <w:color w:val="010101"/>
        </w:rPr>
        <w:t>nigredo</w:t>
      </w:r>
      <w:proofErr w:type="spellEnd"/>
      <w:r>
        <w:rPr>
          <w:rFonts w:eastAsia="Times New Roman" w:cs="Times New Roman"/>
          <w:color w:val="010101"/>
        </w:rPr>
        <w:t xml:space="preserve"> of 5.</w:t>
      </w:r>
    </w:p>
    <w:p w:rsidR="001C5A27" w:rsidRDefault="00756FEC">
      <w:pPr>
        <w:rPr>
          <w:rFonts w:eastAsia="Times New Roman" w:cs="Times New Roman"/>
          <w:color w:val="010101"/>
        </w:rPr>
      </w:pPr>
      <w:r>
        <w:rPr>
          <w:rFonts w:eastAsia="Times New Roman" w:cs="Times New Roman"/>
          <w:color w:val="010101"/>
        </w:rPr>
        <w:t>• Bloody Baron: a particularly troublesome ghost at the school, the ghost of a m</w:t>
      </w:r>
      <w:r>
        <w:rPr>
          <w:rFonts w:eastAsia="Times New Roman" w:cs="Times New Roman"/>
          <w:color w:val="010101"/>
        </w:rPr>
        <w:t xml:space="preserve">urderer bound to </w:t>
      </w:r>
      <w:r>
        <w:rPr>
          <w:rFonts w:eastAsia="Times New Roman" w:cs="Times New Roman"/>
          <w:color w:val="010101"/>
        </w:rPr>
        <w:tab/>
        <w:t xml:space="preserve">eternal penance. Probably modeled on the bloody and vengeful ghost of </w:t>
      </w:r>
      <w:proofErr w:type="spellStart"/>
      <w:r>
        <w:rPr>
          <w:rFonts w:eastAsia="Times New Roman" w:cs="Times New Roman"/>
          <w:color w:val="010101"/>
        </w:rPr>
        <w:t>Sychaeus</w:t>
      </w:r>
      <w:proofErr w:type="spellEnd"/>
      <w:r>
        <w:rPr>
          <w:rFonts w:eastAsia="Times New Roman" w:cs="Times New Roman"/>
          <w:color w:val="010101"/>
        </w:rPr>
        <w:t>.</w:t>
      </w:r>
      <w:r>
        <w:rPr>
          <w:rStyle w:val="FootnoteAnchor"/>
          <w:rFonts w:eastAsia="Times New Roman" w:cs="Times New Roman"/>
          <w:color w:val="010101"/>
        </w:rPr>
        <w:footnoteReference w:id="80"/>
      </w:r>
      <w:r>
        <w:rPr>
          <w:rFonts w:eastAsia="Times New Roman" w:cs="Times New Roman"/>
          <w:color w:val="010101"/>
        </w:rPr>
        <w:t xml:space="preserve"> </w:t>
      </w:r>
    </w:p>
    <w:p w:rsidR="001C5A27" w:rsidRDefault="00756FEC">
      <w:pPr>
        <w:pStyle w:val="BodyText"/>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Buckbeak</w:t>
      </w:r>
      <w:proofErr w:type="spellEnd"/>
      <w:r>
        <w:rPr>
          <w:rFonts w:eastAsia="Times New Roman" w:cs="Times New Roman"/>
          <w:color w:val="010101"/>
        </w:rPr>
        <w:t xml:space="preserve">, a hippogriff (or </w:t>
      </w:r>
      <w:proofErr w:type="spellStart"/>
      <w:r>
        <w:rPr>
          <w:rFonts w:eastAsia="Times New Roman" w:cs="Times New Roman"/>
          <w:color w:val="010101"/>
        </w:rPr>
        <w:t>hippogryph</w:t>
      </w:r>
      <w:proofErr w:type="spellEnd"/>
      <w:r>
        <w:rPr>
          <w:rFonts w:eastAsia="Times New Roman" w:cs="Times New Roman"/>
          <w:color w:val="010101"/>
        </w:rPr>
        <w:t xml:space="preserve">), the result of mating of a griffin and a horse (since the </w:t>
      </w:r>
      <w:r>
        <w:rPr>
          <w:rFonts w:eastAsia="Times New Roman" w:cs="Times New Roman"/>
          <w:color w:val="010101"/>
        </w:rPr>
        <w:tab/>
        <w:t>horse is prey to the griffin, this is an unusual event);</w:t>
      </w:r>
      <w:r>
        <w:rPr>
          <w:rFonts w:eastAsia="Times New Roman" w:cs="Times New Roman"/>
          <w:color w:val="010101"/>
        </w:rPr>
        <w:t xml:space="preserve"> it has the wings, claws, and head of a </w:t>
      </w:r>
      <w:r>
        <w:rPr>
          <w:rFonts w:eastAsia="Times New Roman" w:cs="Times New Roman"/>
          <w:color w:val="010101"/>
        </w:rPr>
        <w:tab/>
        <w:t>griffin and the body of a horse. It flies very fast and high.</w:t>
      </w:r>
      <w:r>
        <w:rPr>
          <w:rStyle w:val="FootnoteAnchor"/>
          <w:rFonts w:eastAsia="Times New Roman" w:cs="Times New Roman"/>
          <w:color w:val="010101"/>
        </w:rPr>
        <w:footnoteReference w:id="81"/>
      </w:r>
    </w:p>
    <w:p w:rsidR="001C5A27" w:rsidRDefault="00756FEC">
      <w:pPr>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Delacour</w:t>
      </w:r>
      <w:proofErr w:type="spellEnd"/>
      <w:r>
        <w:rPr>
          <w:rFonts w:eastAsia="Times New Roman" w:cs="Times New Roman"/>
          <w:color w:val="010101"/>
        </w:rPr>
        <w:t>, Fleur: French, flower of the royal household.</w:t>
      </w:r>
    </w:p>
    <w:p w:rsidR="001C5A27" w:rsidRDefault="00756FEC">
      <w:r>
        <w:rPr>
          <w:rFonts w:eastAsia="Times New Roman" w:cs="Times New Roman"/>
          <w:color w:val="010101"/>
        </w:rPr>
        <w:t xml:space="preserve">• </w:t>
      </w:r>
      <w:proofErr w:type="spellStart"/>
      <w:r>
        <w:rPr>
          <w:rFonts w:eastAsia="Times New Roman" w:cs="Times New Roman"/>
          <w:color w:val="010101"/>
        </w:rPr>
        <w:t>Dumbeldore</w:t>
      </w:r>
      <w:proofErr w:type="spellEnd"/>
      <w:r>
        <w:rPr>
          <w:rFonts w:eastAsia="Times New Roman" w:cs="Times New Roman"/>
          <w:color w:val="010101"/>
        </w:rPr>
        <w:t xml:space="preserve">, </w:t>
      </w:r>
      <w:proofErr w:type="spellStart"/>
      <w:r>
        <w:rPr>
          <w:rFonts w:eastAsia="Times New Roman" w:cs="Times New Roman"/>
          <w:color w:val="010101"/>
        </w:rPr>
        <w:t>Albus</w:t>
      </w:r>
      <w:proofErr w:type="spellEnd"/>
      <w:r>
        <w:rPr>
          <w:rFonts w:eastAsia="Times New Roman" w:cs="Times New Roman"/>
          <w:color w:val="010101"/>
        </w:rPr>
        <w:t xml:space="preserve"> Percival Wulfric Brian: </w:t>
      </w:r>
      <w:proofErr w:type="spellStart"/>
      <w:r>
        <w:rPr>
          <w:rFonts w:eastAsia="Times New Roman" w:cs="Times New Roman"/>
          <w:i/>
          <w:iCs/>
          <w:color w:val="010101"/>
        </w:rPr>
        <w:t>Albus</w:t>
      </w:r>
      <w:proofErr w:type="spellEnd"/>
      <w:r>
        <w:rPr>
          <w:rFonts w:eastAsia="Times New Roman" w:cs="Times New Roman"/>
          <w:color w:val="010101"/>
        </w:rPr>
        <w:t xml:space="preserve">: Latin “white.” Percival: “good guy” of </w:t>
      </w:r>
      <w:r>
        <w:rPr>
          <w:rFonts w:eastAsia="Times New Roman" w:cs="Times New Roman"/>
          <w:color w:val="010101"/>
        </w:rPr>
        <w:tab/>
        <w:t>Art</w:t>
      </w:r>
      <w:r>
        <w:rPr>
          <w:rFonts w:eastAsia="Times New Roman" w:cs="Times New Roman"/>
          <w:color w:val="010101"/>
        </w:rPr>
        <w:t xml:space="preserve">hurian legend, Latin </w:t>
      </w:r>
      <w:proofErr w:type="spellStart"/>
      <w:r>
        <w:rPr>
          <w:rFonts w:eastAsia="Times New Roman" w:cs="Times New Roman"/>
          <w:i/>
          <w:iCs/>
          <w:color w:val="010101"/>
        </w:rPr>
        <w:t>percivilis</w:t>
      </w:r>
      <w:proofErr w:type="spellEnd"/>
      <w:r>
        <w:rPr>
          <w:rFonts w:eastAsia="Times New Roman" w:cs="Times New Roman"/>
          <w:color w:val="010101"/>
        </w:rPr>
        <w:t xml:space="preserve"> very gracious. Dumbledore is an archaic British term </w:t>
      </w:r>
      <w:r>
        <w:rPr>
          <w:rFonts w:eastAsia="Times New Roman" w:cs="Times New Roman"/>
          <w:color w:val="010101"/>
        </w:rPr>
        <w:tab/>
        <w:t>for bumblebee (also called humble-bee).</w:t>
      </w:r>
      <w:r>
        <w:rPr>
          <w:rStyle w:val="FootnoteAnchor"/>
          <w:rFonts w:eastAsia="Times New Roman" w:cs="Times New Roman"/>
          <w:color w:val="010101"/>
        </w:rPr>
        <w:footnoteReference w:id="82"/>
      </w:r>
    </w:p>
    <w:p w:rsidR="001C5A27" w:rsidRDefault="00756FEC">
      <w:pPr>
        <w:ind w:left="720" w:hanging="720"/>
      </w:pPr>
      <w:r>
        <w:rPr>
          <w:rFonts w:eastAsia="Times New Roman" w:cs="Times New Roman"/>
          <w:color w:val="010101"/>
        </w:rPr>
        <w:tab/>
      </w:r>
      <w:r>
        <w:rPr>
          <w:rFonts w:eastAsia="Times New Roman" w:cs="Times New Roman"/>
          <w:color w:val="010101"/>
        </w:rPr>
        <w:tab/>
        <w:t xml:space="preserve">The headmaster of Hogwarts during Harry's attendance, Dumbledore is a Merlin figure. </w:t>
      </w:r>
      <w:r>
        <w:rPr>
          <w:rFonts w:eastAsia="Times New Roman" w:cs="Times New Roman"/>
          <w:color w:val="010101"/>
        </w:rPr>
        <w:tab/>
        <w:t>Above all, he is wise: at one point descr</w:t>
      </w:r>
      <w:r>
        <w:rPr>
          <w:rFonts w:eastAsia="Times New Roman" w:cs="Times New Roman"/>
          <w:color w:val="010101"/>
        </w:rPr>
        <w:t>ibed as “reading the signs, even if no one else is,”</w:t>
      </w:r>
      <w:r>
        <w:rPr>
          <w:rStyle w:val="FootnoteAnchor"/>
          <w:rFonts w:eastAsia="Times New Roman" w:cs="Times New Roman"/>
          <w:color w:val="010101"/>
        </w:rPr>
        <w:footnoteReference w:id="83"/>
      </w:r>
      <w:r>
        <w:rPr>
          <w:rFonts w:eastAsia="Times New Roman" w:cs="Times New Roman"/>
          <w:color w:val="010101"/>
        </w:rPr>
        <w:t xml:space="preserve"> as well as “a genius . . . a bit mad, yes.”</w:t>
      </w:r>
      <w:r>
        <w:rPr>
          <w:rStyle w:val="FootnoteAnchor"/>
          <w:rFonts w:eastAsia="Times New Roman" w:cs="Times New Roman"/>
          <w:color w:val="010101"/>
        </w:rPr>
        <w:footnoteReference w:id="84"/>
      </w:r>
      <w:r>
        <w:rPr>
          <w:rFonts w:eastAsia="Times New Roman" w:cs="Times New Roman"/>
          <w:color w:val="010101"/>
        </w:rPr>
        <w:t xml:space="preserve"> He is portrayed as very old, bringing to mind a description of Merlin by C. S. Lewis (one of Rowling's acknowledged influences) as “the last trace of somethi</w:t>
      </w:r>
      <w:r>
        <w:rPr>
          <w:rFonts w:eastAsia="Times New Roman" w:cs="Times New Roman"/>
          <w:color w:val="010101"/>
        </w:rPr>
        <w:t xml:space="preserve">ng the later tradition has quite forgotten about–something that became impossible when the only people in touch with the supernatural were either white or black; either priests or sorcerers” </w:t>
      </w:r>
      <w:proofErr w:type="gramStart"/>
      <w:r>
        <w:rPr>
          <w:rFonts w:eastAsia="Times New Roman" w:cs="Times New Roman"/>
          <w:color w:val="010101"/>
        </w:rPr>
        <w:t>and  “</w:t>
      </w:r>
      <w:proofErr w:type="gramEnd"/>
      <w:r>
        <w:rPr>
          <w:rFonts w:eastAsia="Times New Roman" w:cs="Times New Roman"/>
          <w:color w:val="010101"/>
        </w:rPr>
        <w:t>the last vestige, surviving into the fifth century, of some</w:t>
      </w:r>
      <w:r>
        <w:rPr>
          <w:rFonts w:eastAsia="Times New Roman" w:cs="Times New Roman"/>
          <w:color w:val="010101"/>
        </w:rPr>
        <w:t>thing much more remote.”</w:t>
      </w:r>
      <w:r>
        <w:rPr>
          <w:rStyle w:val="FootnoteAnchor"/>
          <w:rFonts w:eastAsia="Times New Roman" w:cs="Times New Roman"/>
          <w:color w:val="010101"/>
        </w:rPr>
        <w:footnoteReference w:id="85"/>
      </w:r>
      <w:r>
        <w:rPr>
          <w:rFonts w:eastAsia="Times New Roman" w:cs="Times New Roman"/>
          <w:color w:val="010101"/>
        </w:rPr>
        <w:t xml:space="preserve"> In the same book, Merlin is described as apparently able “to produce his results simply by being Merlin.”</w:t>
      </w:r>
      <w:r>
        <w:rPr>
          <w:rStyle w:val="FootnoteAnchor"/>
          <w:rFonts w:eastAsia="Times New Roman" w:cs="Times New Roman"/>
          <w:color w:val="010101"/>
        </w:rPr>
        <w:footnoteReference w:id="86"/>
      </w:r>
    </w:p>
    <w:p w:rsidR="001C5A27" w:rsidRDefault="00756FEC">
      <w:pPr>
        <w:ind w:left="720" w:hanging="720"/>
      </w:pPr>
      <w:r>
        <w:rPr>
          <w:rFonts w:eastAsia="Times New Roman" w:cs="Times New Roman"/>
          <w:color w:val="010101"/>
        </w:rPr>
        <w:tab/>
      </w:r>
      <w:r>
        <w:rPr>
          <w:rFonts w:eastAsia="Times New Roman" w:cs="Times New Roman"/>
          <w:color w:val="010101"/>
        </w:rPr>
        <w:tab/>
        <w:t>This wise mad-man is many-faceted. Like Merlin, who asks for practical gifts, Dumbledore complains that people “insist” o</w:t>
      </w:r>
      <w:r>
        <w:rPr>
          <w:rFonts w:eastAsia="Times New Roman" w:cs="Times New Roman"/>
          <w:color w:val="010101"/>
        </w:rPr>
        <w:t>n giving him books instead of things he'd like to have.</w:t>
      </w:r>
      <w:r>
        <w:rPr>
          <w:rStyle w:val="FootnoteAnchor"/>
          <w:rFonts w:eastAsia="Times New Roman" w:cs="Times New Roman"/>
          <w:color w:val="010101"/>
        </w:rPr>
        <w:footnoteReference w:id="87"/>
      </w:r>
      <w:r>
        <w:rPr>
          <w:rFonts w:eastAsia="Times New Roman" w:cs="Times New Roman"/>
          <w:color w:val="010101"/>
        </w:rPr>
        <w:t xml:space="preserve"> His wisdom does not make him proud: he told Dobby that the elves are welcome to call him a barmy old codger.</w:t>
      </w:r>
      <w:r>
        <w:rPr>
          <w:rStyle w:val="FootnoteAnchor"/>
          <w:rFonts w:eastAsia="Times New Roman" w:cs="Times New Roman"/>
          <w:color w:val="010101"/>
        </w:rPr>
        <w:footnoteReference w:id="88"/>
      </w:r>
      <w:r>
        <w:rPr>
          <w:rFonts w:eastAsia="Times New Roman" w:cs="Times New Roman"/>
          <w:color w:val="010101"/>
        </w:rPr>
        <w:t xml:space="preserve"> He is also always ready to hear alternatives, and is always forgiving.</w:t>
      </w:r>
      <w:r>
        <w:rPr>
          <w:rStyle w:val="FootnoteAnchor"/>
          <w:rFonts w:eastAsia="Times New Roman" w:cs="Times New Roman"/>
          <w:color w:val="010101"/>
        </w:rPr>
        <w:footnoteReference w:id="89"/>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 xml:space="preserve">Like Merlin, </w:t>
      </w:r>
      <w:r>
        <w:rPr>
          <w:rFonts w:eastAsia="Times New Roman" w:cs="Times New Roman"/>
          <w:color w:val="010101"/>
        </w:rPr>
        <w:t xml:space="preserve">Dumbledore was killed by a trusted friend in order to help another, and foresaw it approaching. He also realized that this would not be the end of his presence. Dumbledore repeatedly makes a promise that brings to mind that of the Holy Spirit in Christian </w:t>
      </w:r>
      <w:r>
        <w:rPr>
          <w:rFonts w:eastAsia="Times New Roman" w:cs="Times New Roman"/>
          <w:color w:val="010101"/>
        </w:rPr>
        <w:t>theology: he will always be present. As long as his followers remain, he will not have “left.”</w:t>
      </w:r>
      <w:r>
        <w:rPr>
          <w:rStyle w:val="FootnoteAnchor"/>
          <w:rFonts w:eastAsia="Times New Roman" w:cs="Times New Roman"/>
          <w:color w:val="010101"/>
        </w:rPr>
        <w:footnoteReference w:id="90"/>
      </w:r>
      <w:r>
        <w:rPr>
          <w:rFonts w:eastAsia="Times New Roman" w:cs="Times New Roman"/>
          <w:color w:val="010101"/>
        </w:rPr>
        <w:t xml:space="preserve"> In keeping with the Christian idea of communion of the saints, his portrait joins those on the wall in the headmaster's office after his death. </w:t>
      </w:r>
    </w:p>
    <w:p w:rsidR="001C5A27" w:rsidRDefault="00756FEC">
      <w:pPr>
        <w:ind w:left="720" w:hanging="720"/>
      </w:pPr>
      <w:r>
        <w:rPr>
          <w:rFonts w:eastAsia="Times New Roman" w:cs="Times New Roman"/>
          <w:color w:val="010101"/>
        </w:rPr>
        <w:tab/>
      </w:r>
      <w:r>
        <w:rPr>
          <w:rFonts w:eastAsia="Times New Roman" w:cs="Times New Roman"/>
          <w:color w:val="010101"/>
        </w:rPr>
        <w:tab/>
        <w:t>Some think th</w:t>
      </w:r>
      <w:r>
        <w:rPr>
          <w:rFonts w:eastAsia="Times New Roman" w:cs="Times New Roman"/>
          <w:color w:val="010101"/>
        </w:rPr>
        <w:t>at Dumbledore is modeled after John Dee (1527-1608/9), an alchemist with a long white beard. Dee was one of the last to hold to the unity of science and magic; his pursuits included mathematics and astronomy.</w:t>
      </w:r>
      <w:r>
        <w:rPr>
          <w:rStyle w:val="FootnoteAnchor"/>
          <w:rFonts w:eastAsia="Times New Roman" w:cs="Times New Roman"/>
          <w:color w:val="010101"/>
        </w:rPr>
        <w:footnoteReference w:id="91"/>
      </w:r>
      <w:r>
        <w:rPr>
          <w:rFonts w:eastAsia="Times New Roman" w:cs="Times New Roman"/>
          <w:color w:val="010101"/>
        </w:rPr>
        <w:t xml:space="preserve"> Dee's great alchemical work, the </w:t>
      </w:r>
      <w:r>
        <w:rPr>
          <w:rFonts w:eastAsia="Times New Roman" w:cs="Times New Roman"/>
          <w:i/>
          <w:iCs/>
          <w:color w:val="010101"/>
        </w:rPr>
        <w:t xml:space="preserve">Monas </w:t>
      </w:r>
      <w:proofErr w:type="spellStart"/>
      <w:r>
        <w:rPr>
          <w:rFonts w:eastAsia="Times New Roman" w:cs="Times New Roman"/>
          <w:i/>
          <w:iCs/>
          <w:color w:val="010101"/>
        </w:rPr>
        <w:lastRenderedPageBreak/>
        <w:t>Hierogl</w:t>
      </w:r>
      <w:r>
        <w:rPr>
          <w:rFonts w:eastAsia="Times New Roman" w:cs="Times New Roman"/>
          <w:i/>
          <w:iCs/>
          <w:color w:val="010101"/>
        </w:rPr>
        <w:t>yphica</w:t>
      </w:r>
      <w:proofErr w:type="spellEnd"/>
      <w:r>
        <w:rPr>
          <w:rFonts w:eastAsia="Times New Roman" w:cs="Times New Roman"/>
          <w:color w:val="010101"/>
        </w:rPr>
        <w:t xml:space="preserve">, was part of the papers transcribed by </w:t>
      </w:r>
      <w:proofErr w:type="spellStart"/>
      <w:r>
        <w:rPr>
          <w:rFonts w:eastAsia="Times New Roman" w:cs="Times New Roman"/>
          <w:color w:val="010101"/>
        </w:rPr>
        <w:t>Meric</w:t>
      </w:r>
      <w:proofErr w:type="spellEnd"/>
      <w:r>
        <w:rPr>
          <w:rFonts w:eastAsia="Times New Roman" w:cs="Times New Roman"/>
          <w:color w:val="010101"/>
        </w:rPr>
        <w:t xml:space="preserve"> Casaubon, 1659 as </w:t>
      </w:r>
      <w:r>
        <w:rPr>
          <w:rFonts w:eastAsia="Times New Roman" w:cs="Times New Roman"/>
          <w:i/>
          <w:iCs/>
          <w:color w:val="010101"/>
        </w:rPr>
        <w:t>True and Faithful Religion of What Passed for Many Years between Dr. John Dee and Some Spirits</w:t>
      </w:r>
      <w:r>
        <w:rPr>
          <w:rFonts w:eastAsia="Times New Roman" w:cs="Times New Roman"/>
          <w:color w:val="010101"/>
        </w:rPr>
        <w:t>, is a study of hidden forces that rule nature.</w:t>
      </w:r>
      <w:r>
        <w:rPr>
          <w:rStyle w:val="FootnoteAnchor"/>
          <w:rFonts w:eastAsia="Times New Roman" w:cs="Times New Roman"/>
          <w:color w:val="010101"/>
        </w:rPr>
        <w:footnoteReference w:id="92"/>
      </w:r>
      <w:r>
        <w:rPr>
          <w:rFonts w:eastAsia="Times New Roman" w:cs="Times New Roman"/>
          <w:color w:val="010101"/>
        </w:rPr>
        <w:t xml:space="preserve"> The book is also an attempt to spiritualize</w:t>
      </w:r>
      <w:r>
        <w:rPr>
          <w:rFonts w:eastAsia="Times New Roman" w:cs="Times New Roman"/>
          <w:color w:val="010101"/>
        </w:rPr>
        <w:t xml:space="preserve"> alchemy, although his failure to fully complete the explanations left an “important undercurrent of frustration” through his career. Likewise, Dumbledore's failed efforts with the Deathly Hallows left a twinge of frustration in his own efforts. Like Dumbl</w:t>
      </w:r>
      <w:r>
        <w:rPr>
          <w:rFonts w:eastAsia="Times New Roman" w:cs="Times New Roman"/>
          <w:color w:val="010101"/>
        </w:rPr>
        <w:t>edore, Dee was often attacked by those who misunderstood his work.</w:t>
      </w:r>
      <w:r>
        <w:rPr>
          <w:rStyle w:val="FootnoteAnchor"/>
          <w:rFonts w:eastAsia="Times New Roman" w:cs="Times New Roman"/>
          <w:color w:val="010101"/>
        </w:rPr>
        <w:footnoteReference w:id="93"/>
      </w:r>
      <w:r>
        <w:rPr>
          <w:rFonts w:eastAsia="Times New Roman" w:cs="Times New Roman"/>
          <w:color w:val="010101"/>
        </w:rPr>
        <w:t xml:space="preserve"> Others have suggested P</w:t>
      </w:r>
      <w:r>
        <w:t>eter Wiseman, professor of classics at Rowling's alma mater, Exeter University. Wiseman is also tall, thin, and has a white beard, and is known for his peaceful atti</w:t>
      </w:r>
      <w:r>
        <w:t>tude, wit, and intellect, as well as a sweet tooth. For his part, Wiseman states that “Rowling's imaginative powers are quite capable of creating characters without basing them on the lecturers.”</w:t>
      </w:r>
      <w:r>
        <w:rPr>
          <w:rStyle w:val="FootnoteAnchor"/>
        </w:rPr>
        <w:footnoteReference w:id="94"/>
      </w:r>
    </w:p>
    <w:p w:rsidR="001C5A27" w:rsidRDefault="00756FEC">
      <w:pPr>
        <w:ind w:left="720" w:hanging="720"/>
        <w:rPr>
          <w:rFonts w:eastAsia="Times New Roman" w:cs="Times New Roman"/>
          <w:color w:val="010101"/>
        </w:rPr>
      </w:pPr>
      <w:r>
        <w:rPr>
          <w:rFonts w:eastAsia="Times New Roman" w:cs="Times New Roman"/>
          <w:color w:val="010101"/>
        </w:rPr>
        <w:t xml:space="preserve">• Dumbledore, </w:t>
      </w:r>
      <w:proofErr w:type="spellStart"/>
      <w:r>
        <w:rPr>
          <w:rFonts w:eastAsia="Times New Roman" w:cs="Times New Roman"/>
          <w:color w:val="010101"/>
        </w:rPr>
        <w:t>Aberforth</w:t>
      </w:r>
      <w:proofErr w:type="spellEnd"/>
      <w:r>
        <w:rPr>
          <w:rFonts w:eastAsia="Times New Roman" w:cs="Times New Roman"/>
          <w:color w:val="010101"/>
        </w:rPr>
        <w:t xml:space="preserve">: brother of </w:t>
      </w:r>
      <w:proofErr w:type="spellStart"/>
      <w:r>
        <w:rPr>
          <w:rFonts w:eastAsia="Times New Roman" w:cs="Times New Roman"/>
          <w:color w:val="010101"/>
        </w:rPr>
        <w:t>Albus</w:t>
      </w:r>
      <w:proofErr w:type="spellEnd"/>
      <w:r>
        <w:rPr>
          <w:rFonts w:eastAsia="Times New Roman" w:cs="Times New Roman"/>
          <w:color w:val="010101"/>
        </w:rPr>
        <w:t>, mentioned only i</w:t>
      </w:r>
      <w:r>
        <w:rPr>
          <w:rFonts w:eastAsia="Times New Roman" w:cs="Times New Roman"/>
          <w:color w:val="010101"/>
        </w:rPr>
        <w:t xml:space="preserve">n passing until book 7. Latin </w:t>
      </w:r>
      <w:proofErr w:type="spellStart"/>
      <w:r>
        <w:rPr>
          <w:rFonts w:eastAsia="Times New Roman" w:cs="Times New Roman"/>
          <w:i/>
          <w:iCs/>
          <w:color w:val="010101"/>
        </w:rPr>
        <w:t>aberro</w:t>
      </w:r>
      <w:proofErr w:type="spellEnd"/>
      <w:r>
        <w:rPr>
          <w:rFonts w:eastAsia="Times New Roman" w:cs="Times New Roman"/>
          <w:color w:val="010101"/>
        </w:rPr>
        <w:t xml:space="preserve"> stray from, go away; German </w:t>
      </w:r>
      <w:proofErr w:type="spellStart"/>
      <w:r>
        <w:rPr>
          <w:rFonts w:eastAsia="Times New Roman" w:cs="Times New Roman"/>
          <w:i/>
          <w:iCs/>
          <w:color w:val="010101"/>
        </w:rPr>
        <w:t>aber</w:t>
      </w:r>
      <w:proofErr w:type="spellEnd"/>
      <w:r>
        <w:rPr>
          <w:rFonts w:eastAsia="Times New Roman" w:cs="Times New Roman"/>
          <w:color w:val="010101"/>
        </w:rPr>
        <w:t xml:space="preserve"> “but, instead of, however.”</w:t>
      </w:r>
    </w:p>
    <w:p w:rsidR="001C5A27" w:rsidRDefault="00756FEC">
      <w:r>
        <w:rPr>
          <w:rFonts w:eastAsia="Times New Roman" w:cs="Times New Roman"/>
          <w:color w:val="010101"/>
        </w:rPr>
        <w:t xml:space="preserve">• Errol, the </w:t>
      </w:r>
      <w:proofErr w:type="spellStart"/>
      <w:r>
        <w:rPr>
          <w:rFonts w:eastAsia="Times New Roman" w:cs="Times New Roman"/>
          <w:color w:val="010101"/>
        </w:rPr>
        <w:t>Weasley</w:t>
      </w:r>
      <w:proofErr w:type="spellEnd"/>
      <w:r>
        <w:rPr>
          <w:rFonts w:eastAsia="Times New Roman" w:cs="Times New Roman"/>
          <w:color w:val="010101"/>
        </w:rPr>
        <w:t xml:space="preserve"> family's incompetent owl, from Latin </w:t>
      </w:r>
      <w:proofErr w:type="spellStart"/>
      <w:r>
        <w:rPr>
          <w:rFonts w:eastAsia="Times New Roman" w:cs="Times New Roman"/>
          <w:i/>
          <w:iCs/>
          <w:color w:val="010101"/>
        </w:rPr>
        <w:t>erro</w:t>
      </w:r>
      <w:proofErr w:type="spellEnd"/>
      <w:r>
        <w:rPr>
          <w:rFonts w:eastAsia="Times New Roman" w:cs="Times New Roman"/>
          <w:i/>
          <w:iCs/>
          <w:color w:val="010101"/>
        </w:rPr>
        <w:t xml:space="preserve">, </w:t>
      </w:r>
      <w:r>
        <w:rPr>
          <w:rFonts w:eastAsia="Times New Roman" w:cs="Times New Roman"/>
          <w:color w:val="010101"/>
        </w:rPr>
        <w:t>wanderer.</w:t>
      </w:r>
    </w:p>
    <w:p w:rsidR="001C5A27" w:rsidRDefault="00756FEC">
      <w:pPr>
        <w:ind w:left="720" w:hanging="720"/>
        <w:rPr>
          <w:rFonts w:eastAsia="Times New Roman" w:cs="Times New Roman"/>
          <w:color w:val="010101"/>
        </w:rPr>
      </w:pPr>
      <w:r>
        <w:rPr>
          <w:rFonts w:eastAsia="Times New Roman" w:cs="Times New Roman"/>
          <w:color w:val="010101"/>
        </w:rPr>
        <w:t>• Filch, Argus: Greek, Argus is the hundred-eyed guardian of Io, slain by Mercury. A</w:t>
      </w:r>
      <w:r>
        <w:rPr>
          <w:rFonts w:eastAsia="Times New Roman" w:cs="Times New Roman"/>
          <w:color w:val="010101"/>
        </w:rPr>
        <w:t>lso the faithful dog of Odysseus, neglected by others during absence, but recognized master on return.</w:t>
      </w:r>
      <w:r>
        <w:rPr>
          <w:rStyle w:val="FootnoteAnchor"/>
          <w:rFonts w:eastAsia="Times New Roman" w:cs="Times New Roman"/>
          <w:color w:val="010101"/>
        </w:rPr>
        <w:footnoteReference w:id="95"/>
      </w:r>
      <w:r>
        <w:rPr>
          <w:rFonts w:eastAsia="Times New Roman" w:cs="Times New Roman"/>
          <w:color w:val="010101"/>
        </w:rPr>
        <w:t xml:space="preserve"> English filch, steal; he is a “squib,” non-wizard from a wizard family.</w:t>
      </w:r>
    </w:p>
    <w:p w:rsidR="001C5A27" w:rsidRDefault="00756FEC">
      <w:pPr>
        <w:ind w:left="720" w:hanging="720"/>
      </w:pPr>
      <w:r>
        <w:rPr>
          <w:rFonts w:eastAsia="Times New Roman" w:cs="Times New Roman"/>
          <w:color w:val="010101"/>
        </w:rPr>
        <w:t>• Firenze, a centaur given refuge by Dumbledore. Centaurs became hostile to huma</w:t>
      </w:r>
      <w:r>
        <w:rPr>
          <w:rFonts w:eastAsia="Times New Roman" w:cs="Times New Roman"/>
          <w:color w:val="010101"/>
        </w:rPr>
        <w:t>ns after a slight.</w:t>
      </w:r>
      <w:r>
        <w:rPr>
          <w:rStyle w:val="FootnoteAnchor"/>
          <w:rFonts w:eastAsia="Times New Roman" w:cs="Times New Roman"/>
          <w:color w:val="010101"/>
        </w:rPr>
        <w:footnoteReference w:id="96"/>
      </w:r>
    </w:p>
    <w:p w:rsidR="001C5A27" w:rsidRDefault="00756FEC">
      <w:pPr>
        <w:ind w:left="720" w:hanging="720"/>
        <w:rPr>
          <w:rFonts w:eastAsia="Times New Roman" w:cs="Times New Roman"/>
          <w:color w:val="010101"/>
        </w:rPr>
      </w:pPr>
      <w:r>
        <w:rPr>
          <w:rFonts w:eastAsia="Times New Roman" w:cs="Times New Roman"/>
          <w:color w:val="010101"/>
        </w:rPr>
        <w:t>• Fluffy, the three-headed dog who guards entrance to trapdoor which is entry to path to Philosopher’s Stone, modeled after Cerberus, guardian of the underworld; can be subdued into sleep with music.</w:t>
      </w:r>
      <w:r>
        <w:rPr>
          <w:rStyle w:val="FootnoteAnchor"/>
          <w:rFonts w:eastAsia="Times New Roman" w:cs="Times New Roman"/>
          <w:color w:val="010101"/>
        </w:rPr>
        <w:footnoteReference w:id="97"/>
      </w:r>
    </w:p>
    <w:p w:rsidR="001C5A27" w:rsidRDefault="00756FEC">
      <w:pPr>
        <w:pStyle w:val="BodyText"/>
        <w:ind w:left="720" w:hanging="720"/>
      </w:pPr>
      <w:r>
        <w:rPr>
          <w:rFonts w:eastAsia="Times New Roman" w:cs="Times New Roman"/>
          <w:color w:val="010101"/>
        </w:rPr>
        <w:t>• Granger, Hermione: in classical m</w:t>
      </w:r>
      <w:r>
        <w:rPr>
          <w:rFonts w:eastAsia="Times New Roman" w:cs="Times New Roman"/>
          <w:color w:val="010101"/>
        </w:rPr>
        <w:t>ythology</w:t>
      </w:r>
      <w:proofErr w:type="gramStart"/>
      <w:r>
        <w:rPr>
          <w:rFonts w:eastAsia="Times New Roman" w:cs="Times New Roman"/>
          <w:color w:val="010101"/>
        </w:rPr>
        <w:t xml:space="preserve">,  </w:t>
      </w:r>
      <w:r>
        <w:rPr>
          <w:rFonts w:ascii="SPIonic" w:eastAsia="SPIonic" w:hAnsi="SPIonic" w:cs="SPIonic"/>
          <w:color w:val="010101"/>
        </w:rPr>
        <w:t>9Ermio</w:t>
      </w:r>
      <w:proofErr w:type="gramEnd"/>
      <w:r>
        <w:rPr>
          <w:rFonts w:ascii="SPIonic" w:eastAsia="SPIonic" w:hAnsi="SPIonic" w:cs="SPIonic"/>
          <w:color w:val="010101"/>
        </w:rPr>
        <w:t>/</w:t>
      </w:r>
      <w:proofErr w:type="spellStart"/>
      <w:r>
        <w:rPr>
          <w:rFonts w:ascii="SPIonic" w:eastAsia="SPIonic" w:hAnsi="SPIonic" w:cs="SPIonic"/>
          <w:color w:val="010101"/>
        </w:rPr>
        <w:t>nh</w:t>
      </w:r>
      <w:proofErr w:type="spellEnd"/>
      <w:r>
        <w:rPr>
          <w:rFonts w:eastAsia="Times New Roman" w:cs="Times New Roman"/>
          <w:color w:val="010101"/>
        </w:rPr>
        <w:t xml:space="preserve"> was the daughter (and only child) of Helen and Menelaus, and a beauty often compared to Aphrodite. When Helen eloped with Paris, she left her daughter in care of Clytemnestra. Hermione married </w:t>
      </w:r>
      <w:proofErr w:type="spellStart"/>
      <w:r>
        <w:rPr>
          <w:rFonts w:eastAsia="Times New Roman" w:cs="Times New Roman"/>
          <w:color w:val="010101"/>
        </w:rPr>
        <w:t>Neoptolemus</w:t>
      </w:r>
      <w:proofErr w:type="spellEnd"/>
      <w:r>
        <w:rPr>
          <w:rFonts w:eastAsia="Times New Roman" w:cs="Times New Roman"/>
          <w:color w:val="010101"/>
        </w:rPr>
        <w:t xml:space="preserve"> (Pyrrhus), son of Achilles fam</w:t>
      </w:r>
      <w:r>
        <w:rPr>
          <w:rFonts w:eastAsia="Times New Roman" w:cs="Times New Roman"/>
          <w:color w:val="010101"/>
        </w:rPr>
        <w:t xml:space="preserve">ous for his single fatal flaw. This occurred immediately after her father returned from Troy. When he claimed her, </w:t>
      </w:r>
      <w:proofErr w:type="spellStart"/>
      <w:r>
        <w:rPr>
          <w:rFonts w:eastAsia="Times New Roman" w:cs="Times New Roman"/>
          <w:color w:val="010101"/>
        </w:rPr>
        <w:t>Neoptolemus</w:t>
      </w:r>
      <w:proofErr w:type="spellEnd"/>
      <w:r>
        <w:rPr>
          <w:rFonts w:eastAsia="Times New Roman" w:cs="Times New Roman"/>
          <w:color w:val="010101"/>
        </w:rPr>
        <w:t xml:space="preserve"> either killed the father at Delphi or incited someone(s) to do so (Aristophanes places this with Hermione, the cause being that h</w:t>
      </w:r>
      <w:r>
        <w:rPr>
          <w:rFonts w:eastAsia="Times New Roman" w:cs="Times New Roman"/>
          <w:color w:val="010101"/>
        </w:rPr>
        <w:t xml:space="preserve">e took a war captive as mistress; as a result she sought shelter from Orestes). After marrying Orestes (to whom she had first been promised, possibly by her grandfather </w:t>
      </w:r>
      <w:proofErr w:type="spellStart"/>
      <w:r>
        <w:rPr>
          <w:rFonts w:eastAsia="Times New Roman" w:cs="Times New Roman"/>
          <w:color w:val="010101"/>
        </w:rPr>
        <w:t>Tyndareus</w:t>
      </w:r>
      <w:proofErr w:type="spellEnd"/>
      <w:r>
        <w:rPr>
          <w:rFonts w:eastAsia="Times New Roman" w:cs="Times New Roman"/>
          <w:color w:val="010101"/>
        </w:rPr>
        <w:t xml:space="preserve">), they had a son </w:t>
      </w:r>
      <w:proofErr w:type="spellStart"/>
      <w:r>
        <w:rPr>
          <w:rFonts w:eastAsia="Times New Roman" w:cs="Times New Roman"/>
          <w:color w:val="010101"/>
        </w:rPr>
        <w:t>Tisamenus</w:t>
      </w:r>
      <w:proofErr w:type="spellEnd"/>
      <w:r>
        <w:rPr>
          <w:rFonts w:eastAsia="Times New Roman" w:cs="Times New Roman"/>
          <w:color w:val="010101"/>
        </w:rPr>
        <w:t>.</w:t>
      </w:r>
      <w:r>
        <w:rPr>
          <w:rStyle w:val="FootnoteAnchor"/>
        </w:rPr>
        <w:footnoteReference w:id="98"/>
      </w:r>
      <w:r>
        <w:rPr>
          <w:rFonts w:eastAsia="Times New Roman" w:cs="Times New Roman"/>
          <w:color w:val="010101"/>
        </w:rPr>
        <w:t xml:space="preserve"> </w:t>
      </w:r>
    </w:p>
    <w:p w:rsidR="001C5A27" w:rsidRDefault="00756FEC">
      <w:pPr>
        <w:ind w:left="720" w:hanging="720"/>
      </w:pPr>
      <w:r>
        <w:rPr>
          <w:rFonts w:eastAsia="Times New Roman" w:cs="Times New Roman"/>
          <w:color w:val="010101"/>
        </w:rPr>
        <w:tab/>
      </w:r>
      <w:r>
        <w:rPr>
          <w:rFonts w:eastAsia="Times New Roman" w:cs="Times New Roman"/>
          <w:color w:val="010101"/>
        </w:rPr>
        <w:tab/>
        <w:t xml:space="preserve">Her name is feminine diminutive </w:t>
      </w:r>
      <w:proofErr w:type="gramStart"/>
      <w:r>
        <w:rPr>
          <w:rFonts w:eastAsia="Times New Roman" w:cs="Times New Roman"/>
          <w:color w:val="010101"/>
        </w:rPr>
        <w:t xml:space="preserve">of  </w:t>
      </w:r>
      <w:r>
        <w:rPr>
          <w:rFonts w:ascii="SPIonic" w:eastAsia="SPIonic" w:hAnsi="SPIonic" w:cs="SPIonic"/>
          <w:color w:val="010101"/>
        </w:rPr>
        <w:t>9Ermhj</w:t>
      </w:r>
      <w:proofErr w:type="gramEnd"/>
      <w:r>
        <w:rPr>
          <w:rFonts w:eastAsia="Times New Roman" w:cs="Times New Roman"/>
          <w:color w:val="010101"/>
        </w:rPr>
        <w:t xml:space="preserve">, </w:t>
      </w:r>
      <w:r>
        <w:rPr>
          <w:rFonts w:eastAsia="Times New Roman" w:cs="Times New Roman"/>
          <w:color w:val="010101"/>
        </w:rPr>
        <w:t>the divine messenger. Robertson Davies portrays Hermes as a “reconciler of opposites” who operates outside of the “scope of conventional morality.”</w:t>
      </w:r>
      <w:r>
        <w:rPr>
          <w:rStyle w:val="FootnoteAnchor"/>
          <w:rFonts w:eastAsia="Times New Roman" w:cs="Times New Roman"/>
          <w:color w:val="010101"/>
        </w:rPr>
        <w:footnoteReference w:id="99"/>
      </w:r>
      <w:r>
        <w:rPr>
          <w:rFonts w:eastAsia="Times New Roman" w:cs="Times New Roman"/>
          <w:color w:val="010101"/>
        </w:rPr>
        <w:t xml:space="preserve"> (Recall how Hermione will break the rules for greater end, how she often trumps other ideas, and is vocal a</w:t>
      </w:r>
      <w:r>
        <w:rPr>
          <w:rFonts w:eastAsia="Times New Roman" w:cs="Times New Roman"/>
          <w:color w:val="010101"/>
        </w:rPr>
        <w:t xml:space="preserve">bout the need for unity). The classical view of Hermes is </w:t>
      </w:r>
      <w:r>
        <w:rPr>
          <w:rFonts w:eastAsia="Times New Roman" w:cs="Times New Roman"/>
          <w:color w:val="010101"/>
        </w:rPr>
        <w:lastRenderedPageBreak/>
        <w:t>similar, an escort toward the purest realms for those who are ready.</w:t>
      </w:r>
      <w:r>
        <w:rPr>
          <w:rStyle w:val="FootnoteAnchor"/>
          <w:rFonts w:eastAsia="Times New Roman" w:cs="Times New Roman"/>
          <w:color w:val="010101"/>
        </w:rPr>
        <w:footnoteReference w:id="100"/>
      </w:r>
      <w:r>
        <w:rPr>
          <w:rFonts w:eastAsia="Times New Roman" w:cs="Times New Roman"/>
          <w:color w:val="010101"/>
        </w:rPr>
        <w:t xml:space="preserve"> Hermes </w:t>
      </w:r>
      <w:proofErr w:type="spellStart"/>
      <w:r>
        <w:rPr>
          <w:rFonts w:eastAsia="Times New Roman" w:cs="Times New Roman"/>
          <w:color w:val="010101"/>
        </w:rPr>
        <w:t>Trismegistus</w:t>
      </w:r>
      <w:proofErr w:type="spellEnd"/>
      <w:r>
        <w:rPr>
          <w:rFonts w:eastAsia="Times New Roman" w:cs="Times New Roman"/>
          <w:color w:val="010101"/>
        </w:rPr>
        <w:t xml:space="preserve"> is the traditional founder of alchemy.</w:t>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“Granger” refers to farming: a granger is a person in charge of a f</w:t>
      </w:r>
      <w:r>
        <w:rPr>
          <w:rFonts w:eastAsia="Times New Roman" w:cs="Times New Roman"/>
          <w:color w:val="010101"/>
        </w:rPr>
        <w:t>arm or born on a farm. The name may emphasize Hermione's outsider status as Muggle-born, even as she, just like farmers, performs an essential service. It could also refer to the storage of grain; Hermione certainly stores a vast amount of knowledge. Anoth</w:t>
      </w:r>
      <w:r>
        <w:rPr>
          <w:rFonts w:eastAsia="Times New Roman" w:cs="Times New Roman"/>
          <w:color w:val="010101"/>
        </w:rPr>
        <w:t>er possibility is an allusion to James Granger, who in 1769 published a book with blank pages allowing one to insert illustrations; “grangerize” came to refer to illustrating books.</w:t>
      </w:r>
      <w:r>
        <w:rPr>
          <w:rStyle w:val="FootnoteAnchor"/>
          <w:rFonts w:eastAsia="Times New Roman" w:cs="Times New Roman"/>
          <w:color w:val="010101"/>
        </w:rPr>
        <w:footnoteReference w:id="101"/>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Hermione Granger is brilliant: she had the highest grades in her class,</w:t>
      </w:r>
      <w:r>
        <w:rPr>
          <w:rFonts w:eastAsia="Times New Roman" w:cs="Times New Roman"/>
          <w:color w:val="010101"/>
        </w:rPr>
        <w:t xml:space="preserve"> scoring 112% on one exam in the first year.</w:t>
      </w:r>
      <w:r>
        <w:rPr>
          <w:rStyle w:val="FootnoteAnchor"/>
          <w:rFonts w:eastAsia="Times New Roman" w:cs="Times New Roman"/>
          <w:color w:val="010101"/>
        </w:rPr>
        <w:footnoteReference w:id="102"/>
      </w:r>
      <w:r>
        <w:rPr>
          <w:rFonts w:eastAsia="Times New Roman" w:cs="Times New Roman"/>
          <w:color w:val="010101"/>
        </w:rPr>
        <w:t xml:space="preserve"> However, she is insecure, and fell into a frenzy of doubt as owls approached with exam results.</w:t>
      </w:r>
      <w:r>
        <w:rPr>
          <w:rStyle w:val="FootnoteAnchor"/>
          <w:rFonts w:eastAsia="Times New Roman" w:cs="Times New Roman"/>
          <w:color w:val="010101"/>
        </w:rPr>
        <w:footnoteReference w:id="103"/>
      </w:r>
      <w:r>
        <w:rPr>
          <w:rFonts w:eastAsia="Times New Roman" w:cs="Times New Roman"/>
          <w:color w:val="010101"/>
        </w:rPr>
        <w:t xml:space="preserve"> Her reaction when Harry surpassed her in Potions, using the Half-Blood Prince's annotations, seems to be rooted i</w:t>
      </w:r>
      <w:r>
        <w:rPr>
          <w:rFonts w:eastAsia="Times New Roman" w:cs="Times New Roman"/>
          <w:color w:val="010101"/>
        </w:rPr>
        <w:t>n jealousy as much as anything else.</w:t>
      </w:r>
      <w:r>
        <w:rPr>
          <w:rStyle w:val="FootnoteAnchor"/>
          <w:rFonts w:eastAsia="Times New Roman" w:cs="Times New Roman"/>
          <w:color w:val="010101"/>
        </w:rPr>
        <w:footnoteReference w:id="104"/>
      </w:r>
      <w:r>
        <w:rPr>
          <w:rFonts w:eastAsia="Times New Roman" w:cs="Times New Roman"/>
          <w:color w:val="010101"/>
        </w:rPr>
        <w:t xml:space="preserve"> And yet, she is aware that there is more than intellectual achievement: “Books! And cleverness! There are more important things — friendship and bravery . . . .”</w:t>
      </w:r>
      <w:r>
        <w:rPr>
          <w:rStyle w:val="FootnoteAnchor"/>
          <w:rFonts w:eastAsia="Times New Roman" w:cs="Times New Roman"/>
          <w:color w:val="010101"/>
        </w:rPr>
        <w:footnoteReference w:id="105"/>
      </w:r>
    </w:p>
    <w:p w:rsidR="001C5A27" w:rsidRDefault="00756FEC">
      <w:pPr>
        <w:ind w:left="720" w:hanging="720"/>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Grayback</w:t>
      </w:r>
      <w:proofErr w:type="spellEnd"/>
      <w:r>
        <w:rPr>
          <w:rFonts w:eastAsia="Times New Roman" w:cs="Times New Roman"/>
          <w:color w:val="010101"/>
        </w:rPr>
        <w:t>, Fenrir: werewolf dedicated to infecting all</w:t>
      </w:r>
      <w:r>
        <w:rPr>
          <w:rFonts w:eastAsia="Times New Roman" w:cs="Times New Roman"/>
          <w:color w:val="010101"/>
        </w:rPr>
        <w:t xml:space="preserve"> he can. </w:t>
      </w:r>
      <w:proofErr w:type="spellStart"/>
      <w:r>
        <w:rPr>
          <w:rFonts w:eastAsia="Times New Roman" w:cs="Times New Roman"/>
          <w:color w:val="010101"/>
        </w:rPr>
        <w:t>Fenris</w:t>
      </w:r>
      <w:proofErr w:type="spellEnd"/>
      <w:r>
        <w:rPr>
          <w:rFonts w:eastAsia="Times New Roman" w:cs="Times New Roman"/>
          <w:color w:val="010101"/>
        </w:rPr>
        <w:t xml:space="preserve"> the Wolf of Norse mythology is a symbol of destruction and chaos, in some versions he swallows the sun, resulting in end of world. In </w:t>
      </w:r>
      <w:r>
        <w:rPr>
          <w:rFonts w:eastAsia="Times New Roman" w:cs="Times New Roman"/>
          <w:i/>
          <w:iCs/>
          <w:color w:val="010101"/>
        </w:rPr>
        <w:t>Narnia</w:t>
      </w:r>
      <w:r>
        <w:rPr>
          <w:rFonts w:eastAsia="Times New Roman" w:cs="Times New Roman"/>
          <w:color w:val="010101"/>
        </w:rPr>
        <w:t xml:space="preserve">, </w:t>
      </w:r>
      <w:proofErr w:type="spellStart"/>
      <w:r>
        <w:rPr>
          <w:rFonts w:eastAsia="Times New Roman" w:cs="Times New Roman"/>
          <w:color w:val="010101"/>
        </w:rPr>
        <w:t>Fenris</w:t>
      </w:r>
      <w:proofErr w:type="spellEnd"/>
      <w:r>
        <w:rPr>
          <w:rFonts w:eastAsia="Times New Roman" w:cs="Times New Roman"/>
          <w:color w:val="010101"/>
        </w:rPr>
        <w:t xml:space="preserve"> Ulf was the head of the White Witch's police (the name was </w:t>
      </w:r>
      <w:proofErr w:type="spellStart"/>
      <w:r>
        <w:rPr>
          <w:rFonts w:eastAsia="Times New Roman" w:cs="Times New Roman"/>
          <w:color w:val="010101"/>
        </w:rPr>
        <w:t>Maugrim</w:t>
      </w:r>
      <w:proofErr w:type="spellEnd"/>
      <w:r>
        <w:rPr>
          <w:rFonts w:eastAsia="Times New Roman" w:cs="Times New Roman"/>
          <w:color w:val="010101"/>
        </w:rPr>
        <w:t xml:space="preserve"> in early editions, some </w:t>
      </w:r>
      <w:r>
        <w:rPr>
          <w:rFonts w:eastAsia="Times New Roman" w:cs="Times New Roman"/>
          <w:color w:val="010101"/>
        </w:rPr>
        <w:t>recent ones have reverted to this).</w:t>
      </w:r>
      <w:r>
        <w:rPr>
          <w:rStyle w:val="FootnoteAnchor"/>
          <w:rFonts w:eastAsia="Times New Roman" w:cs="Times New Roman"/>
          <w:color w:val="010101"/>
        </w:rPr>
        <w:footnoteReference w:id="106"/>
      </w:r>
    </w:p>
    <w:p w:rsidR="001C5A27" w:rsidRDefault="00756FEC">
      <w:pPr>
        <w:ind w:left="720" w:hanging="720"/>
      </w:pPr>
      <w:r>
        <w:rPr>
          <w:rFonts w:eastAsia="Times New Roman" w:cs="Times New Roman"/>
          <w:color w:val="010101"/>
        </w:rPr>
        <w:t xml:space="preserve">• Gryffindor, </w:t>
      </w:r>
      <w:proofErr w:type="spellStart"/>
      <w:r>
        <w:rPr>
          <w:rFonts w:eastAsia="Times New Roman" w:cs="Times New Roman"/>
          <w:color w:val="010101"/>
        </w:rPr>
        <w:t>Godric</w:t>
      </w:r>
      <w:proofErr w:type="spellEnd"/>
      <w:r>
        <w:rPr>
          <w:rFonts w:eastAsia="Times New Roman" w:cs="Times New Roman"/>
          <w:color w:val="010101"/>
        </w:rPr>
        <w:t xml:space="preserve">: one of the four legendary founders of Hogwarts. Apparently the figure is based on </w:t>
      </w:r>
      <w:proofErr w:type="spellStart"/>
      <w:r>
        <w:rPr>
          <w:rFonts w:eastAsia="Times New Roman" w:cs="Times New Roman"/>
          <w:color w:val="010101"/>
        </w:rPr>
        <w:t>Godric</w:t>
      </w:r>
      <w:proofErr w:type="spellEnd"/>
      <w:r>
        <w:rPr>
          <w:rFonts w:eastAsia="Times New Roman" w:cs="Times New Roman"/>
          <w:color w:val="010101"/>
        </w:rPr>
        <w:t xml:space="preserve"> of </w:t>
      </w:r>
      <w:proofErr w:type="spellStart"/>
      <w:r>
        <w:rPr>
          <w:rFonts w:eastAsia="Times New Roman" w:cs="Times New Roman"/>
          <w:color w:val="010101"/>
        </w:rPr>
        <w:t>Finchale</w:t>
      </w:r>
      <w:proofErr w:type="spellEnd"/>
      <w:r>
        <w:rPr>
          <w:rFonts w:eastAsia="Times New Roman" w:cs="Times New Roman"/>
          <w:color w:val="010101"/>
        </w:rPr>
        <w:t xml:space="preserve"> (c. 1069-1170), born in Norfolk, part of the moor country.</w:t>
      </w:r>
      <w:r>
        <w:rPr>
          <w:rStyle w:val="FootnoteAnchor"/>
          <w:rFonts w:eastAsia="Times New Roman" w:cs="Times New Roman"/>
          <w:color w:val="010101"/>
        </w:rPr>
        <w:footnoteReference w:id="107"/>
      </w:r>
      <w:r>
        <w:rPr>
          <w:rFonts w:eastAsia="Times New Roman" w:cs="Times New Roman"/>
          <w:color w:val="010101"/>
        </w:rPr>
        <w:t xml:space="preserve"> He was a </w:t>
      </w:r>
      <w:proofErr w:type="spellStart"/>
      <w:r>
        <w:rPr>
          <w:rFonts w:eastAsia="Times New Roman" w:cs="Times New Roman"/>
          <w:color w:val="010101"/>
        </w:rPr>
        <w:t>pedlar</w:t>
      </w:r>
      <w:proofErr w:type="spellEnd"/>
      <w:r>
        <w:rPr>
          <w:rFonts w:eastAsia="Times New Roman" w:cs="Times New Roman"/>
          <w:color w:val="010101"/>
        </w:rPr>
        <w:t xml:space="preserve"> in Lincolnshire c. 1</w:t>
      </w:r>
      <w:r>
        <w:rPr>
          <w:rFonts w:eastAsia="Times New Roman" w:cs="Times New Roman"/>
          <w:color w:val="010101"/>
        </w:rPr>
        <w:t xml:space="preserve">085-1089, then made a pilgrimage to Rome. Afterwards, he took up trading in Flanders, Denmark, and Scotland; he bought a half share in one ship and a quarter share in another of which he became captain. He was given this job because he had good ability to </w:t>
      </w:r>
      <w:r>
        <w:rPr>
          <w:rFonts w:eastAsia="Times New Roman" w:cs="Times New Roman"/>
          <w:color w:val="010101"/>
        </w:rPr>
        <w:t xml:space="preserve">forecast weather changes (indicating that </w:t>
      </w:r>
      <w:proofErr w:type="spellStart"/>
      <w:proofErr w:type="gramStart"/>
      <w:r>
        <w:rPr>
          <w:rFonts w:eastAsia="Times New Roman" w:cs="Times New Roman"/>
          <w:color w:val="010101"/>
        </w:rPr>
        <w:t>the</w:t>
      </w:r>
      <w:proofErr w:type="spellEnd"/>
      <w:r>
        <w:rPr>
          <w:rFonts w:eastAsia="Times New Roman" w:cs="Times New Roman"/>
          <w:color w:val="010101"/>
        </w:rPr>
        <w:t xml:space="preserve"> had</w:t>
      </w:r>
      <w:proofErr w:type="gramEnd"/>
      <w:r>
        <w:rPr>
          <w:rFonts w:eastAsia="Times New Roman" w:cs="Times New Roman"/>
          <w:color w:val="010101"/>
        </w:rPr>
        <w:t xml:space="preserve"> excellent awareness of natural forces). In 1096 or 1101 he undertook a pilgrimage to Jerusalem, and while on this, is believed to be the pirate who took Baldwin I from Arsuf to Jaffa in 1102 (</w:t>
      </w:r>
      <w:proofErr w:type="spellStart"/>
      <w:r>
        <w:rPr>
          <w:rFonts w:eastAsia="Times New Roman" w:cs="Times New Roman"/>
          <w:color w:val="010101"/>
        </w:rPr>
        <w:t>Godric</w:t>
      </w:r>
      <w:proofErr w:type="spellEnd"/>
      <w:r>
        <w:rPr>
          <w:rFonts w:eastAsia="Times New Roman" w:cs="Times New Roman"/>
          <w:color w:val="010101"/>
        </w:rPr>
        <w:t xml:space="preserve"> Gryffin</w:t>
      </w:r>
      <w:r>
        <w:rPr>
          <w:rFonts w:eastAsia="Times New Roman" w:cs="Times New Roman"/>
          <w:color w:val="010101"/>
        </w:rPr>
        <w:t xml:space="preserve">dor gained a sword from a goblin named </w:t>
      </w:r>
      <w:proofErr w:type="spellStart"/>
      <w:r>
        <w:rPr>
          <w:rFonts w:eastAsia="Times New Roman" w:cs="Times New Roman"/>
          <w:color w:val="010101"/>
        </w:rPr>
        <w:t>Ragnuk</w:t>
      </w:r>
      <w:proofErr w:type="spellEnd"/>
      <w:r>
        <w:rPr>
          <w:rFonts w:eastAsia="Times New Roman" w:cs="Times New Roman"/>
          <w:color w:val="010101"/>
        </w:rPr>
        <w:t xml:space="preserve"> I, but further details are not given).</w:t>
      </w:r>
      <w:r>
        <w:rPr>
          <w:rStyle w:val="FootnoteAnchor"/>
          <w:rFonts w:eastAsia="Times New Roman" w:cs="Times New Roman"/>
          <w:color w:val="010101"/>
        </w:rPr>
        <w:footnoteReference w:id="108"/>
      </w:r>
      <w:r>
        <w:rPr>
          <w:rFonts w:eastAsia="Times New Roman" w:cs="Times New Roman"/>
          <w:color w:val="010101"/>
        </w:rPr>
        <w:t xml:space="preserve"> On the return trip, he passed through </w:t>
      </w:r>
      <w:proofErr w:type="spellStart"/>
      <w:r>
        <w:rPr>
          <w:rFonts w:eastAsia="Times New Roman" w:cs="Times New Roman"/>
          <w:color w:val="010101"/>
        </w:rPr>
        <w:t>Compostela</w:t>
      </w:r>
      <w:proofErr w:type="spellEnd"/>
      <w:r>
        <w:rPr>
          <w:rFonts w:eastAsia="Times New Roman" w:cs="Times New Roman"/>
          <w:color w:val="010101"/>
        </w:rPr>
        <w:t xml:space="preserve"> and became the bailiff. He left there to make a pilgrimage to Rome and Saint-Gilles, Provence. He then made another pilgr</w:t>
      </w:r>
      <w:r>
        <w:rPr>
          <w:rFonts w:eastAsia="Times New Roman" w:cs="Times New Roman"/>
          <w:color w:val="010101"/>
        </w:rPr>
        <w:t>image to Rome with his mother.</w:t>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 xml:space="preserve">Around 1105, </w:t>
      </w:r>
      <w:proofErr w:type="spellStart"/>
      <w:r>
        <w:rPr>
          <w:rFonts w:eastAsia="Times New Roman" w:cs="Times New Roman"/>
          <w:color w:val="010101"/>
        </w:rPr>
        <w:t>Godric</w:t>
      </w:r>
      <w:proofErr w:type="spellEnd"/>
      <w:r>
        <w:rPr>
          <w:rFonts w:eastAsia="Times New Roman" w:cs="Times New Roman"/>
          <w:color w:val="010101"/>
        </w:rPr>
        <w:t xml:space="preserve"> sold all his goods and began to live as </w:t>
      </w:r>
      <w:proofErr w:type="gramStart"/>
      <w:r>
        <w:rPr>
          <w:rFonts w:eastAsia="Times New Roman" w:cs="Times New Roman"/>
          <w:color w:val="010101"/>
        </w:rPr>
        <w:t>an</w:t>
      </w:r>
      <w:proofErr w:type="gramEnd"/>
      <w:r>
        <w:rPr>
          <w:rFonts w:eastAsia="Times New Roman" w:cs="Times New Roman"/>
          <w:color w:val="010101"/>
        </w:rPr>
        <w:t xml:space="preserve"> hermit near Carlisle. This follows a traditional practice wherein merchants (among others) spent their early years gaining wealth, and then left it for the reli</w:t>
      </w:r>
      <w:r>
        <w:rPr>
          <w:rFonts w:eastAsia="Times New Roman" w:cs="Times New Roman"/>
          <w:color w:val="010101"/>
        </w:rPr>
        <w:t xml:space="preserve">gious life. He soon joined </w:t>
      </w:r>
      <w:proofErr w:type="spellStart"/>
      <w:r>
        <w:rPr>
          <w:rFonts w:eastAsia="Times New Roman" w:cs="Times New Roman"/>
          <w:color w:val="010101"/>
        </w:rPr>
        <w:t>Æilric</w:t>
      </w:r>
      <w:proofErr w:type="spellEnd"/>
      <w:r>
        <w:rPr>
          <w:rFonts w:eastAsia="Times New Roman" w:cs="Times New Roman"/>
          <w:color w:val="010101"/>
        </w:rPr>
        <w:t xml:space="preserve"> at </w:t>
      </w:r>
      <w:proofErr w:type="spellStart"/>
      <w:r>
        <w:rPr>
          <w:rFonts w:eastAsia="Times New Roman" w:cs="Times New Roman"/>
          <w:color w:val="010101"/>
        </w:rPr>
        <w:t>Wulsingham</w:t>
      </w:r>
      <w:proofErr w:type="spellEnd"/>
      <w:r>
        <w:rPr>
          <w:rFonts w:eastAsia="Times New Roman" w:cs="Times New Roman"/>
          <w:color w:val="010101"/>
        </w:rPr>
        <w:t xml:space="preserve"> (Durham). </w:t>
      </w:r>
      <w:proofErr w:type="spellStart"/>
      <w:r>
        <w:rPr>
          <w:rFonts w:eastAsia="Times New Roman" w:cs="Times New Roman"/>
          <w:color w:val="010101"/>
        </w:rPr>
        <w:t>Æilric</w:t>
      </w:r>
      <w:proofErr w:type="spellEnd"/>
      <w:r>
        <w:rPr>
          <w:rFonts w:eastAsia="Times New Roman" w:cs="Times New Roman"/>
          <w:color w:val="010101"/>
        </w:rPr>
        <w:t xml:space="preserve"> died 1108, at which time (after receiving a vision of St. Cuthbert), </w:t>
      </w:r>
      <w:proofErr w:type="spellStart"/>
      <w:r>
        <w:rPr>
          <w:rFonts w:eastAsia="Times New Roman" w:cs="Times New Roman"/>
          <w:color w:val="010101"/>
        </w:rPr>
        <w:t>Godric</w:t>
      </w:r>
      <w:proofErr w:type="spellEnd"/>
      <w:r>
        <w:rPr>
          <w:rFonts w:eastAsia="Times New Roman" w:cs="Times New Roman"/>
          <w:color w:val="010101"/>
        </w:rPr>
        <w:t xml:space="preserve"> made another pilgrimage to Jerusalem, where he lived with hermits in the desert of John the </w:t>
      </w:r>
      <w:r>
        <w:rPr>
          <w:rFonts w:eastAsia="Times New Roman" w:cs="Times New Roman"/>
          <w:color w:val="010101"/>
        </w:rPr>
        <w:lastRenderedPageBreak/>
        <w:t>Baptist and worked in a</w:t>
      </w:r>
      <w:r>
        <w:rPr>
          <w:rFonts w:eastAsia="Times New Roman" w:cs="Times New Roman"/>
          <w:color w:val="010101"/>
        </w:rPr>
        <w:t xml:space="preserve"> hospital. On return, he settled in a deserted hermitage at </w:t>
      </w:r>
      <w:proofErr w:type="spellStart"/>
      <w:r>
        <w:rPr>
          <w:rFonts w:eastAsia="Times New Roman" w:cs="Times New Roman"/>
          <w:color w:val="010101"/>
        </w:rPr>
        <w:t>Eskedale</w:t>
      </w:r>
      <w:proofErr w:type="spellEnd"/>
      <w:r>
        <w:rPr>
          <w:rFonts w:eastAsia="Times New Roman" w:cs="Times New Roman"/>
          <w:color w:val="010101"/>
        </w:rPr>
        <w:t xml:space="preserve"> Side, </w:t>
      </w:r>
      <w:proofErr w:type="spellStart"/>
      <w:r>
        <w:rPr>
          <w:rFonts w:eastAsia="Times New Roman" w:cs="Times New Roman"/>
          <w:color w:val="010101"/>
        </w:rPr>
        <w:t>Whitby</w:t>
      </w:r>
      <w:proofErr w:type="spellEnd"/>
      <w:r>
        <w:rPr>
          <w:rFonts w:eastAsia="Times New Roman" w:cs="Times New Roman"/>
          <w:color w:val="010101"/>
        </w:rPr>
        <w:t>. After a year he moved back to Durham, where he was sexton of St. Giles.</w:t>
      </w:r>
    </w:p>
    <w:p w:rsidR="001C5A27" w:rsidRDefault="00756FEC">
      <w:pPr>
        <w:ind w:left="720" w:hanging="720"/>
      </w:pPr>
      <w:r>
        <w:rPr>
          <w:rFonts w:eastAsia="Times New Roman" w:cs="Times New Roman"/>
          <w:color w:val="010101"/>
        </w:rPr>
        <w:tab/>
      </w:r>
      <w:r>
        <w:rPr>
          <w:rFonts w:eastAsia="Times New Roman" w:cs="Times New Roman"/>
          <w:color w:val="010101"/>
        </w:rPr>
        <w:tab/>
        <w:t xml:space="preserve">Around 1110 he settled at </w:t>
      </w:r>
      <w:proofErr w:type="spellStart"/>
      <w:r>
        <w:rPr>
          <w:rFonts w:eastAsia="Times New Roman" w:cs="Times New Roman"/>
          <w:color w:val="010101"/>
        </w:rPr>
        <w:t>Finchale</w:t>
      </w:r>
      <w:proofErr w:type="spellEnd"/>
      <w:r>
        <w:rPr>
          <w:rFonts w:eastAsia="Times New Roman" w:cs="Times New Roman"/>
          <w:color w:val="010101"/>
        </w:rPr>
        <w:t xml:space="preserve"> (bounded by the river Wear on three sides; the name is from </w:t>
      </w:r>
      <w:proofErr w:type="spellStart"/>
      <w:r>
        <w:rPr>
          <w:rFonts w:eastAsia="Times New Roman" w:cs="Times New Roman"/>
          <w:color w:val="010101"/>
        </w:rPr>
        <w:t>Fink</w:t>
      </w:r>
      <w:r>
        <w:rPr>
          <w:rFonts w:eastAsia="Times New Roman" w:cs="Times New Roman"/>
          <w:color w:val="010101"/>
        </w:rPr>
        <w:t>el</w:t>
      </w:r>
      <w:proofErr w:type="spellEnd"/>
      <w:r>
        <w:rPr>
          <w:rFonts w:eastAsia="Times New Roman" w:cs="Times New Roman"/>
          <w:color w:val="010101"/>
        </w:rPr>
        <w:t xml:space="preserve">, a place of finches) on the bishop’s land, first at St. </w:t>
      </w:r>
      <w:proofErr w:type="spellStart"/>
      <w:r>
        <w:rPr>
          <w:rFonts w:eastAsia="Times New Roman" w:cs="Times New Roman"/>
          <w:color w:val="010101"/>
        </w:rPr>
        <w:t>Godric’s</w:t>
      </w:r>
      <w:proofErr w:type="spellEnd"/>
      <w:r>
        <w:rPr>
          <w:rFonts w:eastAsia="Times New Roman" w:cs="Times New Roman"/>
          <w:color w:val="010101"/>
        </w:rPr>
        <w:t xml:space="preserve"> Garth, then at </w:t>
      </w:r>
      <w:proofErr w:type="spellStart"/>
      <w:r>
        <w:rPr>
          <w:rFonts w:eastAsia="Times New Roman" w:cs="Times New Roman"/>
          <w:color w:val="010101"/>
        </w:rPr>
        <w:t>Finchale</w:t>
      </w:r>
      <w:proofErr w:type="spellEnd"/>
      <w:r>
        <w:rPr>
          <w:rFonts w:eastAsia="Times New Roman" w:cs="Times New Roman"/>
          <w:color w:val="010101"/>
        </w:rPr>
        <w:t xml:space="preserve"> Priory.</w:t>
      </w:r>
      <w:r>
        <w:rPr>
          <w:rStyle w:val="FootnoteAnchor"/>
        </w:rPr>
        <w:footnoteReference w:id="109"/>
      </w:r>
      <w:r>
        <w:rPr>
          <w:rFonts w:eastAsia="Times New Roman" w:cs="Times New Roman"/>
          <w:color w:val="010101"/>
        </w:rPr>
        <w:t xml:space="preserve"> He was known for extreme austerity and penance, living on roots and berries, later growing vegetables and milled barley for baking bread. He felled trees t</w:t>
      </w:r>
      <w:r>
        <w:rPr>
          <w:rFonts w:eastAsia="Times New Roman" w:cs="Times New Roman"/>
          <w:color w:val="010101"/>
        </w:rPr>
        <w:t>o build an oratory dedicated to St. Mary. This chapel had a covered bath of cold water in the corner for use in times of temptation. Later he built a church of St. John the Baptist, joined to St. Mary with a cloister. Roger, prior of Durham, gave him a rul</w:t>
      </w:r>
      <w:r>
        <w:rPr>
          <w:rFonts w:eastAsia="Times New Roman" w:cs="Times New Roman"/>
          <w:color w:val="010101"/>
        </w:rPr>
        <w:t>e of life and confraternity with Durham. He experienced two close calls, once when the Wear flooded, and in 1138 when Scot soldiers killed his cow and beat him, thinking he held treasure. He died after a lengthy illness, probably pneumonia.</w:t>
      </w:r>
    </w:p>
    <w:p w:rsidR="001C5A27" w:rsidRDefault="00756FEC">
      <w:pPr>
        <w:ind w:left="720" w:hanging="720"/>
      </w:pPr>
      <w:r>
        <w:rPr>
          <w:rFonts w:eastAsia="Times New Roman" w:cs="Times New Roman"/>
          <w:color w:val="010101"/>
        </w:rPr>
        <w:tab/>
      </w:r>
      <w:r>
        <w:rPr>
          <w:rFonts w:eastAsia="Times New Roman" w:cs="Times New Roman"/>
          <w:color w:val="010101"/>
        </w:rPr>
        <w:tab/>
      </w:r>
      <w:proofErr w:type="spellStart"/>
      <w:r>
        <w:rPr>
          <w:rFonts w:eastAsia="Times New Roman" w:cs="Times New Roman"/>
          <w:color w:val="010101"/>
        </w:rPr>
        <w:t>Godric</w:t>
      </w:r>
      <w:proofErr w:type="spellEnd"/>
      <w:r>
        <w:rPr>
          <w:rFonts w:eastAsia="Times New Roman" w:cs="Times New Roman"/>
          <w:color w:val="010101"/>
        </w:rPr>
        <w:t xml:space="preserve"> compos</w:t>
      </w:r>
      <w:r>
        <w:rPr>
          <w:rFonts w:eastAsia="Times New Roman" w:cs="Times New Roman"/>
          <w:color w:val="010101"/>
        </w:rPr>
        <w:t xml:space="preserve">ed a great many songs, which are the first in English with musical notation; they are formulae for use against temptation. Geoffrey of </w:t>
      </w:r>
      <w:proofErr w:type="spellStart"/>
      <w:r>
        <w:rPr>
          <w:rFonts w:eastAsia="Times New Roman" w:cs="Times New Roman"/>
          <w:color w:val="010101"/>
        </w:rPr>
        <w:t>Coldingham</w:t>
      </w:r>
      <w:proofErr w:type="spellEnd"/>
      <w:r>
        <w:rPr>
          <w:rFonts w:eastAsia="Times New Roman" w:cs="Times New Roman"/>
          <w:color w:val="010101"/>
        </w:rPr>
        <w:t xml:space="preserve"> described as “broad forehead, sparkling grey eyes, and bushy eyebrows which almost met. His face was oval, his</w:t>
      </w:r>
      <w:r>
        <w:rPr>
          <w:rFonts w:eastAsia="Times New Roman" w:cs="Times New Roman"/>
          <w:color w:val="010101"/>
        </w:rPr>
        <w:t xml:space="preserve"> nose long, </w:t>
      </w:r>
      <w:proofErr w:type="gramStart"/>
      <w:r>
        <w:rPr>
          <w:rFonts w:eastAsia="Times New Roman" w:cs="Times New Roman"/>
          <w:color w:val="010101"/>
        </w:rPr>
        <w:t>his</w:t>
      </w:r>
      <w:proofErr w:type="gramEnd"/>
      <w:r>
        <w:rPr>
          <w:rFonts w:eastAsia="Times New Roman" w:cs="Times New Roman"/>
          <w:color w:val="010101"/>
        </w:rPr>
        <w:t xml:space="preserve"> beard thick. He wore a hair shirt and metal breastplate [others say a cuirass], was strong and agile, and in spite of his small stature his appearance was very venerable.” He was further described as “eager to listen, but slow to speak; alw</w:t>
      </w:r>
      <w:r>
        <w:rPr>
          <w:rFonts w:eastAsia="Times New Roman" w:cs="Times New Roman"/>
          <w:color w:val="010101"/>
        </w:rPr>
        <w:t>ays serious, and sympathetic to those in trouble.” He cared for animals, once a stag took refuge in his hermitage, and he guarded it from hunters by hiding it in his hut.</w:t>
      </w:r>
      <w:r>
        <w:rPr>
          <w:rStyle w:val="FootnoteAnchor"/>
        </w:rPr>
        <w:footnoteReference w:id="110"/>
      </w:r>
      <w:r>
        <w:rPr>
          <w:rFonts w:eastAsia="Times New Roman" w:cs="Times New Roman"/>
          <w:color w:val="010101"/>
        </w:rPr>
        <w:t xml:space="preserve"> </w:t>
      </w:r>
    </w:p>
    <w:p w:rsidR="001C5A27" w:rsidRDefault="00756FEC">
      <w:pPr>
        <w:ind w:left="720" w:hanging="720"/>
      </w:pPr>
      <w:r>
        <w:rPr>
          <w:rFonts w:eastAsia="Times New Roman" w:cs="Times New Roman"/>
          <w:color w:val="010101"/>
        </w:rPr>
        <w:t xml:space="preserve">• Hagrid, Rubeus, </w:t>
      </w:r>
      <w:proofErr w:type="gramStart"/>
      <w:r>
        <w:rPr>
          <w:rFonts w:eastAsia="Times New Roman" w:cs="Times New Roman"/>
          <w:color w:val="010101"/>
        </w:rPr>
        <w:t>Keeper</w:t>
      </w:r>
      <w:proofErr w:type="gramEnd"/>
      <w:r>
        <w:rPr>
          <w:rFonts w:eastAsia="Times New Roman" w:cs="Times New Roman"/>
          <w:color w:val="010101"/>
        </w:rPr>
        <w:t xml:space="preserve"> of Keys at Hogwarts: Latin </w:t>
      </w:r>
      <w:proofErr w:type="spellStart"/>
      <w:r>
        <w:rPr>
          <w:rFonts w:eastAsia="Times New Roman" w:cs="Times New Roman"/>
          <w:i/>
          <w:iCs/>
          <w:color w:val="010101"/>
        </w:rPr>
        <w:t>rubeus</w:t>
      </w:r>
      <w:proofErr w:type="spellEnd"/>
      <w:r>
        <w:rPr>
          <w:rFonts w:eastAsia="Times New Roman" w:cs="Times New Roman"/>
          <w:i/>
          <w:iCs/>
          <w:color w:val="010101"/>
        </w:rPr>
        <w:t xml:space="preserve"> -a -um</w:t>
      </w:r>
      <w:r>
        <w:rPr>
          <w:rFonts w:eastAsia="Times New Roman" w:cs="Times New Roman"/>
          <w:color w:val="010101"/>
        </w:rPr>
        <w:t xml:space="preserve">, produced from a </w:t>
      </w:r>
      <w:r>
        <w:rPr>
          <w:rFonts w:eastAsia="Times New Roman" w:cs="Times New Roman"/>
          <w:color w:val="010101"/>
        </w:rPr>
        <w:t>bramble (</w:t>
      </w:r>
      <w:proofErr w:type="spellStart"/>
      <w:r>
        <w:rPr>
          <w:rFonts w:eastAsia="Times New Roman" w:cs="Times New Roman"/>
          <w:color w:val="010101"/>
        </w:rPr>
        <w:t>rubetum</w:t>
      </w:r>
      <w:proofErr w:type="spellEnd"/>
      <w:r>
        <w:rPr>
          <w:rFonts w:eastAsia="Times New Roman" w:cs="Times New Roman"/>
          <w:color w:val="010101"/>
        </w:rPr>
        <w:t xml:space="preserve">), </w:t>
      </w:r>
      <w:proofErr w:type="spellStart"/>
      <w:r>
        <w:rPr>
          <w:rFonts w:eastAsia="Times New Roman" w:cs="Times New Roman"/>
          <w:i/>
          <w:iCs/>
          <w:color w:val="010101"/>
        </w:rPr>
        <w:t>rubeo</w:t>
      </w:r>
      <w:proofErr w:type="spellEnd"/>
      <w:r>
        <w:rPr>
          <w:rFonts w:eastAsia="Times New Roman" w:cs="Times New Roman"/>
          <w:i/>
          <w:iCs/>
          <w:color w:val="010101"/>
        </w:rPr>
        <w:t xml:space="preserve">, </w:t>
      </w:r>
      <w:r>
        <w:rPr>
          <w:rFonts w:eastAsia="Times New Roman" w:cs="Times New Roman"/>
          <w:color w:val="010101"/>
        </w:rPr>
        <w:t>to be red. Described as large and rough (although gentle) and reddish (Irish). Leads first-years across the lake to castle in boats, thus playing a common role of ferryman in mythological stories,</w:t>
      </w:r>
      <w:r>
        <w:rPr>
          <w:rStyle w:val="FootnoteAnchor"/>
          <w:rFonts w:eastAsia="Times New Roman" w:cs="Times New Roman"/>
          <w:color w:val="010101"/>
        </w:rPr>
        <w:footnoteReference w:id="111"/>
      </w:r>
      <w:r>
        <w:rPr>
          <w:rFonts w:eastAsia="Times New Roman" w:cs="Times New Roman"/>
          <w:color w:val="010101"/>
        </w:rPr>
        <w:t xml:space="preserve"> although, unlike many, not to hell.</w:t>
      </w:r>
    </w:p>
    <w:p w:rsidR="001C5A27" w:rsidRDefault="00756FEC">
      <w:pPr>
        <w:ind w:left="720" w:hanging="720"/>
      </w:pPr>
      <w:r>
        <w:rPr>
          <w:rFonts w:eastAsia="Times New Roman" w:cs="Times New Roman"/>
          <w:color w:val="010101"/>
        </w:rPr>
        <w:t xml:space="preserve">• Hermes (Percy’s owl) </w:t>
      </w:r>
      <w:r>
        <w:rPr>
          <w:rFonts w:ascii="SPIonic" w:eastAsia="SPIonic" w:hAnsi="SPIonic" w:cs="SPIonic"/>
          <w:color w:val="010101"/>
        </w:rPr>
        <w:t>9Ermh=j</w:t>
      </w:r>
      <w:r>
        <w:rPr>
          <w:rFonts w:eastAsia="Times New Roman" w:cs="Times New Roman"/>
          <w:color w:val="010101"/>
        </w:rPr>
        <w:t>, the divine messenger. Hermione is a derivative, q.v.</w:t>
      </w:r>
    </w:p>
    <w:p w:rsidR="001C5A27" w:rsidRDefault="00756FEC">
      <w:pPr>
        <w:ind w:left="720" w:hanging="720"/>
        <w:rPr>
          <w:rFonts w:eastAsia="Times New Roman" w:cs="Times New Roman"/>
          <w:color w:val="010101"/>
        </w:rPr>
      </w:pPr>
      <w:r>
        <w:rPr>
          <w:rFonts w:eastAsia="Times New Roman" w:cs="Times New Roman"/>
          <w:color w:val="010101"/>
        </w:rPr>
        <w:t xml:space="preserve">• Lockhart, </w:t>
      </w:r>
      <w:proofErr w:type="spellStart"/>
      <w:r>
        <w:rPr>
          <w:rFonts w:eastAsia="Times New Roman" w:cs="Times New Roman"/>
          <w:color w:val="010101"/>
        </w:rPr>
        <w:t>Gilderoy</w:t>
      </w:r>
      <w:proofErr w:type="spellEnd"/>
      <w:r>
        <w:rPr>
          <w:rFonts w:eastAsia="Times New Roman" w:cs="Times New Roman"/>
          <w:color w:val="010101"/>
        </w:rPr>
        <w:t xml:space="preserve">: self-centered, or in theological terms, an idolater of self; a general fraud who sells books based on delusion, </w:t>
      </w:r>
      <w:r>
        <w:rPr>
          <w:rFonts w:eastAsia="Times New Roman" w:cs="Times New Roman"/>
          <w:color w:val="010101"/>
        </w:rPr>
        <w:t>whereby he attracts attention.</w:t>
      </w:r>
      <w:r>
        <w:rPr>
          <w:rStyle w:val="FootnoteAnchor"/>
          <w:rFonts w:eastAsia="Times New Roman" w:cs="Times New Roman"/>
          <w:color w:val="010101"/>
        </w:rPr>
        <w:footnoteReference w:id="112"/>
      </w:r>
      <w:r>
        <w:rPr>
          <w:rFonts w:eastAsia="Times New Roman" w:cs="Times New Roman"/>
          <w:color w:val="010101"/>
        </w:rPr>
        <w:t xml:space="preserve"> His spells generally go wrong, except for memory charms, a result of bad Latin. French </w:t>
      </w:r>
      <w:r>
        <w:rPr>
          <w:rFonts w:eastAsia="Times New Roman" w:cs="Times New Roman"/>
          <w:i/>
          <w:iCs/>
          <w:color w:val="010101"/>
        </w:rPr>
        <w:t>gild</w:t>
      </w:r>
      <w:r>
        <w:rPr>
          <w:rFonts w:eastAsia="Times New Roman" w:cs="Times New Roman"/>
          <w:color w:val="010101"/>
        </w:rPr>
        <w:t>, gold and</w:t>
      </w:r>
      <w:r>
        <w:rPr>
          <w:rFonts w:eastAsia="Times New Roman" w:cs="Times New Roman"/>
          <w:i/>
          <w:iCs/>
          <w:color w:val="010101"/>
        </w:rPr>
        <w:t xml:space="preserve"> </w:t>
      </w:r>
      <w:proofErr w:type="spellStart"/>
      <w:r>
        <w:rPr>
          <w:rFonts w:eastAsia="Times New Roman" w:cs="Times New Roman"/>
          <w:i/>
          <w:iCs/>
          <w:color w:val="010101"/>
        </w:rPr>
        <w:t>roy</w:t>
      </w:r>
      <w:proofErr w:type="spellEnd"/>
      <w:proofErr w:type="gramStart"/>
      <w:r>
        <w:rPr>
          <w:rFonts w:eastAsia="Times New Roman" w:cs="Times New Roman"/>
          <w:color w:val="010101"/>
        </w:rPr>
        <w:t xml:space="preserve">, </w:t>
      </w:r>
      <w:r>
        <w:rPr>
          <w:rFonts w:eastAsia="Times New Roman" w:cs="Times New Roman"/>
          <w:i/>
          <w:iCs/>
          <w:color w:val="010101"/>
        </w:rPr>
        <w:t xml:space="preserve"> </w:t>
      </w:r>
      <w:r>
        <w:rPr>
          <w:rFonts w:eastAsia="Times New Roman" w:cs="Times New Roman"/>
          <w:color w:val="010101"/>
        </w:rPr>
        <w:t>king</w:t>
      </w:r>
      <w:proofErr w:type="gramEnd"/>
      <w:r>
        <w:rPr>
          <w:rFonts w:eastAsia="Times New Roman" w:cs="Times New Roman"/>
          <w:color w:val="010101"/>
        </w:rPr>
        <w:t>.</w:t>
      </w:r>
    </w:p>
    <w:p w:rsidR="001C5A27" w:rsidRDefault="00756FEC">
      <w:pPr>
        <w:ind w:left="720" w:hanging="720"/>
      </w:pPr>
      <w:r>
        <w:rPr>
          <w:rFonts w:eastAsia="Times New Roman" w:cs="Times New Roman"/>
          <w:color w:val="010101"/>
        </w:rPr>
        <w:t xml:space="preserve">• </w:t>
      </w:r>
      <w:proofErr w:type="spellStart"/>
      <w:r>
        <w:rPr>
          <w:rFonts w:eastAsia="Times New Roman" w:cs="Times New Roman"/>
          <w:color w:val="010101"/>
        </w:rPr>
        <w:t>Lovegood</w:t>
      </w:r>
      <w:proofErr w:type="spellEnd"/>
      <w:r>
        <w:rPr>
          <w:rFonts w:eastAsia="Times New Roman" w:cs="Times New Roman"/>
          <w:color w:val="010101"/>
        </w:rPr>
        <w:t xml:space="preserve">, Luna: Latin </w:t>
      </w:r>
      <w:proofErr w:type="spellStart"/>
      <w:proofErr w:type="gramStart"/>
      <w:r>
        <w:rPr>
          <w:rFonts w:eastAsia="Times New Roman" w:cs="Times New Roman"/>
          <w:i/>
          <w:iCs/>
          <w:color w:val="010101"/>
        </w:rPr>
        <w:t>luna</w:t>
      </w:r>
      <w:proofErr w:type="spellEnd"/>
      <w:proofErr w:type="gramEnd"/>
      <w:r>
        <w:rPr>
          <w:rFonts w:eastAsia="Times New Roman" w:cs="Times New Roman"/>
          <w:i/>
          <w:iCs/>
          <w:color w:val="010101"/>
        </w:rPr>
        <w:t xml:space="preserve">, </w:t>
      </w:r>
      <w:r>
        <w:rPr>
          <w:rFonts w:eastAsia="Times New Roman" w:cs="Times New Roman"/>
          <w:color w:val="010101"/>
        </w:rPr>
        <w:t>“moon,” which in classical mythology provides protection in battle.</w:t>
      </w:r>
      <w:r>
        <w:rPr>
          <w:rStyle w:val="FootnoteAnchor"/>
          <w:rFonts w:eastAsia="Times New Roman" w:cs="Times New Roman"/>
          <w:color w:val="010101"/>
        </w:rPr>
        <w:footnoteReference w:id="113"/>
      </w:r>
      <w:r>
        <w:rPr>
          <w:rFonts w:eastAsia="Times New Roman" w:cs="Times New Roman"/>
          <w:color w:val="010101"/>
        </w:rPr>
        <w:t xml:space="preserve"> In alchemical and some Romantic thought, the eternal feminine power comes from the moon and includes silver, water, and melancholy, all of which are part of this Luna's character.</w:t>
      </w:r>
      <w:r>
        <w:rPr>
          <w:rStyle w:val="FootnoteAnchor"/>
        </w:rPr>
        <w:footnoteReference w:id="114"/>
      </w:r>
      <w:r>
        <w:rPr>
          <w:rFonts w:eastAsia="Times New Roman" w:cs="Times New Roman"/>
          <w:color w:val="010101"/>
        </w:rPr>
        <w:t xml:space="preserve"> Luna is, of course, blond, and her robes for the Slug Club Christmas party</w:t>
      </w:r>
      <w:r>
        <w:rPr>
          <w:rFonts w:eastAsia="Times New Roman" w:cs="Times New Roman"/>
          <w:color w:val="010101"/>
        </w:rPr>
        <w:t xml:space="preserve"> are described as spangled silver,</w:t>
      </w:r>
      <w:r>
        <w:rPr>
          <w:rStyle w:val="FootnoteAnchor"/>
          <w:rFonts w:eastAsia="Times New Roman" w:cs="Times New Roman"/>
          <w:color w:val="010101"/>
        </w:rPr>
        <w:footnoteReference w:id="115"/>
      </w:r>
      <w:r>
        <w:rPr>
          <w:rFonts w:eastAsia="Times New Roman" w:cs="Times New Roman"/>
          <w:color w:val="010101"/>
        </w:rPr>
        <w:t xml:space="preserve"> as are those of the heavenly messenger of </w:t>
      </w:r>
      <w:r>
        <w:rPr>
          <w:rFonts w:eastAsia="Times New Roman" w:cs="Times New Roman"/>
          <w:i/>
          <w:iCs/>
          <w:color w:val="010101"/>
        </w:rPr>
        <w:t>The Alchemical Marriage</w:t>
      </w:r>
      <w:r>
        <w:rPr>
          <w:rFonts w:eastAsia="Times New Roman" w:cs="Times New Roman"/>
          <w:color w:val="010101"/>
        </w:rPr>
        <w:t xml:space="preserve">, who is </w:t>
      </w:r>
      <w:r>
        <w:rPr>
          <w:rFonts w:eastAsia="Times New Roman" w:cs="Times New Roman"/>
          <w:color w:val="010101"/>
        </w:rPr>
        <w:lastRenderedPageBreak/>
        <w:t>also described as “fair and glorious.”</w:t>
      </w:r>
    </w:p>
    <w:p w:rsidR="001C5A27" w:rsidRDefault="00756FEC">
      <w:pPr>
        <w:ind w:left="720" w:hanging="720"/>
      </w:pPr>
      <w:r>
        <w:rPr>
          <w:rFonts w:eastAsia="Times New Roman" w:cs="Times New Roman"/>
          <w:color w:val="010101"/>
        </w:rPr>
        <w:t xml:space="preserve">• </w:t>
      </w:r>
      <w:proofErr w:type="spellStart"/>
      <w:r>
        <w:rPr>
          <w:rFonts w:eastAsia="Times New Roman" w:cs="Times New Roman"/>
          <w:color w:val="010101"/>
        </w:rPr>
        <w:t>Lupin</w:t>
      </w:r>
      <w:proofErr w:type="spellEnd"/>
      <w:r>
        <w:rPr>
          <w:rFonts w:eastAsia="Times New Roman" w:cs="Times New Roman"/>
          <w:color w:val="010101"/>
        </w:rPr>
        <w:t xml:space="preserve">, Remus: Latin </w:t>
      </w:r>
      <w:proofErr w:type="spellStart"/>
      <w:proofErr w:type="gramStart"/>
      <w:r>
        <w:rPr>
          <w:rFonts w:eastAsia="Times New Roman" w:cs="Times New Roman"/>
          <w:i/>
          <w:iCs/>
          <w:color w:val="010101"/>
        </w:rPr>
        <w:t>remus</w:t>
      </w:r>
      <w:proofErr w:type="spellEnd"/>
      <w:proofErr w:type="gramEnd"/>
      <w:r>
        <w:rPr>
          <w:rFonts w:eastAsia="Times New Roman" w:cs="Times New Roman"/>
          <w:i/>
          <w:iCs/>
          <w:color w:val="010101"/>
        </w:rPr>
        <w:t xml:space="preserve">, </w:t>
      </w:r>
      <w:r>
        <w:rPr>
          <w:rFonts w:eastAsia="Times New Roman" w:cs="Times New Roman"/>
          <w:color w:val="010101"/>
        </w:rPr>
        <w:t>oar, swimmer, also the founder of Rome, killed by his brother;</w:t>
      </w:r>
      <w:r>
        <w:rPr>
          <w:rStyle w:val="FootnoteAnchor"/>
          <w:rFonts w:eastAsia="Times New Roman" w:cs="Times New Roman"/>
          <w:color w:val="010101"/>
        </w:rPr>
        <w:footnoteReference w:id="116"/>
      </w:r>
      <w:r>
        <w:rPr>
          <w:rFonts w:eastAsia="Times New Roman" w:cs="Times New Roman"/>
          <w:color w:val="010101"/>
        </w:rPr>
        <w:t xml:space="preserve"> Latin </w:t>
      </w:r>
      <w:r>
        <w:rPr>
          <w:rFonts w:eastAsia="Times New Roman" w:cs="Times New Roman"/>
          <w:i/>
          <w:iCs/>
          <w:color w:val="010101"/>
        </w:rPr>
        <w:t xml:space="preserve">lupus, </w:t>
      </w:r>
      <w:r>
        <w:rPr>
          <w:rFonts w:eastAsia="Times New Roman" w:cs="Times New Roman"/>
          <w:color w:val="010101"/>
        </w:rPr>
        <w:t>“</w:t>
      </w:r>
      <w:r>
        <w:rPr>
          <w:rFonts w:eastAsia="Times New Roman" w:cs="Times New Roman"/>
          <w:color w:val="010101"/>
        </w:rPr>
        <w:t>wolf.”</w:t>
      </w:r>
    </w:p>
    <w:p w:rsidR="001C5A27" w:rsidRDefault="00756FEC">
      <w:r>
        <w:rPr>
          <w:rFonts w:eastAsia="Times New Roman" w:cs="Times New Roman"/>
          <w:color w:val="010101"/>
        </w:rPr>
        <w:t xml:space="preserve">• </w:t>
      </w:r>
      <w:proofErr w:type="spellStart"/>
      <w:r>
        <w:rPr>
          <w:rFonts w:eastAsia="Times New Roman" w:cs="Times New Roman"/>
          <w:color w:val="010101"/>
        </w:rPr>
        <w:t>Maxime</w:t>
      </w:r>
      <w:proofErr w:type="spellEnd"/>
      <w:r>
        <w:rPr>
          <w:rFonts w:eastAsia="Times New Roman" w:cs="Times New Roman"/>
          <w:color w:val="010101"/>
        </w:rPr>
        <w:t xml:space="preserve">, Madam Olympia </w:t>
      </w:r>
      <w:r>
        <w:rPr>
          <w:rFonts w:eastAsia="Times New Roman" w:cs="Times New Roman"/>
          <w:i/>
          <w:iCs/>
          <w:color w:val="010101"/>
        </w:rPr>
        <w:t xml:space="preserve">maximus, </w:t>
      </w:r>
      <w:r>
        <w:rPr>
          <w:rFonts w:eastAsia="Times New Roman" w:cs="Times New Roman"/>
          <w:color w:val="010101"/>
        </w:rPr>
        <w:t>“</w:t>
      </w:r>
      <w:r>
        <w:rPr>
          <w:rFonts w:eastAsia="Times New Roman" w:cs="Times New Roman"/>
          <w:color w:val="010101"/>
        </w:rPr>
        <w:t xml:space="preserve">largest, greatest.” This adjective should not be restricted </w:t>
      </w:r>
      <w:r>
        <w:rPr>
          <w:rFonts w:eastAsia="Times New Roman" w:cs="Times New Roman"/>
          <w:color w:val="010101"/>
        </w:rPr>
        <w:tab/>
        <w:t>to size, it can also describe character.</w:t>
      </w:r>
    </w:p>
    <w:p w:rsidR="001C5A27" w:rsidRDefault="00756FEC">
      <w:pPr>
        <w:ind w:left="720" w:hanging="720"/>
      </w:pPr>
      <w:r>
        <w:rPr>
          <w:rFonts w:eastAsia="Times New Roman" w:cs="Times New Roman"/>
          <w:color w:val="010101"/>
        </w:rPr>
        <w:t>• Malfoy: French, bad, wicked, mischief. Lucius is a form of Lucifer, the morning star, traditionally the leading</w:t>
      </w:r>
      <w:r>
        <w:rPr>
          <w:rFonts w:eastAsia="Times New Roman" w:cs="Times New Roman"/>
          <w:color w:val="010101"/>
        </w:rPr>
        <w:t xml:space="preserve"> angel, who became proud, sought to usurp the divine role, and became Satan (Hebrew, the adversary).</w:t>
      </w:r>
      <w:r>
        <w:rPr>
          <w:rStyle w:val="FootnoteAnchor"/>
          <w:rFonts w:eastAsia="Times New Roman" w:cs="Times New Roman"/>
          <w:color w:val="010101"/>
        </w:rPr>
        <w:footnoteReference w:id="117"/>
      </w:r>
      <w:r>
        <w:rPr>
          <w:rFonts w:eastAsia="Times New Roman" w:cs="Times New Roman"/>
          <w:color w:val="010101"/>
        </w:rPr>
        <w:t xml:space="preserve">  His son Draco, Latin, dragon, worm, monster.</w:t>
      </w:r>
    </w:p>
    <w:p w:rsidR="001C5A27" w:rsidRDefault="00756FEC">
      <w:pPr>
        <w:ind w:left="720" w:hanging="720"/>
      </w:pPr>
      <w:r>
        <w:rPr>
          <w:rFonts w:eastAsia="Times New Roman" w:cs="Times New Roman"/>
          <w:color w:val="010101"/>
        </w:rPr>
        <w:t xml:space="preserve">• McGonagall, Minerva: </w:t>
      </w:r>
      <w:proofErr w:type="spellStart"/>
      <w:r>
        <w:rPr>
          <w:rFonts w:eastAsia="Times New Roman" w:cs="Times New Roman"/>
          <w:color w:val="010101"/>
        </w:rPr>
        <w:t>Menerva</w:t>
      </w:r>
      <w:proofErr w:type="spellEnd"/>
      <w:r>
        <w:rPr>
          <w:rFonts w:eastAsia="Times New Roman" w:cs="Times New Roman"/>
          <w:color w:val="010101"/>
        </w:rPr>
        <w:t xml:space="preserve"> or Minerva is daughter of </w:t>
      </w:r>
      <w:proofErr w:type="spellStart"/>
      <w:r>
        <w:rPr>
          <w:rFonts w:eastAsia="Times New Roman" w:cs="Times New Roman"/>
          <w:color w:val="010101"/>
        </w:rPr>
        <w:t>Tinia</w:t>
      </w:r>
      <w:proofErr w:type="spellEnd"/>
      <w:r>
        <w:rPr>
          <w:rFonts w:eastAsia="Times New Roman" w:cs="Times New Roman"/>
          <w:color w:val="010101"/>
        </w:rPr>
        <w:t xml:space="preserve"> (Juno) and Jupiter, co-ruler of world (the sa</w:t>
      </w:r>
      <w:r>
        <w:rPr>
          <w:rFonts w:eastAsia="Times New Roman" w:cs="Times New Roman"/>
          <w:color w:val="010101"/>
        </w:rPr>
        <w:t>me as the Greek Athena, and hates spiders.</w:t>
      </w:r>
      <w:r>
        <w:rPr>
          <w:rStyle w:val="FootnoteAnchor"/>
          <w:rFonts w:eastAsia="Times New Roman" w:cs="Times New Roman"/>
          <w:color w:val="010101"/>
        </w:rPr>
        <w:footnoteReference w:id="118"/>
      </w:r>
    </w:p>
    <w:p w:rsidR="001C5A27" w:rsidRDefault="00756FEC">
      <w:pPr>
        <w:ind w:left="720" w:hanging="720"/>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Mimsy-Porpington</w:t>
      </w:r>
      <w:proofErr w:type="spellEnd"/>
      <w:r>
        <w:rPr>
          <w:rFonts w:eastAsia="Times New Roman" w:cs="Times New Roman"/>
          <w:color w:val="010101"/>
        </w:rPr>
        <w:t>, Nicholas de: “Nearly Headless Nick,” the name is apparently a satire on the love of pomposity.</w:t>
      </w:r>
      <w:r>
        <w:rPr>
          <w:rStyle w:val="FootnoteAnchor"/>
          <w:rFonts w:eastAsia="Times New Roman" w:cs="Times New Roman"/>
          <w:color w:val="010101"/>
        </w:rPr>
        <w:footnoteReference w:id="119"/>
      </w:r>
    </w:p>
    <w:p w:rsidR="001C5A27" w:rsidRDefault="00756FEC">
      <w:pPr>
        <w:ind w:left="720" w:hanging="720"/>
      </w:pPr>
      <w:r>
        <w:rPr>
          <w:rFonts w:eastAsia="Times New Roman" w:cs="Times New Roman"/>
          <w:color w:val="010101"/>
        </w:rPr>
        <w:t xml:space="preserve">• Moody, </w:t>
      </w:r>
      <w:proofErr w:type="spellStart"/>
      <w:r>
        <w:rPr>
          <w:rFonts w:eastAsia="Times New Roman" w:cs="Times New Roman"/>
          <w:color w:val="010101"/>
        </w:rPr>
        <w:t>Alastor</w:t>
      </w:r>
      <w:proofErr w:type="spellEnd"/>
      <w:r>
        <w:rPr>
          <w:rFonts w:eastAsia="Times New Roman" w:cs="Times New Roman"/>
          <w:color w:val="010101"/>
        </w:rPr>
        <w:t xml:space="preserve">: Greek </w:t>
      </w:r>
      <w:r>
        <w:rPr>
          <w:rFonts w:ascii="SPIonic" w:eastAsia="SPIonic" w:hAnsi="SPIonic" w:cs="SPIonic"/>
          <w:color w:val="010101"/>
        </w:rPr>
        <w:t>a0la/</w:t>
      </w:r>
      <w:proofErr w:type="spellStart"/>
      <w:r>
        <w:rPr>
          <w:rFonts w:ascii="SPIonic" w:eastAsia="SPIonic" w:hAnsi="SPIonic" w:cs="SPIonic"/>
          <w:color w:val="010101"/>
        </w:rPr>
        <w:t>stwr</w:t>
      </w:r>
      <w:proofErr w:type="spellEnd"/>
      <w:r>
        <w:rPr>
          <w:rFonts w:eastAsia="Times New Roman" w:cs="Times New Roman"/>
          <w:color w:val="010101"/>
        </w:rPr>
        <w:t>, “he who forgets not, avenging deity” more generally “avenger,</w:t>
      </w:r>
      <w:r>
        <w:rPr>
          <w:rFonts w:eastAsia="Times New Roman" w:cs="Times New Roman"/>
          <w:color w:val="010101"/>
        </w:rPr>
        <w:t xml:space="preserve"> tormentor, persecutor.”</w:t>
      </w:r>
      <w:r>
        <w:rPr>
          <w:rStyle w:val="FootnoteAnchor"/>
          <w:rFonts w:eastAsia="Times New Roman" w:cs="Times New Roman"/>
          <w:color w:val="010101"/>
        </w:rPr>
        <w:footnoteReference w:id="120"/>
      </w:r>
      <w:r>
        <w:rPr>
          <w:rFonts w:eastAsia="Times New Roman" w:cs="Times New Roman"/>
          <w:color w:val="010101"/>
        </w:rPr>
        <w:t xml:space="preserve"> An </w:t>
      </w:r>
      <w:proofErr w:type="spellStart"/>
      <w:r>
        <w:rPr>
          <w:rFonts w:eastAsia="Times New Roman" w:cs="Times New Roman"/>
          <w:color w:val="010101"/>
        </w:rPr>
        <w:t>Auror</w:t>
      </w:r>
      <w:proofErr w:type="spellEnd"/>
      <w:r>
        <w:rPr>
          <w:rFonts w:eastAsia="Times New Roman" w:cs="Times New Roman"/>
          <w:color w:val="010101"/>
        </w:rPr>
        <w:t xml:space="preserve"> with a wooden leg, was supposed to be a professor at Hogwarts for a year, but was kidnapped by an impostor.</w:t>
      </w:r>
    </w:p>
    <w:p w:rsidR="001C5A27" w:rsidRDefault="00756FEC">
      <w:pPr>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Mulciber</w:t>
      </w:r>
      <w:proofErr w:type="spellEnd"/>
      <w:r>
        <w:rPr>
          <w:rFonts w:eastAsia="Times New Roman" w:cs="Times New Roman"/>
          <w:color w:val="010101"/>
        </w:rPr>
        <w:t>: same as Vulcan, the divine smith,</w:t>
      </w:r>
      <w:r>
        <w:rPr>
          <w:rStyle w:val="FootnoteAnchor"/>
          <w:rFonts w:eastAsia="Times New Roman" w:cs="Times New Roman"/>
          <w:color w:val="010101"/>
        </w:rPr>
        <w:footnoteReference w:id="121"/>
      </w:r>
      <w:r>
        <w:rPr>
          <w:rFonts w:eastAsia="Times New Roman" w:cs="Times New Roman"/>
          <w:color w:val="010101"/>
        </w:rPr>
        <w:t xml:space="preserve"> in Milton's </w:t>
      </w:r>
      <w:r>
        <w:rPr>
          <w:rFonts w:eastAsia="Times New Roman" w:cs="Times New Roman"/>
          <w:i/>
          <w:iCs/>
          <w:color w:val="010101"/>
        </w:rPr>
        <w:t>Paradise Lost</w:t>
      </w:r>
      <w:r>
        <w:rPr>
          <w:rFonts w:eastAsia="Times New Roman" w:cs="Times New Roman"/>
          <w:color w:val="010101"/>
        </w:rPr>
        <w:t xml:space="preserve"> he is the builder of </w:t>
      </w:r>
      <w:r>
        <w:rPr>
          <w:rFonts w:eastAsia="Times New Roman" w:cs="Times New Roman"/>
          <w:color w:val="010101"/>
        </w:rPr>
        <w:tab/>
        <w:t xml:space="preserve">Pandemonium, the </w:t>
      </w:r>
      <w:r>
        <w:rPr>
          <w:rFonts w:eastAsia="Times New Roman" w:cs="Times New Roman"/>
          <w:color w:val="010101"/>
        </w:rPr>
        <w:t>residence of the devil.</w:t>
      </w:r>
    </w:p>
    <w:p w:rsidR="001C5A27" w:rsidRDefault="00756FEC">
      <w:pPr>
        <w:ind w:left="720" w:hanging="720"/>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Nagini</w:t>
      </w:r>
      <w:proofErr w:type="spellEnd"/>
      <w:r>
        <w:rPr>
          <w:rFonts w:eastAsia="Times New Roman" w:cs="Times New Roman"/>
          <w:color w:val="010101"/>
        </w:rPr>
        <w:t xml:space="preserve">: Sanskrit, the snake which guards Shiva, the fertility and destroyer deity, and is spouse of </w:t>
      </w:r>
      <w:proofErr w:type="spellStart"/>
      <w:r>
        <w:rPr>
          <w:rFonts w:eastAsia="Times New Roman" w:cs="Times New Roman"/>
          <w:color w:val="010101"/>
        </w:rPr>
        <w:t>Nagaraja</w:t>
      </w:r>
      <w:proofErr w:type="spellEnd"/>
      <w:r>
        <w:rPr>
          <w:rFonts w:eastAsia="Times New Roman" w:cs="Times New Roman"/>
          <w:color w:val="010101"/>
        </w:rPr>
        <w:t xml:space="preserve">, king of the </w:t>
      </w:r>
      <w:proofErr w:type="spellStart"/>
      <w:r>
        <w:rPr>
          <w:rFonts w:eastAsia="Times New Roman" w:cs="Times New Roman"/>
          <w:color w:val="010101"/>
        </w:rPr>
        <w:t>naja</w:t>
      </w:r>
      <w:proofErr w:type="spellEnd"/>
      <w:r>
        <w:rPr>
          <w:rFonts w:eastAsia="Times New Roman" w:cs="Times New Roman"/>
          <w:color w:val="010101"/>
        </w:rPr>
        <w:t xml:space="preserve">. </w:t>
      </w:r>
      <w:r>
        <w:rPr>
          <w:rStyle w:val="FootnoteAnchor"/>
          <w:rFonts w:eastAsia="Times New Roman" w:cs="Times New Roman"/>
          <w:color w:val="010101"/>
        </w:rPr>
        <w:footnoteReference w:id="122"/>
      </w:r>
      <w:r>
        <w:rPr>
          <w:rFonts w:eastAsia="Times New Roman" w:cs="Times New Roman"/>
          <w:color w:val="010101"/>
        </w:rPr>
        <w:t xml:space="preserve"> Voldemort's attending snake, also a </w:t>
      </w:r>
      <w:proofErr w:type="spellStart"/>
      <w:r>
        <w:rPr>
          <w:rFonts w:eastAsia="Times New Roman" w:cs="Times New Roman"/>
          <w:color w:val="010101"/>
        </w:rPr>
        <w:t>horcrux</w:t>
      </w:r>
      <w:proofErr w:type="spellEnd"/>
      <w:r>
        <w:rPr>
          <w:rFonts w:eastAsia="Times New Roman" w:cs="Times New Roman"/>
          <w:color w:val="010101"/>
        </w:rPr>
        <w:t xml:space="preserve">, and apparently the only object of any affection he may </w:t>
      </w:r>
      <w:r>
        <w:rPr>
          <w:rFonts w:eastAsia="Times New Roman" w:cs="Times New Roman"/>
          <w:color w:val="010101"/>
        </w:rPr>
        <w:t>feel.</w:t>
      </w:r>
    </w:p>
    <w:p w:rsidR="001C5A27" w:rsidRDefault="00756FEC">
      <w:pPr>
        <w:ind w:left="720" w:hanging="720"/>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Patil</w:t>
      </w:r>
      <w:proofErr w:type="spellEnd"/>
      <w:r>
        <w:rPr>
          <w:rFonts w:eastAsia="Times New Roman" w:cs="Times New Roman"/>
          <w:color w:val="010101"/>
        </w:rPr>
        <w:t xml:space="preserve">, </w:t>
      </w:r>
      <w:proofErr w:type="spellStart"/>
      <w:r>
        <w:rPr>
          <w:rFonts w:eastAsia="Times New Roman" w:cs="Times New Roman"/>
          <w:color w:val="010101"/>
        </w:rPr>
        <w:t>Parvati</w:t>
      </w:r>
      <w:proofErr w:type="spellEnd"/>
      <w:r>
        <w:rPr>
          <w:rFonts w:eastAsia="Times New Roman" w:cs="Times New Roman"/>
          <w:color w:val="010101"/>
        </w:rPr>
        <w:t xml:space="preserve">: Sanskrit, </w:t>
      </w:r>
      <w:proofErr w:type="spellStart"/>
      <w:r>
        <w:rPr>
          <w:rFonts w:eastAsia="Times New Roman" w:cs="Times New Roman"/>
          <w:color w:val="010101"/>
        </w:rPr>
        <w:t>Parvati</w:t>
      </w:r>
      <w:proofErr w:type="spellEnd"/>
      <w:r>
        <w:rPr>
          <w:rFonts w:eastAsia="Times New Roman" w:cs="Times New Roman"/>
          <w:color w:val="010101"/>
        </w:rPr>
        <w:t xml:space="preserve"> is the Hindu Divine Mother, often representing Devi, the Great Goddess, </w:t>
      </w:r>
      <w:proofErr w:type="gramStart"/>
      <w:r>
        <w:rPr>
          <w:rFonts w:eastAsia="Times New Roman" w:cs="Times New Roman"/>
          <w:color w:val="010101"/>
        </w:rPr>
        <w:t>consort</w:t>
      </w:r>
      <w:proofErr w:type="gramEnd"/>
      <w:r>
        <w:rPr>
          <w:rFonts w:eastAsia="Times New Roman" w:cs="Times New Roman"/>
          <w:color w:val="010101"/>
        </w:rPr>
        <w:t xml:space="preserve"> of Shiva. She turns his attention from meditation to the needs of his followers.</w:t>
      </w:r>
      <w:r>
        <w:rPr>
          <w:rStyle w:val="FootnoteAnchor"/>
          <w:rFonts w:eastAsia="Times New Roman" w:cs="Times New Roman"/>
          <w:color w:val="010101"/>
        </w:rPr>
        <w:footnoteReference w:id="123"/>
      </w:r>
      <w:r>
        <w:rPr>
          <w:rFonts w:eastAsia="Times New Roman" w:cs="Times New Roman"/>
          <w:color w:val="010101"/>
        </w:rPr>
        <w:t xml:space="preserve"> </w:t>
      </w:r>
    </w:p>
    <w:p w:rsidR="001C5A27" w:rsidRDefault="00756FEC">
      <w:pPr>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Pigwidgeon</w:t>
      </w:r>
      <w:proofErr w:type="spellEnd"/>
      <w:r>
        <w:rPr>
          <w:rFonts w:eastAsia="Times New Roman" w:cs="Times New Roman"/>
          <w:color w:val="010101"/>
        </w:rPr>
        <w:t xml:space="preserve">: the </w:t>
      </w:r>
      <w:proofErr w:type="spellStart"/>
      <w:r>
        <w:rPr>
          <w:rFonts w:eastAsia="Times New Roman" w:cs="Times New Roman"/>
          <w:color w:val="010101"/>
        </w:rPr>
        <w:t>Weasley</w:t>
      </w:r>
      <w:proofErr w:type="spellEnd"/>
      <w:r>
        <w:rPr>
          <w:rFonts w:eastAsia="Times New Roman" w:cs="Times New Roman"/>
          <w:color w:val="010101"/>
        </w:rPr>
        <w:t xml:space="preserve"> family owl, Arthurian nam</w:t>
      </w:r>
      <w:r>
        <w:rPr>
          <w:rFonts w:eastAsia="Times New Roman" w:cs="Times New Roman"/>
          <w:color w:val="010101"/>
        </w:rPr>
        <w:t xml:space="preserve">e, smallest and least competent of the </w:t>
      </w:r>
      <w:r>
        <w:rPr>
          <w:rFonts w:eastAsia="Times New Roman" w:cs="Times New Roman"/>
          <w:color w:val="010101"/>
        </w:rPr>
        <w:tab/>
        <w:t>knights.</w:t>
      </w:r>
      <w:r>
        <w:rPr>
          <w:rStyle w:val="FootnoteAnchor"/>
          <w:rFonts w:eastAsia="Times New Roman" w:cs="Times New Roman"/>
          <w:color w:val="010101"/>
        </w:rPr>
        <w:footnoteReference w:id="124"/>
      </w:r>
    </w:p>
    <w:p w:rsidR="001C5A27" w:rsidRDefault="00756FEC">
      <w:r>
        <w:rPr>
          <w:rFonts w:eastAsia="Times New Roman" w:cs="Times New Roman"/>
          <w:color w:val="010101"/>
        </w:rPr>
        <w:t xml:space="preserve">• Potter, Harry: a name of double meaning. “Harry” is immediately derived from Ares (Mars); </w:t>
      </w:r>
      <w:r>
        <w:rPr>
          <w:rFonts w:eastAsia="Times New Roman" w:cs="Times New Roman"/>
          <w:color w:val="010101"/>
        </w:rPr>
        <w:tab/>
        <w:t xml:space="preserve">Greek </w:t>
      </w:r>
      <w:proofErr w:type="spellStart"/>
      <w:r>
        <w:rPr>
          <w:rFonts w:ascii="SPIonic" w:eastAsia="SPIonic" w:hAnsi="SPIonic" w:cs="SPIonic"/>
          <w:color w:val="010101"/>
        </w:rPr>
        <w:t>a@reioj</w:t>
      </w:r>
      <w:proofErr w:type="spellEnd"/>
      <w:r>
        <w:rPr>
          <w:rFonts w:eastAsia="Times New Roman" w:cs="Times New Roman"/>
          <w:color w:val="010101"/>
        </w:rPr>
        <w:t xml:space="preserve">: a warrior, bold. Related forms are </w:t>
      </w:r>
      <w:proofErr w:type="spellStart"/>
      <w:r>
        <w:rPr>
          <w:rFonts w:ascii="SPIonic" w:eastAsia="SPIonic" w:hAnsi="SPIonic" w:cs="SPIonic"/>
          <w:color w:val="010101"/>
        </w:rPr>
        <w:t>a@rrhn</w:t>
      </w:r>
      <w:proofErr w:type="spellEnd"/>
      <w:r>
        <w:rPr>
          <w:rFonts w:eastAsia="Times New Roman" w:cs="Times New Roman"/>
          <w:color w:val="010101"/>
        </w:rPr>
        <w:t xml:space="preserve">, a male who is masculine, </w:t>
      </w:r>
      <w:r>
        <w:rPr>
          <w:rFonts w:eastAsia="Times New Roman" w:cs="Times New Roman"/>
          <w:color w:val="010101"/>
        </w:rPr>
        <w:tab/>
        <w:t xml:space="preserve">strong; and the adjectival </w:t>
      </w:r>
      <w:proofErr w:type="spellStart"/>
      <w:r>
        <w:rPr>
          <w:rFonts w:ascii="SPIonic" w:eastAsia="SPIonic" w:hAnsi="SPIonic" w:cs="SPIonic"/>
          <w:color w:val="010101"/>
        </w:rPr>
        <w:t>a@</w:t>
      </w:r>
      <w:r>
        <w:rPr>
          <w:rFonts w:ascii="SPIonic" w:eastAsia="SPIonic" w:hAnsi="SPIonic" w:cs="SPIonic"/>
          <w:color w:val="010101"/>
        </w:rPr>
        <w:t>rrhtoj</w:t>
      </w:r>
      <w:proofErr w:type="spellEnd"/>
      <w:r>
        <w:rPr>
          <w:rFonts w:eastAsia="Times New Roman" w:cs="Times New Roman"/>
          <w:color w:val="010101"/>
        </w:rPr>
        <w:t xml:space="preserve">, matters that are secret or mysterious, which cannot </w:t>
      </w:r>
      <w:r>
        <w:rPr>
          <w:rFonts w:eastAsia="Times New Roman" w:cs="Times New Roman"/>
          <w:color w:val="010101"/>
        </w:rPr>
        <w:tab/>
        <w:t xml:space="preserve">be told, to some extent because of horror or being shocking. In most Greek thought, a </w:t>
      </w:r>
      <w:r>
        <w:rPr>
          <w:rFonts w:eastAsia="Times New Roman" w:cs="Times New Roman"/>
          <w:color w:val="010101"/>
        </w:rPr>
        <w:tab/>
        <w:t xml:space="preserve">mystery is something that is beyond human comprehension, but will be revealed at the </w:t>
      </w:r>
      <w:r>
        <w:rPr>
          <w:rFonts w:eastAsia="Times New Roman" w:cs="Times New Roman"/>
          <w:color w:val="010101"/>
        </w:rPr>
        <w:tab/>
        <w:t>proper time. In book 7</w:t>
      </w:r>
      <w:r>
        <w:rPr>
          <w:rFonts w:eastAsia="Times New Roman" w:cs="Times New Roman"/>
          <w:color w:val="010101"/>
        </w:rPr>
        <w:t xml:space="preserve">, he unravels the mystery of his family lineage, one which gives </w:t>
      </w:r>
      <w:r>
        <w:rPr>
          <w:rFonts w:eastAsia="Times New Roman" w:cs="Times New Roman"/>
          <w:color w:val="010101"/>
        </w:rPr>
        <w:tab/>
        <w:t xml:space="preserve">him unique access to proper use of tools that assist him to conquer Voldemort. </w:t>
      </w:r>
    </w:p>
    <w:p w:rsidR="001C5A27" w:rsidRDefault="00756FEC">
      <w:pPr>
        <w:ind w:left="720" w:hanging="720"/>
      </w:pPr>
      <w:r>
        <w:rPr>
          <w:rFonts w:eastAsia="Times New Roman" w:cs="Times New Roman"/>
          <w:color w:val="010101"/>
        </w:rPr>
        <w:tab/>
      </w:r>
      <w:r>
        <w:rPr>
          <w:rFonts w:eastAsia="Times New Roman" w:cs="Times New Roman"/>
          <w:color w:val="010101"/>
        </w:rPr>
        <w:tab/>
        <w:t xml:space="preserve">Potter: in English, a person who molds clay, in the Judeo-Christian tradition a symbol of God. In Greek and </w:t>
      </w:r>
      <w:r>
        <w:rPr>
          <w:rFonts w:eastAsia="Times New Roman" w:cs="Times New Roman"/>
          <w:color w:val="010101"/>
        </w:rPr>
        <w:t xml:space="preserve">Latin, it sounds like </w:t>
      </w:r>
      <w:r>
        <w:rPr>
          <w:rFonts w:eastAsia="Times New Roman" w:cs="Times New Roman"/>
          <w:i/>
          <w:iCs/>
          <w:color w:val="010101"/>
        </w:rPr>
        <w:t>pater</w:t>
      </w:r>
      <w:r>
        <w:rPr>
          <w:rFonts w:eastAsia="Times New Roman" w:cs="Times New Roman"/>
          <w:color w:val="010101"/>
        </w:rPr>
        <w:t>, a father, also any power or authority figure.</w:t>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 xml:space="preserve">Harry's parents died in a Voldemort assassination, leaving him to be brought up by an uncle and aunt who do not seem to care about him. We also learn that Harry's mother </w:t>
      </w:r>
      <w:r>
        <w:rPr>
          <w:rFonts w:eastAsia="Times New Roman" w:cs="Times New Roman"/>
          <w:color w:val="010101"/>
        </w:rPr>
        <w:lastRenderedPageBreak/>
        <w:t>apparentl</w:t>
      </w:r>
      <w:r>
        <w:rPr>
          <w:rFonts w:eastAsia="Times New Roman" w:cs="Times New Roman"/>
          <w:color w:val="010101"/>
        </w:rPr>
        <w:t>y had an opportunity to survive, but sacrificed herself, out of love, to save Harry. Jung suggests that discussions of mothers and sons, especially in portrayals of sacrifice, should move from Freud's Oedipus complex to an understanding of mothers as an ar</w:t>
      </w:r>
      <w:r>
        <w:rPr>
          <w:rFonts w:eastAsia="Times New Roman" w:cs="Times New Roman"/>
          <w:color w:val="010101"/>
        </w:rPr>
        <w:t>chetype of rebirth, transformation, and as givers and preservers of life.</w:t>
      </w:r>
      <w:r>
        <w:rPr>
          <w:rStyle w:val="FootnoteAnchor"/>
          <w:rFonts w:eastAsia="Times New Roman" w:cs="Times New Roman"/>
          <w:color w:val="010101"/>
        </w:rPr>
        <w:footnoteReference w:id="125"/>
      </w:r>
      <w:r>
        <w:rPr>
          <w:rFonts w:eastAsia="Times New Roman" w:cs="Times New Roman"/>
          <w:color w:val="010101"/>
        </w:rPr>
        <w:t xml:space="preserve"> This image holds in the series: Harry's survival is consistently credited to his mother, even by Voldemort, who goes to great lengths to distance himself from his mother, even as he</w:t>
      </w:r>
      <w:r>
        <w:rPr>
          <w:rFonts w:eastAsia="Times New Roman" w:cs="Times New Roman"/>
          <w:color w:val="010101"/>
        </w:rPr>
        <w:t xml:space="preserve"> denies the reality of death.</w:t>
      </w:r>
    </w:p>
    <w:p w:rsidR="001C5A27" w:rsidRDefault="00756FEC">
      <w:pPr>
        <w:ind w:left="720" w:hanging="720"/>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Quirrell</w:t>
      </w:r>
      <w:proofErr w:type="spellEnd"/>
      <w:r>
        <w:rPr>
          <w:rFonts w:eastAsia="Times New Roman" w:cs="Times New Roman"/>
          <w:color w:val="010101"/>
        </w:rPr>
        <w:t xml:space="preserve">: Latin </w:t>
      </w:r>
      <w:proofErr w:type="spellStart"/>
      <w:r>
        <w:rPr>
          <w:rFonts w:eastAsia="Times New Roman" w:cs="Times New Roman"/>
          <w:color w:val="010101"/>
        </w:rPr>
        <w:t>Quirinus</w:t>
      </w:r>
      <w:proofErr w:type="spellEnd"/>
      <w:r>
        <w:rPr>
          <w:rFonts w:eastAsia="Times New Roman" w:cs="Times New Roman"/>
          <w:color w:val="010101"/>
        </w:rPr>
        <w:t xml:space="preserve">, an alternate name for Janus, the god with two faces. He appears only in book 1, where he is the parasite for Voldemort. No first name is given in the book, a traditional indicator that, as chattel, </w:t>
      </w:r>
      <w:r>
        <w:rPr>
          <w:rFonts w:eastAsia="Times New Roman" w:cs="Times New Roman"/>
          <w:color w:val="010101"/>
        </w:rPr>
        <w:t>he has no status of his own.</w:t>
      </w:r>
    </w:p>
    <w:p w:rsidR="001C5A27" w:rsidRDefault="00756FEC">
      <w:pPr>
        <w:ind w:left="720" w:hanging="720"/>
        <w:rPr>
          <w:rFonts w:eastAsia="Times New Roman" w:cs="Times New Roman"/>
          <w:color w:val="010101"/>
        </w:rPr>
      </w:pPr>
      <w:r>
        <w:rPr>
          <w:rFonts w:eastAsia="Times New Roman" w:cs="Times New Roman"/>
          <w:color w:val="010101"/>
        </w:rPr>
        <w:t xml:space="preserve">• Riddle, Merope Gaunt. Greek </w:t>
      </w:r>
      <w:r>
        <w:rPr>
          <w:rFonts w:ascii="SPIonic" w:eastAsia="Times New Roman" w:hAnsi="SPIonic" w:cs="Times New Roman"/>
          <w:color w:val="010101"/>
        </w:rPr>
        <w:t>me/</w:t>
      </w:r>
      <w:proofErr w:type="spellStart"/>
      <w:r>
        <w:rPr>
          <w:rFonts w:ascii="SPIonic" w:eastAsia="Times New Roman" w:hAnsi="SPIonic" w:cs="Times New Roman"/>
          <w:color w:val="010101"/>
        </w:rPr>
        <w:t>roj</w:t>
      </w:r>
      <w:proofErr w:type="spellEnd"/>
      <w:r>
        <w:rPr>
          <w:rFonts w:eastAsia="Times New Roman" w:cs="Times New Roman"/>
          <w:color w:val="010101"/>
        </w:rPr>
        <w:t xml:space="preserve">, a part, share, </w:t>
      </w:r>
      <w:r>
        <w:rPr>
          <w:rFonts w:ascii="SPIonic" w:eastAsia="Times New Roman" w:hAnsi="SPIonic" w:cs="Times New Roman"/>
          <w:color w:val="010101"/>
        </w:rPr>
        <w:t>me/</w:t>
      </w:r>
      <w:proofErr w:type="spellStart"/>
      <w:proofErr w:type="gramStart"/>
      <w:r>
        <w:rPr>
          <w:rFonts w:ascii="SPIonic" w:eastAsia="Times New Roman" w:hAnsi="SPIonic" w:cs="Times New Roman"/>
          <w:color w:val="010101"/>
        </w:rPr>
        <w:t>roy</w:t>
      </w:r>
      <w:proofErr w:type="spellEnd"/>
      <w:proofErr w:type="gramEnd"/>
      <w:r>
        <w:rPr>
          <w:rFonts w:eastAsia="Times New Roman" w:cs="Times New Roman"/>
          <w:color w:val="010101"/>
        </w:rPr>
        <w:t xml:space="preserve">, dividing, voice, speech, </w:t>
      </w:r>
      <w:proofErr w:type="spellStart"/>
      <w:r>
        <w:rPr>
          <w:rFonts w:ascii="SPIonic" w:eastAsia="Times New Roman" w:hAnsi="SPIonic" w:cs="Times New Roman"/>
          <w:color w:val="010101"/>
        </w:rPr>
        <w:t>mhro</w:t>
      </w:r>
      <w:proofErr w:type="spellEnd"/>
      <w:r>
        <w:rPr>
          <w:rFonts w:ascii="SPIonic" w:eastAsia="Times New Roman" w:hAnsi="SPIonic" w:cs="Times New Roman"/>
          <w:color w:val="010101"/>
        </w:rPr>
        <w:t>/j</w:t>
      </w:r>
      <w:r>
        <w:rPr>
          <w:rFonts w:eastAsia="Times New Roman" w:cs="Times New Roman"/>
          <w:color w:val="010101"/>
        </w:rPr>
        <w:t xml:space="preserve">, a thigh. Daughter of </w:t>
      </w:r>
      <w:proofErr w:type="spellStart"/>
      <w:r>
        <w:rPr>
          <w:rFonts w:eastAsia="Times New Roman" w:cs="Times New Roman"/>
          <w:color w:val="010101"/>
        </w:rPr>
        <w:t>Marvolo</w:t>
      </w:r>
      <w:proofErr w:type="spellEnd"/>
      <w:r>
        <w:rPr>
          <w:rFonts w:eastAsia="Times New Roman" w:cs="Times New Roman"/>
          <w:color w:val="010101"/>
        </w:rPr>
        <w:t xml:space="preserve"> Gaunt, she was a wizard who enchanted and married Tom Riddle, and became the mother of Tom </w:t>
      </w:r>
      <w:proofErr w:type="spellStart"/>
      <w:r>
        <w:rPr>
          <w:rFonts w:eastAsia="Times New Roman" w:cs="Times New Roman"/>
          <w:color w:val="010101"/>
        </w:rPr>
        <w:t>Marvolo</w:t>
      </w:r>
      <w:proofErr w:type="spellEnd"/>
      <w:r>
        <w:rPr>
          <w:rFonts w:eastAsia="Times New Roman" w:cs="Times New Roman"/>
          <w:color w:val="010101"/>
        </w:rPr>
        <w:t xml:space="preserve"> Riddle. In classical mythology, Merope is the </w:t>
      </w:r>
      <w:r>
        <w:rPr>
          <w:rFonts w:eastAsia="Times New Roman" w:cs="Times New Roman"/>
          <w:color w:val="010101"/>
        </w:rPr>
        <w:t>mother</w:t>
      </w:r>
      <w:r>
        <w:rPr>
          <w:rFonts w:eastAsia="Times New Roman" w:cs="Times New Roman"/>
          <w:color w:val="010101"/>
        </w:rPr>
        <w:t xml:space="preserve"> of Phaeton by Helios (Phaeton never knew his father properly), or a godde</w:t>
      </w:r>
      <w:r>
        <w:rPr>
          <w:rFonts w:eastAsia="Times New Roman" w:cs="Times New Roman"/>
          <w:color w:val="010101"/>
        </w:rPr>
        <w:t>ss who married the mortal Sisyphus.</w:t>
      </w:r>
      <w:r>
        <w:rPr>
          <w:rStyle w:val="FootnoteAnchor"/>
          <w:rFonts w:eastAsia="Times New Roman" w:cs="Times New Roman"/>
          <w:color w:val="010101"/>
        </w:rPr>
        <w:footnoteReference w:id="126"/>
      </w:r>
    </w:p>
    <w:p w:rsidR="001C5A27" w:rsidRDefault="00756FEC">
      <w:r>
        <w:rPr>
          <w:rFonts w:eastAsia="Times New Roman" w:cs="Times New Roman"/>
          <w:color w:val="010101"/>
        </w:rPr>
        <w:t xml:space="preserve">• Snape, Severus: Latin </w:t>
      </w:r>
      <w:proofErr w:type="spellStart"/>
      <w:proofErr w:type="gramStart"/>
      <w:r>
        <w:rPr>
          <w:rFonts w:eastAsia="Times New Roman" w:cs="Times New Roman"/>
          <w:i/>
          <w:iCs/>
          <w:color w:val="010101"/>
        </w:rPr>
        <w:t>severus</w:t>
      </w:r>
      <w:proofErr w:type="spellEnd"/>
      <w:proofErr w:type="gramEnd"/>
      <w:r>
        <w:rPr>
          <w:rFonts w:eastAsia="Times New Roman" w:cs="Times New Roman"/>
          <w:color w:val="010101"/>
        </w:rPr>
        <w:t xml:space="preserve"> “serious, strict, stern, austere, harsh, rough.” Snape is a town in  </w:t>
      </w:r>
      <w:r>
        <w:rPr>
          <w:rFonts w:eastAsia="Times New Roman" w:cs="Times New Roman"/>
          <w:color w:val="010101"/>
        </w:rPr>
        <w:tab/>
        <w:t xml:space="preserve">Maltings where Decca has a recording studio. His role seems to be that </w:t>
      </w:r>
      <w:proofErr w:type="gramStart"/>
      <w:r>
        <w:rPr>
          <w:rFonts w:eastAsia="Times New Roman" w:cs="Times New Roman"/>
          <w:color w:val="010101"/>
        </w:rPr>
        <w:t xml:space="preserve">of  </w:t>
      </w:r>
      <w:proofErr w:type="spellStart"/>
      <w:r>
        <w:rPr>
          <w:rFonts w:ascii="SPTiberian" w:eastAsia="Times New Roman" w:hAnsi="SPTiberian" w:cs="Times New Roman"/>
          <w:color w:val="010101"/>
        </w:rPr>
        <w:t>N</w:t>
      </w:r>
      <w:proofErr w:type="gramEnd"/>
      <w:r>
        <w:rPr>
          <w:rFonts w:ascii="SPTiberian" w:eastAsia="Times New Roman" w:hAnsi="SPTiberian" w:cs="Times New Roman"/>
          <w:color w:val="010101"/>
        </w:rPr>
        <w:t>+sh</w:t>
      </w:r>
      <w:proofErr w:type="spellEnd"/>
      <w:r>
        <w:rPr>
          <w:rFonts w:eastAsia="Times New Roman" w:cs="Times New Roman"/>
          <w:color w:val="010101"/>
        </w:rPr>
        <w:t xml:space="preserve"> (The </w:t>
      </w:r>
      <w:r>
        <w:rPr>
          <w:rFonts w:eastAsia="Times New Roman" w:cs="Times New Roman"/>
          <w:color w:val="010101"/>
        </w:rPr>
        <w:tab/>
        <w:t>Satan) in Job, a prosecutor who</w:t>
      </w:r>
      <w:r>
        <w:rPr>
          <w:rFonts w:eastAsia="Times New Roman" w:cs="Times New Roman"/>
          <w:color w:val="010101"/>
        </w:rPr>
        <w:t xml:space="preserve"> probes by challenge to find true loyalties.</w:t>
      </w:r>
    </w:p>
    <w:p w:rsidR="001C5A27" w:rsidRDefault="00756FEC">
      <w:r>
        <w:rPr>
          <w:rFonts w:eastAsia="Times New Roman" w:cs="Times New Roman"/>
          <w:color w:val="010101"/>
        </w:rPr>
        <w:t xml:space="preserve">• Tonks, </w:t>
      </w:r>
      <w:proofErr w:type="spellStart"/>
      <w:r>
        <w:rPr>
          <w:rFonts w:eastAsia="Times New Roman" w:cs="Times New Roman"/>
          <w:color w:val="010101"/>
        </w:rPr>
        <w:t>Nymphadora</w:t>
      </w:r>
      <w:proofErr w:type="spellEnd"/>
      <w:r>
        <w:rPr>
          <w:rFonts w:eastAsia="Times New Roman" w:cs="Times New Roman"/>
          <w:color w:val="010101"/>
        </w:rPr>
        <w:t xml:space="preserve">: Latin </w:t>
      </w:r>
      <w:proofErr w:type="spellStart"/>
      <w:r>
        <w:rPr>
          <w:rFonts w:eastAsia="Times New Roman" w:cs="Times New Roman"/>
          <w:i/>
          <w:iCs/>
          <w:color w:val="010101"/>
        </w:rPr>
        <w:t>nympha</w:t>
      </w:r>
      <w:proofErr w:type="spellEnd"/>
      <w:r>
        <w:rPr>
          <w:rFonts w:eastAsia="Times New Roman" w:cs="Times New Roman"/>
          <w:i/>
          <w:iCs/>
          <w:color w:val="010101"/>
        </w:rPr>
        <w:t xml:space="preserve">, </w:t>
      </w:r>
      <w:r>
        <w:rPr>
          <w:rFonts w:eastAsia="Times New Roman" w:cs="Times New Roman"/>
          <w:color w:val="010101"/>
        </w:rPr>
        <w:t xml:space="preserve">young woman, goddesses who live in sea, water-like or </w:t>
      </w:r>
      <w:r>
        <w:rPr>
          <w:rFonts w:eastAsia="Times New Roman" w:cs="Times New Roman"/>
          <w:color w:val="010101"/>
        </w:rPr>
        <w:tab/>
        <w:t xml:space="preserve">pupa (i.e., changeable), who gather flowers and spin fleeces, and have a variety of </w:t>
      </w:r>
      <w:r>
        <w:rPr>
          <w:rFonts w:eastAsia="Times New Roman" w:cs="Times New Roman"/>
          <w:color w:val="010101"/>
        </w:rPr>
        <w:tab/>
        <w:t>appearances.</w:t>
      </w:r>
      <w:r>
        <w:rPr>
          <w:rStyle w:val="FootnoteAnchor"/>
        </w:rPr>
        <w:footnoteReference w:id="127"/>
      </w:r>
      <w:r>
        <w:rPr>
          <w:rFonts w:eastAsia="Times New Roman" w:cs="Times New Roman"/>
          <w:color w:val="010101"/>
        </w:rPr>
        <w:t xml:space="preserve"> </w:t>
      </w:r>
      <w:proofErr w:type="spellStart"/>
      <w:r>
        <w:rPr>
          <w:rFonts w:eastAsia="Times New Roman" w:cs="Times New Roman"/>
          <w:i/>
          <w:iCs/>
          <w:color w:val="010101"/>
        </w:rPr>
        <w:t>Dores</w:t>
      </w:r>
      <w:proofErr w:type="spellEnd"/>
      <w:r>
        <w:rPr>
          <w:rFonts w:eastAsia="Times New Roman" w:cs="Times New Roman"/>
          <w:color w:val="010101"/>
        </w:rPr>
        <w:t>, mother of sea-n</w:t>
      </w:r>
      <w:r>
        <w:rPr>
          <w:rFonts w:eastAsia="Times New Roman" w:cs="Times New Roman"/>
          <w:color w:val="010101"/>
        </w:rPr>
        <w:t xml:space="preserve">ymphs, wife of </w:t>
      </w:r>
      <w:proofErr w:type="spellStart"/>
      <w:r>
        <w:rPr>
          <w:rFonts w:eastAsia="Times New Roman" w:cs="Times New Roman"/>
          <w:color w:val="010101"/>
        </w:rPr>
        <w:t>Nereus</w:t>
      </w:r>
      <w:proofErr w:type="spellEnd"/>
      <w:r>
        <w:rPr>
          <w:rFonts w:eastAsia="Times New Roman" w:cs="Times New Roman"/>
          <w:color w:val="010101"/>
        </w:rPr>
        <w:t>, “sea”.</w:t>
      </w:r>
    </w:p>
    <w:p w:rsidR="001C5A27" w:rsidRDefault="00756FEC">
      <w:pPr>
        <w:ind w:left="720" w:hanging="720"/>
      </w:pPr>
      <w:r>
        <w:rPr>
          <w:rFonts w:eastAsia="Times New Roman" w:cs="Times New Roman"/>
          <w:color w:val="010101"/>
        </w:rPr>
        <w:t xml:space="preserve">• Trelawney, Sibyl: Greek </w:t>
      </w:r>
      <w:r>
        <w:rPr>
          <w:rFonts w:ascii="SPIonic" w:eastAsia="SPIonic" w:hAnsi="SPIonic" w:cs="SPIonic"/>
          <w:color w:val="010101"/>
        </w:rPr>
        <w:t>Si/bulla</w:t>
      </w:r>
      <w:r>
        <w:rPr>
          <w:rFonts w:eastAsia="Times New Roman" w:cs="Times New Roman"/>
          <w:color w:val="010101"/>
        </w:rPr>
        <w:t xml:space="preserve">, the attendants of Apollo at Delphi, the oracle offering advice for the future. Aeneas consulted Sibyl of Cumae about his prospects; Roman mythology also tells of the </w:t>
      </w:r>
      <w:proofErr w:type="gramStart"/>
      <w:r>
        <w:rPr>
          <w:rFonts w:eastAsia="Times New Roman" w:cs="Times New Roman"/>
          <w:color w:val="010101"/>
        </w:rPr>
        <w:t>Sibylline</w:t>
      </w:r>
      <w:proofErr w:type="gramEnd"/>
      <w:r>
        <w:rPr>
          <w:rFonts w:eastAsia="Times New Roman" w:cs="Times New Roman"/>
          <w:color w:val="010101"/>
        </w:rPr>
        <w:t xml:space="preserve"> books, which T</w:t>
      </w:r>
      <w:r>
        <w:rPr>
          <w:rFonts w:eastAsia="Times New Roman" w:cs="Times New Roman"/>
          <w:color w:val="010101"/>
        </w:rPr>
        <w:t>arquin bought from an old woman, and contained mysterious prophecies which were consulted in time of danger.</w:t>
      </w:r>
      <w:r>
        <w:rPr>
          <w:rStyle w:val="FootnoteAnchor"/>
          <w:rFonts w:eastAsia="Times New Roman" w:cs="Times New Roman"/>
          <w:color w:val="010101"/>
        </w:rPr>
        <w:footnoteReference w:id="128"/>
      </w:r>
      <w:r>
        <w:rPr>
          <w:rFonts w:eastAsia="Times New Roman" w:cs="Times New Roman"/>
          <w:color w:val="010101"/>
        </w:rPr>
        <w:t xml:space="preserve"> Trelawney's grandmother is Cassandra, who in mythology is the daughter of Priam, and was given the gift of prophecy by Apollo, but with a conditio</w:t>
      </w:r>
      <w:r>
        <w:rPr>
          <w:rFonts w:eastAsia="Times New Roman" w:cs="Times New Roman"/>
          <w:color w:val="010101"/>
        </w:rPr>
        <w:t>n added that no one would believe her.</w:t>
      </w:r>
      <w:r>
        <w:rPr>
          <w:rStyle w:val="FootnoteAnchor"/>
          <w:rFonts w:eastAsia="Times New Roman" w:cs="Times New Roman"/>
          <w:color w:val="010101"/>
        </w:rPr>
        <w:footnoteReference w:id="129"/>
      </w:r>
      <w:r>
        <w:rPr>
          <w:rFonts w:eastAsia="Times New Roman" w:cs="Times New Roman"/>
          <w:color w:val="010101"/>
        </w:rPr>
        <w:t xml:space="preserve"> In C. S. Lewis, Jane </w:t>
      </w:r>
      <w:proofErr w:type="spellStart"/>
      <w:r>
        <w:rPr>
          <w:rFonts w:eastAsia="Times New Roman" w:cs="Times New Roman"/>
          <w:color w:val="010101"/>
        </w:rPr>
        <w:t>Studdock</w:t>
      </w:r>
      <w:proofErr w:type="spellEnd"/>
      <w:r>
        <w:rPr>
          <w:rFonts w:eastAsia="Times New Roman" w:cs="Times New Roman"/>
          <w:color w:val="010101"/>
        </w:rPr>
        <w:t xml:space="preserve"> had dreams of real events, which caused both sides to fight over her, and she sought refuge with Ransom. Her gift was also hereditary, and likewise did not in every generation.</w:t>
      </w:r>
      <w:r>
        <w:rPr>
          <w:rStyle w:val="FootnoteAnchor"/>
          <w:rFonts w:eastAsia="Times New Roman" w:cs="Times New Roman"/>
          <w:color w:val="010101"/>
        </w:rPr>
        <w:footnoteReference w:id="130"/>
      </w:r>
    </w:p>
    <w:p w:rsidR="001C5A27" w:rsidRDefault="00756FEC">
      <w:pPr>
        <w:ind w:left="720" w:hanging="720"/>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Umbrid</w:t>
      </w:r>
      <w:r>
        <w:rPr>
          <w:rFonts w:eastAsia="Times New Roman" w:cs="Times New Roman"/>
          <w:color w:val="010101"/>
        </w:rPr>
        <w:t>ge</w:t>
      </w:r>
      <w:proofErr w:type="spellEnd"/>
      <w:r>
        <w:rPr>
          <w:rFonts w:eastAsia="Times New Roman" w:cs="Times New Roman"/>
          <w:color w:val="010101"/>
        </w:rPr>
        <w:t xml:space="preserve">, Dolores: Latin </w:t>
      </w:r>
      <w:r>
        <w:rPr>
          <w:rFonts w:eastAsia="Times New Roman" w:cs="Times New Roman"/>
          <w:i/>
          <w:iCs/>
          <w:color w:val="010101"/>
        </w:rPr>
        <w:t>dolor</w:t>
      </w:r>
      <w:proofErr w:type="gramStart"/>
      <w:r>
        <w:rPr>
          <w:rFonts w:eastAsia="Times New Roman" w:cs="Times New Roman"/>
          <w:i/>
          <w:iCs/>
          <w:color w:val="010101"/>
        </w:rPr>
        <w:t xml:space="preserve">,  </w:t>
      </w:r>
      <w:r>
        <w:rPr>
          <w:rFonts w:eastAsia="Times New Roman" w:cs="Times New Roman"/>
          <w:color w:val="010101"/>
        </w:rPr>
        <w:t>pain</w:t>
      </w:r>
      <w:proofErr w:type="gramEnd"/>
      <w:r>
        <w:rPr>
          <w:rFonts w:eastAsia="Times New Roman" w:cs="Times New Roman"/>
          <w:color w:val="010101"/>
        </w:rPr>
        <w:t xml:space="preserve">, </w:t>
      </w:r>
      <w:r>
        <w:rPr>
          <w:rFonts w:eastAsia="Times New Roman" w:cs="Times New Roman"/>
          <w:color w:val="010101"/>
        </w:rPr>
        <w:t xml:space="preserve">weeping, grieving and </w:t>
      </w:r>
      <w:r>
        <w:rPr>
          <w:rFonts w:eastAsia="Times New Roman" w:cs="Times New Roman"/>
          <w:i/>
          <w:iCs/>
          <w:color w:val="010101"/>
        </w:rPr>
        <w:t>umbra,</w:t>
      </w:r>
      <w:r>
        <w:rPr>
          <w:rFonts w:eastAsia="Times New Roman" w:cs="Times New Roman"/>
          <w:color w:val="010101"/>
        </w:rPr>
        <w:t xml:space="preserve"> </w:t>
      </w:r>
      <w:r>
        <w:rPr>
          <w:rFonts w:eastAsia="Times New Roman" w:cs="Times New Roman"/>
          <w:color w:val="010101"/>
        </w:rPr>
        <w:t>shadow, solar eclipse, reflecting ancient ideas that a shadow often pre-figured approaching evil.</w:t>
      </w:r>
    </w:p>
    <w:p w:rsidR="001C5A27" w:rsidRDefault="00756FEC">
      <w:r>
        <w:rPr>
          <w:rFonts w:eastAsia="Times New Roman" w:cs="Times New Roman"/>
          <w:color w:val="010101"/>
        </w:rPr>
        <w:t xml:space="preserve">• Vane, </w:t>
      </w:r>
      <w:proofErr w:type="spellStart"/>
      <w:r>
        <w:rPr>
          <w:rFonts w:eastAsia="Times New Roman" w:cs="Times New Roman"/>
          <w:color w:val="010101"/>
        </w:rPr>
        <w:t>Romilda</w:t>
      </w:r>
      <w:proofErr w:type="spellEnd"/>
      <w:r>
        <w:rPr>
          <w:rFonts w:eastAsia="Times New Roman" w:cs="Times New Roman"/>
          <w:color w:val="010101"/>
        </w:rPr>
        <w:t xml:space="preserve">: Latin </w:t>
      </w:r>
      <w:proofErr w:type="spellStart"/>
      <w:r>
        <w:rPr>
          <w:rFonts w:eastAsia="Times New Roman" w:cs="Times New Roman"/>
          <w:i/>
          <w:iCs/>
          <w:color w:val="010101"/>
        </w:rPr>
        <w:t>vanus</w:t>
      </w:r>
      <w:proofErr w:type="spellEnd"/>
      <w:r>
        <w:rPr>
          <w:rFonts w:eastAsia="Times New Roman" w:cs="Times New Roman"/>
          <w:i/>
          <w:iCs/>
          <w:color w:val="010101"/>
        </w:rPr>
        <w:t xml:space="preserve">, </w:t>
      </w:r>
      <w:r>
        <w:rPr>
          <w:rFonts w:eastAsia="Times New Roman" w:cs="Times New Roman"/>
          <w:color w:val="010101"/>
        </w:rPr>
        <w:t>empty, void.</w:t>
      </w:r>
    </w:p>
    <w:p w:rsidR="001C5A27" w:rsidRDefault="00756FEC">
      <w:pPr>
        <w:ind w:left="720" w:hanging="720"/>
      </w:pPr>
      <w:r>
        <w:rPr>
          <w:rFonts w:eastAsia="Times New Roman" w:cs="Times New Roman"/>
          <w:color w:val="010101"/>
        </w:rPr>
        <w:t xml:space="preserve">• Voldemort (Lord), né Tom </w:t>
      </w:r>
      <w:proofErr w:type="spellStart"/>
      <w:r>
        <w:rPr>
          <w:rFonts w:eastAsia="Times New Roman" w:cs="Times New Roman"/>
          <w:color w:val="010101"/>
        </w:rPr>
        <w:t>Marvolo</w:t>
      </w:r>
      <w:proofErr w:type="spellEnd"/>
      <w:r>
        <w:rPr>
          <w:rFonts w:eastAsia="Times New Roman" w:cs="Times New Roman"/>
          <w:color w:val="010101"/>
        </w:rPr>
        <w:t xml:space="preserve"> Riddle; French </w:t>
      </w:r>
      <w:proofErr w:type="spellStart"/>
      <w:r>
        <w:rPr>
          <w:rFonts w:eastAsia="Times New Roman" w:cs="Times New Roman"/>
          <w:i/>
          <w:iCs/>
          <w:color w:val="010101"/>
        </w:rPr>
        <w:t>vol</w:t>
      </w:r>
      <w:proofErr w:type="spellEnd"/>
      <w:r>
        <w:rPr>
          <w:rFonts w:eastAsia="Times New Roman" w:cs="Times New Roman"/>
          <w:color w:val="010101"/>
        </w:rPr>
        <w:t xml:space="preserve">, flight; </w:t>
      </w:r>
      <w:r>
        <w:rPr>
          <w:rFonts w:eastAsia="Times New Roman" w:cs="Times New Roman"/>
          <w:i/>
          <w:iCs/>
          <w:color w:val="010101"/>
        </w:rPr>
        <w:t>de</w:t>
      </w:r>
      <w:r>
        <w:rPr>
          <w:rFonts w:eastAsia="Times New Roman" w:cs="Times New Roman"/>
          <w:color w:val="010101"/>
        </w:rPr>
        <w:t xml:space="preserve">, from; </w:t>
      </w:r>
      <w:r>
        <w:rPr>
          <w:rFonts w:eastAsia="Times New Roman" w:cs="Times New Roman"/>
          <w:i/>
          <w:iCs/>
          <w:color w:val="010101"/>
        </w:rPr>
        <w:t>mort</w:t>
      </w:r>
      <w:r>
        <w:rPr>
          <w:rFonts w:eastAsia="Times New Roman" w:cs="Times New Roman"/>
          <w:color w:val="010101"/>
        </w:rPr>
        <w:t xml:space="preserve"> dead; together, theft of death. Latin </w:t>
      </w:r>
      <w:proofErr w:type="spellStart"/>
      <w:r>
        <w:rPr>
          <w:rFonts w:eastAsia="Times New Roman" w:cs="Times New Roman"/>
          <w:i/>
          <w:iCs/>
          <w:color w:val="010101"/>
        </w:rPr>
        <w:t>volo</w:t>
      </w:r>
      <w:proofErr w:type="spellEnd"/>
      <w:r>
        <w:rPr>
          <w:rFonts w:eastAsia="Times New Roman" w:cs="Times New Roman"/>
          <w:i/>
          <w:iCs/>
          <w:color w:val="010101"/>
        </w:rPr>
        <w:t xml:space="preserve">, </w:t>
      </w:r>
      <w:r>
        <w:rPr>
          <w:rFonts w:eastAsia="Times New Roman" w:cs="Times New Roman"/>
          <w:color w:val="010101"/>
        </w:rPr>
        <w:t xml:space="preserve">wish, desire; </w:t>
      </w:r>
      <w:r>
        <w:rPr>
          <w:rFonts w:eastAsia="Times New Roman" w:cs="Times New Roman"/>
          <w:i/>
          <w:iCs/>
          <w:color w:val="010101"/>
        </w:rPr>
        <w:t>de</w:t>
      </w:r>
      <w:r>
        <w:rPr>
          <w:rFonts w:eastAsia="Times New Roman" w:cs="Times New Roman"/>
          <w:color w:val="010101"/>
        </w:rPr>
        <w:t xml:space="preserve">, from, above; </w:t>
      </w:r>
      <w:proofErr w:type="spellStart"/>
      <w:proofErr w:type="gramStart"/>
      <w:r>
        <w:rPr>
          <w:rFonts w:eastAsia="Times New Roman" w:cs="Times New Roman"/>
          <w:i/>
          <w:iCs/>
          <w:color w:val="010101"/>
        </w:rPr>
        <w:t>mors</w:t>
      </w:r>
      <w:proofErr w:type="spellEnd"/>
      <w:proofErr w:type="gramEnd"/>
      <w:r>
        <w:rPr>
          <w:rFonts w:eastAsia="Times New Roman" w:cs="Times New Roman"/>
          <w:i/>
          <w:iCs/>
          <w:color w:val="010101"/>
        </w:rPr>
        <w:t xml:space="preserve">, </w:t>
      </w:r>
      <w:r>
        <w:rPr>
          <w:rFonts w:eastAsia="Times New Roman" w:cs="Times New Roman"/>
          <w:color w:val="010101"/>
        </w:rPr>
        <w:t>death.</w:t>
      </w:r>
    </w:p>
    <w:p w:rsidR="001C5A27" w:rsidRDefault="00756FEC">
      <w:pPr>
        <w:ind w:left="720" w:hanging="720"/>
      </w:pPr>
      <w:r>
        <w:rPr>
          <w:rFonts w:eastAsia="Times New Roman" w:cs="Times New Roman"/>
          <w:color w:val="010101"/>
        </w:rPr>
        <w:tab/>
      </w:r>
      <w:r>
        <w:rPr>
          <w:rFonts w:eastAsia="Times New Roman" w:cs="Times New Roman"/>
          <w:color w:val="010101"/>
        </w:rPr>
        <w:tab/>
        <w:t>His first goal is to rise above mortality and live forever, mirroring the temptation of Eden.</w:t>
      </w:r>
      <w:r>
        <w:rPr>
          <w:rStyle w:val="FootnoteAnchor"/>
          <w:rFonts w:eastAsia="Times New Roman" w:cs="Times New Roman"/>
          <w:color w:val="010101"/>
        </w:rPr>
        <w:footnoteReference w:id="131"/>
      </w:r>
      <w:r>
        <w:rPr>
          <w:rFonts w:eastAsia="Times New Roman" w:cs="Times New Roman"/>
          <w:color w:val="010101"/>
        </w:rPr>
        <w:t xml:space="preserve"> Beyond this, paralleling the evil force of C. </w:t>
      </w:r>
      <w:r>
        <w:rPr>
          <w:rFonts w:eastAsia="Times New Roman" w:cs="Times New Roman"/>
          <w:color w:val="010101"/>
        </w:rPr>
        <w:t>S. Lewis, by avoiding death, he seeks to inaugurate a new race.</w:t>
      </w:r>
      <w:r>
        <w:rPr>
          <w:rStyle w:val="FootnoteAnchor"/>
          <w:rFonts w:eastAsia="Times New Roman" w:cs="Times New Roman"/>
          <w:color w:val="010101"/>
        </w:rPr>
        <w:footnoteReference w:id="132"/>
      </w:r>
      <w:r>
        <w:rPr>
          <w:rFonts w:eastAsia="Times New Roman" w:cs="Times New Roman"/>
          <w:color w:val="010101"/>
        </w:rPr>
        <w:t xml:space="preserve"> As part of this goal, he begins to engage in a wizard-based form of </w:t>
      </w:r>
      <w:r>
        <w:rPr>
          <w:rFonts w:eastAsia="Times New Roman" w:cs="Times New Roman"/>
          <w:color w:val="010101"/>
        </w:rPr>
        <w:lastRenderedPageBreak/>
        <w:t>ethnic cleansing.</w:t>
      </w:r>
      <w:r>
        <w:rPr>
          <w:rStyle w:val="FootnoteAnchor"/>
          <w:rFonts w:eastAsia="Times New Roman" w:cs="Times New Roman"/>
          <w:color w:val="010101"/>
        </w:rPr>
        <w:footnoteReference w:id="133"/>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 xml:space="preserve">  At first, Voldemort is a shadowy figure, surviving through the first three books without a real body</w:t>
      </w:r>
      <w:r>
        <w:rPr>
          <w:rFonts w:eastAsia="Times New Roman" w:cs="Times New Roman"/>
          <w:color w:val="010101"/>
        </w:rPr>
        <w:t xml:space="preserve">. In book 4 he appears in the form of an homunculus, which </w:t>
      </w:r>
      <w:proofErr w:type="gramStart"/>
      <w:r>
        <w:rPr>
          <w:rFonts w:eastAsia="Times New Roman" w:cs="Times New Roman"/>
          <w:color w:val="010101"/>
        </w:rPr>
        <w:t>is  associated</w:t>
      </w:r>
      <w:proofErr w:type="gramEnd"/>
      <w:r>
        <w:rPr>
          <w:rFonts w:eastAsia="Times New Roman" w:cs="Times New Roman"/>
          <w:color w:val="010101"/>
        </w:rPr>
        <w:t xml:space="preserve"> with the “Dark Arts” or witchcraft. Thereafter, using a witchcraft-style process, he regains a body and begins a full-blown campaign to take power.</w:t>
      </w:r>
    </w:p>
    <w:p w:rsidR="001C5A27" w:rsidRDefault="00756FEC">
      <w:pPr>
        <w:ind w:left="720" w:hanging="720"/>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Weasley</w:t>
      </w:r>
      <w:proofErr w:type="spellEnd"/>
      <w:r>
        <w:rPr>
          <w:rFonts w:eastAsia="Times New Roman" w:cs="Times New Roman"/>
          <w:color w:val="010101"/>
        </w:rPr>
        <w:t xml:space="preserve"> family: The family name </w:t>
      </w:r>
      <w:r>
        <w:rPr>
          <w:rFonts w:eastAsia="Times New Roman" w:cs="Times New Roman"/>
          <w:color w:val="010101"/>
        </w:rPr>
        <w:t>is derived from the weasel, which Rowling says is “not so much malignant as maligned.”</w:t>
      </w:r>
      <w:r>
        <w:rPr>
          <w:rStyle w:val="FootnoteAnchor"/>
          <w:rFonts w:eastAsia="Times New Roman" w:cs="Times New Roman"/>
          <w:color w:val="010101"/>
        </w:rPr>
        <w:footnoteReference w:id="134"/>
      </w:r>
      <w:r>
        <w:rPr>
          <w:rFonts w:eastAsia="Times New Roman" w:cs="Times New Roman"/>
          <w:color w:val="010101"/>
        </w:rPr>
        <w:t xml:space="preserve"> This is the case with the </w:t>
      </w:r>
      <w:proofErr w:type="spellStart"/>
      <w:r>
        <w:rPr>
          <w:rFonts w:eastAsia="Times New Roman" w:cs="Times New Roman"/>
          <w:color w:val="010101"/>
        </w:rPr>
        <w:t>Weasely</w:t>
      </w:r>
      <w:proofErr w:type="spellEnd"/>
      <w:r>
        <w:rPr>
          <w:rFonts w:eastAsia="Times New Roman" w:cs="Times New Roman"/>
          <w:color w:val="010101"/>
        </w:rPr>
        <w:t xml:space="preserve"> family. They are regarded as “blood traitors” by people like the Malfoys. The </w:t>
      </w:r>
      <w:proofErr w:type="spellStart"/>
      <w:r>
        <w:rPr>
          <w:rFonts w:eastAsia="Times New Roman" w:cs="Times New Roman"/>
          <w:color w:val="010101"/>
        </w:rPr>
        <w:t>Weasley</w:t>
      </w:r>
      <w:proofErr w:type="spellEnd"/>
      <w:r>
        <w:rPr>
          <w:rFonts w:eastAsia="Times New Roman" w:cs="Times New Roman"/>
          <w:color w:val="010101"/>
        </w:rPr>
        <w:t xml:space="preserve"> home, the Burrow, is clearly intended as a chias</w:t>
      </w:r>
      <w:r>
        <w:rPr>
          <w:rFonts w:eastAsia="Times New Roman" w:cs="Times New Roman"/>
          <w:color w:val="010101"/>
        </w:rPr>
        <w:t>tic contrast Malfoy’s mansion: the ramshackle Burrow is a place of love, and always has room for more, while the elegant Malfoy Manor is always a location of pain and distrust.</w:t>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Arthur: the name of the legendary king. Like his namesake, his work is not ap</w:t>
      </w:r>
      <w:r>
        <w:rPr>
          <w:rFonts w:eastAsia="Times New Roman" w:cs="Times New Roman"/>
          <w:color w:val="010101"/>
        </w:rPr>
        <w:t>preciated by some (here, by the power-loving Fudge).</w:t>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Percy Ignatius: Perceval is one of the knights of Arthur.</w:t>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 xml:space="preserve">Bill, presumably William, takes the status of the Red King, Sol, in book 7, where he married Fleur, the White Queen, </w:t>
      </w:r>
      <w:proofErr w:type="gramStart"/>
      <w:r>
        <w:rPr>
          <w:rFonts w:eastAsia="Times New Roman" w:cs="Times New Roman"/>
          <w:color w:val="010101"/>
        </w:rPr>
        <w:t>Royal</w:t>
      </w:r>
      <w:proofErr w:type="gramEnd"/>
      <w:r>
        <w:rPr>
          <w:rFonts w:eastAsia="Times New Roman" w:cs="Times New Roman"/>
          <w:color w:val="010101"/>
        </w:rPr>
        <w:t xml:space="preserve"> Luna. </w:t>
      </w:r>
    </w:p>
    <w:p w:rsidR="001C5A27" w:rsidRDefault="00756FEC">
      <w:pPr>
        <w:ind w:left="720" w:hanging="720"/>
        <w:rPr>
          <w:rFonts w:eastAsia="Times New Roman" w:cs="Times New Roman"/>
          <w:color w:val="010101"/>
        </w:rPr>
      </w:pPr>
      <w:r>
        <w:rPr>
          <w:rFonts w:eastAsia="Times New Roman" w:cs="Times New Roman"/>
          <w:color w:val="010101"/>
        </w:rPr>
        <w:tab/>
      </w:r>
      <w:r>
        <w:rPr>
          <w:rFonts w:eastAsia="Times New Roman" w:cs="Times New Roman"/>
          <w:color w:val="010101"/>
        </w:rPr>
        <w:tab/>
        <w:t xml:space="preserve">Fred and </w:t>
      </w:r>
      <w:r>
        <w:rPr>
          <w:rFonts w:eastAsia="Times New Roman" w:cs="Times New Roman"/>
          <w:color w:val="010101"/>
        </w:rPr>
        <w:t>George, twins, are the comics of the series, but play an important role. Of course, as Harry said, “we could all do with a few laughs.”</w:t>
      </w:r>
      <w:r>
        <w:rPr>
          <w:rStyle w:val="FootnoteAnchor"/>
          <w:rFonts w:eastAsia="Times New Roman" w:cs="Times New Roman"/>
          <w:color w:val="010101"/>
        </w:rPr>
        <w:footnoteReference w:id="135"/>
      </w:r>
      <w:r>
        <w:rPr>
          <w:rFonts w:eastAsia="Times New Roman" w:cs="Times New Roman"/>
          <w:color w:val="010101"/>
        </w:rPr>
        <w:t xml:space="preserve"> But because their “future lies outside the world of academic achievement”  they are free to take on </w:t>
      </w:r>
      <w:proofErr w:type="spellStart"/>
      <w:r>
        <w:rPr>
          <w:rFonts w:eastAsia="Times New Roman" w:cs="Times New Roman"/>
          <w:color w:val="010101"/>
        </w:rPr>
        <w:t>Umbridge</w:t>
      </w:r>
      <w:proofErr w:type="spellEnd"/>
      <w:r>
        <w:rPr>
          <w:rFonts w:eastAsia="Times New Roman" w:cs="Times New Roman"/>
          <w:color w:val="010101"/>
        </w:rPr>
        <w:t>,</w:t>
      </w:r>
      <w:r>
        <w:rPr>
          <w:rStyle w:val="FootnoteAnchor"/>
          <w:rFonts w:eastAsia="Times New Roman" w:cs="Times New Roman"/>
          <w:color w:val="010101"/>
        </w:rPr>
        <w:footnoteReference w:id="136"/>
      </w:r>
      <w:r>
        <w:rPr>
          <w:rFonts w:eastAsia="Times New Roman" w:cs="Times New Roman"/>
          <w:color w:val="010101"/>
        </w:rPr>
        <w:t xml:space="preserve"> and they</w:t>
      </w:r>
      <w:r>
        <w:rPr>
          <w:rFonts w:eastAsia="Times New Roman" w:cs="Times New Roman"/>
          <w:color w:val="010101"/>
        </w:rPr>
        <w:t xml:space="preserve"> become successful in business because of their humor and eye for developing a product,</w:t>
      </w:r>
      <w:r>
        <w:rPr>
          <w:rStyle w:val="FootnoteAnchor"/>
          <w:rFonts w:eastAsia="Times New Roman" w:cs="Times New Roman"/>
          <w:color w:val="010101"/>
        </w:rPr>
        <w:footnoteReference w:id="137"/>
      </w:r>
      <w:r>
        <w:rPr>
          <w:rFonts w:eastAsia="Times New Roman" w:cs="Times New Roman"/>
          <w:color w:val="010101"/>
        </w:rPr>
        <w:t xml:space="preserve"> some of which are of aid to Harry and his friends.</w:t>
      </w:r>
    </w:p>
    <w:p w:rsidR="001C5A27" w:rsidRDefault="00756FEC">
      <w:pPr>
        <w:rPr>
          <w:rFonts w:eastAsia="Times New Roman" w:cs="Times New Roman"/>
          <w:color w:val="010101"/>
        </w:rPr>
      </w:pPr>
      <w:r>
        <w:rPr>
          <w:rFonts w:eastAsia="Times New Roman" w:cs="Times New Roman"/>
          <w:color w:val="010101"/>
        </w:rPr>
        <w:tab/>
      </w:r>
      <w:r>
        <w:rPr>
          <w:rFonts w:eastAsia="Times New Roman" w:cs="Times New Roman"/>
          <w:color w:val="010101"/>
        </w:rPr>
        <w:tab/>
        <w:t xml:space="preserve">Ron, in Harry's year at Hogwarts, and his best friend. Ron lacks self-confidence, </w:t>
      </w:r>
      <w:r>
        <w:rPr>
          <w:rFonts w:eastAsia="Times New Roman" w:cs="Times New Roman"/>
          <w:color w:val="010101"/>
        </w:rPr>
        <w:tab/>
        <w:t>which is exacerbated by Harry's</w:t>
      </w:r>
      <w:r>
        <w:rPr>
          <w:rFonts w:eastAsia="Times New Roman" w:cs="Times New Roman"/>
          <w:color w:val="010101"/>
        </w:rPr>
        <w:t xml:space="preserve"> prominence.</w:t>
      </w:r>
    </w:p>
    <w:p w:rsidR="001C5A27" w:rsidRDefault="00756FEC">
      <w:pPr>
        <w:rPr>
          <w:rFonts w:eastAsia="Times New Roman" w:cs="Times New Roman"/>
          <w:color w:val="010101"/>
        </w:rPr>
      </w:pPr>
      <w:r>
        <w:rPr>
          <w:rFonts w:eastAsia="Times New Roman" w:cs="Times New Roman"/>
          <w:color w:val="010101"/>
        </w:rPr>
        <w:tab/>
      </w:r>
      <w:r>
        <w:rPr>
          <w:rFonts w:eastAsia="Times New Roman" w:cs="Times New Roman"/>
          <w:color w:val="010101"/>
        </w:rPr>
        <w:tab/>
        <w:t xml:space="preserve">Ginevra, better known as “Ginny,” the first girl in several generations of </w:t>
      </w:r>
      <w:r>
        <w:rPr>
          <w:rFonts w:eastAsia="Times New Roman" w:cs="Times New Roman"/>
          <w:color w:val="010101"/>
        </w:rPr>
        <w:tab/>
      </w:r>
      <w:proofErr w:type="spellStart"/>
      <w:r>
        <w:rPr>
          <w:rFonts w:eastAsia="Times New Roman" w:cs="Times New Roman"/>
          <w:color w:val="010101"/>
        </w:rPr>
        <w:t>Weasleys</w:t>
      </w:r>
      <w:proofErr w:type="spellEnd"/>
      <w:r>
        <w:rPr>
          <w:rFonts w:eastAsia="Times New Roman" w:cs="Times New Roman"/>
          <w:color w:val="010101"/>
        </w:rPr>
        <w:t xml:space="preserve">, and the seventh child (the divine number). Being youngest and female has </w:t>
      </w:r>
      <w:r>
        <w:rPr>
          <w:rFonts w:eastAsia="Times New Roman" w:cs="Times New Roman"/>
          <w:color w:val="010101"/>
        </w:rPr>
        <w:tab/>
        <w:t>made Ginny both tough and compassionate, as well as visionary: she tells Harry th</w:t>
      </w:r>
      <w:r>
        <w:rPr>
          <w:rFonts w:eastAsia="Times New Roman" w:cs="Times New Roman"/>
          <w:color w:val="010101"/>
        </w:rPr>
        <w:t xml:space="preserve">at one </w:t>
      </w:r>
      <w:r>
        <w:rPr>
          <w:rFonts w:eastAsia="Times New Roman" w:cs="Times New Roman"/>
          <w:color w:val="010101"/>
        </w:rPr>
        <w:tab/>
        <w:t xml:space="preserve">lesson learned from her brothers is that “anything's possible if you've got enough </w:t>
      </w:r>
      <w:r>
        <w:rPr>
          <w:rFonts w:eastAsia="Times New Roman" w:cs="Times New Roman"/>
          <w:color w:val="010101"/>
        </w:rPr>
        <w:tab/>
        <w:t>nerve.”</w:t>
      </w:r>
      <w:r>
        <w:rPr>
          <w:rStyle w:val="FootnoteAnchor"/>
          <w:rFonts w:eastAsia="Times New Roman" w:cs="Times New Roman"/>
          <w:color w:val="010101"/>
        </w:rPr>
        <w:footnoteReference w:id="138"/>
      </w:r>
      <w:r>
        <w:rPr>
          <w:rFonts w:eastAsia="Times New Roman" w:cs="Times New Roman"/>
          <w:color w:val="010101"/>
        </w:rPr>
        <w:t xml:space="preserve"> She also displays increasing intelligence, independence, and maturity: like her </w:t>
      </w:r>
      <w:r>
        <w:rPr>
          <w:rFonts w:eastAsia="Times New Roman" w:cs="Times New Roman"/>
          <w:color w:val="010101"/>
        </w:rPr>
        <w:tab/>
        <w:t>friend Hermione, she is generally a modern woman, needing no man's permiss</w:t>
      </w:r>
      <w:r>
        <w:rPr>
          <w:rFonts w:eastAsia="Times New Roman" w:cs="Times New Roman"/>
          <w:color w:val="010101"/>
        </w:rPr>
        <w:t xml:space="preserve">ion to fall </w:t>
      </w:r>
      <w:r>
        <w:rPr>
          <w:rFonts w:eastAsia="Times New Roman" w:cs="Times New Roman"/>
          <w:color w:val="010101"/>
        </w:rPr>
        <w:tab/>
        <w:t>in love,</w:t>
      </w:r>
      <w:r>
        <w:rPr>
          <w:rStyle w:val="FootnoteAnchor"/>
          <w:rFonts w:eastAsia="Times New Roman" w:cs="Times New Roman"/>
          <w:color w:val="010101"/>
        </w:rPr>
        <w:footnoteReference w:id="139"/>
      </w:r>
      <w:r>
        <w:rPr>
          <w:rFonts w:eastAsia="Times New Roman" w:cs="Times New Roman"/>
          <w:color w:val="010101"/>
        </w:rPr>
        <w:t xml:space="preserve"> and is known for her own abilities, such as the Bat-Bogey Hex.</w:t>
      </w:r>
      <w:r>
        <w:rPr>
          <w:rStyle w:val="FootnoteAnchor"/>
          <w:rFonts w:eastAsia="Times New Roman" w:cs="Times New Roman"/>
          <w:color w:val="010101"/>
        </w:rPr>
        <w:footnoteReference w:id="140"/>
      </w:r>
    </w:p>
    <w:p w:rsidR="001C5A27" w:rsidRDefault="00756FEC">
      <w:pPr>
        <w:rPr>
          <w:color w:val="010101"/>
        </w:rPr>
      </w:pPr>
      <w:r>
        <w:rPr>
          <w:rFonts w:eastAsia="Times New Roman" w:cs="Times New Roman"/>
          <w:color w:val="010101"/>
        </w:rPr>
        <w:tab/>
      </w:r>
      <w:r>
        <w:rPr>
          <w:rFonts w:eastAsia="Times New Roman" w:cs="Times New Roman"/>
          <w:color w:val="010101"/>
        </w:rPr>
        <w:tab/>
        <w:t xml:space="preserve">Ginny’s name is the Italian form of </w:t>
      </w:r>
      <w:proofErr w:type="spellStart"/>
      <w:r>
        <w:rPr>
          <w:rFonts w:eastAsia="Times New Roman" w:cs="Times New Roman"/>
          <w:color w:val="010101"/>
        </w:rPr>
        <w:t>Guenevere</w:t>
      </w:r>
      <w:proofErr w:type="spellEnd"/>
      <w:r>
        <w:rPr>
          <w:rFonts w:eastAsia="Times New Roman" w:cs="Times New Roman"/>
          <w:color w:val="010101"/>
        </w:rPr>
        <w:t xml:space="preserve">, King Arthur's curiously unfaithful </w:t>
      </w:r>
      <w:r>
        <w:rPr>
          <w:rFonts w:eastAsia="Times New Roman" w:cs="Times New Roman"/>
          <w:color w:val="010101"/>
        </w:rPr>
        <w:tab/>
        <w:t>wife (perhaps the use of the Italian form reflects a desire for some separation from</w:t>
      </w:r>
      <w:r>
        <w:rPr>
          <w:rFonts w:eastAsia="Times New Roman" w:cs="Times New Roman"/>
          <w:color w:val="010101"/>
        </w:rPr>
        <w:t xml:space="preserve"> this).</w:t>
      </w:r>
      <w:r>
        <w:rPr>
          <w:rFonts w:eastAsia="Times New Roman" w:cs="Times New Roman"/>
          <w:color w:val="010101"/>
        </w:rPr>
        <w:tab/>
        <w:t xml:space="preserve">The Welsh form, </w:t>
      </w:r>
      <w:proofErr w:type="spellStart"/>
      <w:r>
        <w:rPr>
          <w:rFonts w:eastAsia="Times New Roman" w:cs="Times New Roman"/>
          <w:color w:val="010101"/>
        </w:rPr>
        <w:t>Gwenhyfar</w:t>
      </w:r>
      <w:proofErr w:type="spellEnd"/>
      <w:r>
        <w:rPr>
          <w:rFonts w:eastAsia="Times New Roman" w:cs="Times New Roman"/>
          <w:color w:val="010101"/>
        </w:rPr>
        <w:t xml:space="preserve">, is generally understood to mean “white woman” or “white </w:t>
      </w:r>
      <w:r>
        <w:rPr>
          <w:rFonts w:eastAsia="Times New Roman" w:cs="Times New Roman"/>
          <w:color w:val="010101"/>
        </w:rPr>
        <w:tab/>
        <w:t xml:space="preserve">ghost.” While etymology is always hazardous, there may be a pun and comment here. If, </w:t>
      </w:r>
      <w:r>
        <w:rPr>
          <w:rFonts w:eastAsia="Times New Roman" w:cs="Times New Roman"/>
          <w:color w:val="010101"/>
        </w:rPr>
        <w:tab/>
        <w:t xml:space="preserve">as with most words, it draws on ancient language, it could refer to </w:t>
      </w:r>
      <w:proofErr w:type="spellStart"/>
      <w:r>
        <w:rPr>
          <w:rFonts w:eastAsia="Times New Roman" w:cs="Times New Roman"/>
          <w:color w:val="010101"/>
        </w:rPr>
        <w:t>tThe</w:t>
      </w:r>
      <w:proofErr w:type="spellEnd"/>
      <w:r>
        <w:rPr>
          <w:rFonts w:eastAsia="Times New Roman" w:cs="Times New Roman"/>
          <w:color w:val="010101"/>
        </w:rPr>
        <w:t xml:space="preserve"> Gree</w:t>
      </w:r>
      <w:r>
        <w:rPr>
          <w:rFonts w:eastAsia="Times New Roman" w:cs="Times New Roman"/>
          <w:color w:val="010101"/>
        </w:rPr>
        <w:t xml:space="preserve">k </w:t>
      </w:r>
      <w:proofErr w:type="spellStart"/>
      <w:proofErr w:type="gramStart"/>
      <w:r>
        <w:rPr>
          <w:rFonts w:ascii="SPIonic" w:eastAsia="SPIonic" w:hAnsi="SPIonic" w:cs="SPIonic"/>
          <w:color w:val="010101"/>
        </w:rPr>
        <w:t>gu</w:t>
      </w:r>
      <w:proofErr w:type="spellEnd"/>
      <w:r>
        <w:rPr>
          <w:rFonts w:ascii="SPIonic" w:eastAsia="SPIonic" w:hAnsi="SPIonic" w:cs="SPIonic"/>
          <w:color w:val="010101"/>
        </w:rPr>
        <w:t>=</w:t>
      </w:r>
      <w:proofErr w:type="spellStart"/>
      <w:proofErr w:type="gramEnd"/>
      <w:r>
        <w:rPr>
          <w:rFonts w:ascii="SPIonic" w:eastAsia="SPIonic" w:hAnsi="SPIonic" w:cs="SPIonic"/>
          <w:color w:val="010101"/>
        </w:rPr>
        <w:t>nh</w:t>
      </w:r>
      <w:proofErr w:type="spellEnd"/>
      <w:r>
        <w:rPr>
          <w:rFonts w:ascii="SPIonic" w:eastAsia="SPIonic" w:hAnsi="SPIonic" w:cs="SPIonic"/>
          <w:color w:val="010101"/>
        </w:rPr>
        <w:t>/</w:t>
      </w:r>
      <w:r>
        <w:rPr>
          <w:rFonts w:eastAsia="Times New Roman" w:cs="Times New Roman"/>
          <w:color w:val="010101"/>
        </w:rPr>
        <w:t xml:space="preserve">, </w:t>
      </w:r>
      <w:r>
        <w:rPr>
          <w:rFonts w:eastAsia="Times New Roman" w:cs="Times New Roman"/>
          <w:color w:val="010101"/>
        </w:rPr>
        <w:tab/>
        <w:t xml:space="preserve">woman, and Latin </w:t>
      </w:r>
      <w:proofErr w:type="spellStart"/>
      <w:r>
        <w:rPr>
          <w:rFonts w:eastAsia="Times New Roman" w:cs="Times New Roman"/>
          <w:i/>
          <w:iCs/>
          <w:color w:val="010101"/>
        </w:rPr>
        <w:t>vero</w:t>
      </w:r>
      <w:proofErr w:type="spellEnd"/>
      <w:r>
        <w:rPr>
          <w:rFonts w:eastAsia="Times New Roman" w:cs="Times New Roman"/>
          <w:color w:val="010101"/>
        </w:rPr>
        <w:t xml:space="preserve">, truth. In classical languages, things that are “womanly” are also </w:t>
      </w:r>
      <w:r>
        <w:rPr>
          <w:rFonts w:eastAsia="Times New Roman" w:cs="Times New Roman"/>
          <w:color w:val="010101"/>
        </w:rPr>
        <w:tab/>
        <w:t xml:space="preserve">insubstantial, weak, or silly. But here, the “true woman” is a woman of intelligence. </w:t>
      </w:r>
      <w:r>
        <w:rPr>
          <w:rFonts w:eastAsia="Times New Roman" w:cs="Times New Roman"/>
          <w:color w:val="010101"/>
        </w:rPr>
        <w:tab/>
        <w:t xml:space="preserve">Since Harry carries connotations of true to male </w:t>
      </w:r>
      <w:r>
        <w:rPr>
          <w:rFonts w:eastAsia="Times New Roman" w:cs="Times New Roman"/>
          <w:color w:val="010101"/>
        </w:rPr>
        <w:lastRenderedPageBreak/>
        <w:t>character, their un</w:t>
      </w:r>
      <w:r>
        <w:rPr>
          <w:rFonts w:eastAsia="Times New Roman" w:cs="Times New Roman"/>
          <w:color w:val="010101"/>
        </w:rPr>
        <w:t xml:space="preserve">ion is that of true </w:t>
      </w:r>
      <w:r>
        <w:rPr>
          <w:rFonts w:eastAsia="Times New Roman" w:cs="Times New Roman"/>
          <w:color w:val="010101"/>
        </w:rPr>
        <w:tab/>
        <w:t xml:space="preserve">woman and true man, the subject-matter of alchemical imagery. A famous person </w:t>
      </w:r>
      <w:r>
        <w:rPr>
          <w:rFonts w:eastAsia="Times New Roman" w:cs="Times New Roman"/>
          <w:color w:val="010101"/>
        </w:rPr>
        <w:tab/>
        <w:t xml:space="preserve">with </w:t>
      </w:r>
      <w:r>
        <w:rPr>
          <w:rFonts w:eastAsia="Times New Roman" w:cs="Times New Roman"/>
          <w:color w:val="010101"/>
        </w:rPr>
        <w:tab/>
        <w:t xml:space="preserve">the same name is Ginevra </w:t>
      </w:r>
      <w:proofErr w:type="spellStart"/>
      <w:r>
        <w:rPr>
          <w:rFonts w:eastAsia="Times New Roman" w:cs="Times New Roman"/>
          <w:color w:val="010101"/>
        </w:rPr>
        <w:t>Benci</w:t>
      </w:r>
      <w:proofErr w:type="spellEnd"/>
      <w:r>
        <w:rPr>
          <w:rFonts w:eastAsia="Times New Roman" w:cs="Times New Roman"/>
          <w:color w:val="010101"/>
        </w:rPr>
        <w:t xml:space="preserve">, the subject of early da Vinci painting. This Ginny </w:t>
      </w:r>
      <w:r>
        <w:rPr>
          <w:rFonts w:eastAsia="Times New Roman" w:cs="Times New Roman"/>
          <w:color w:val="010101"/>
        </w:rPr>
        <w:tab/>
        <w:t>was also known for her intellect; “beauty adorns virtue” is writte</w:t>
      </w:r>
      <w:r>
        <w:rPr>
          <w:rFonts w:eastAsia="Times New Roman" w:cs="Times New Roman"/>
          <w:color w:val="010101"/>
        </w:rPr>
        <w:t xml:space="preserve">n on back of the </w:t>
      </w:r>
      <w:r>
        <w:rPr>
          <w:rFonts w:eastAsia="Times New Roman" w:cs="Times New Roman"/>
          <w:color w:val="010101"/>
        </w:rPr>
        <w:tab/>
        <w:t xml:space="preserve">painting. She appears to be red-headed, and could be considered to have the “hard, </w:t>
      </w:r>
    </w:p>
    <w:p w:rsidR="001C5A27" w:rsidRDefault="00756FEC">
      <w:pPr>
        <w:rPr>
          <w:color w:val="010101"/>
        </w:rPr>
      </w:pPr>
      <w:r>
        <w:rPr>
          <w:rFonts w:eastAsia="Times New Roman" w:cs="Times New Roman"/>
          <w:color w:val="010101"/>
        </w:rPr>
        <w:tab/>
      </w:r>
      <w:proofErr w:type="gramStart"/>
      <w:r>
        <w:rPr>
          <w:rFonts w:eastAsia="Times New Roman" w:cs="Times New Roman"/>
          <w:color w:val="010101"/>
        </w:rPr>
        <w:t>blazing</w:t>
      </w:r>
      <w:proofErr w:type="gramEnd"/>
      <w:r>
        <w:rPr>
          <w:rFonts w:eastAsia="Times New Roman" w:cs="Times New Roman"/>
          <w:color w:val="010101"/>
        </w:rPr>
        <w:t xml:space="preserve">” look which Ginny </w:t>
      </w:r>
      <w:proofErr w:type="spellStart"/>
      <w:r>
        <w:rPr>
          <w:rFonts w:eastAsia="Times New Roman" w:cs="Times New Roman"/>
          <w:color w:val="010101"/>
        </w:rPr>
        <w:t>Weasley</w:t>
      </w:r>
      <w:proofErr w:type="spellEnd"/>
      <w:r>
        <w:rPr>
          <w:rFonts w:eastAsia="Times New Roman" w:cs="Times New Roman"/>
          <w:color w:val="010101"/>
        </w:rPr>
        <w:t xml:space="preserve"> displays.</w:t>
      </w:r>
      <w:r>
        <w:rPr>
          <w:rStyle w:val="FootnoteAnchor"/>
          <w:rFonts w:eastAsia="Times New Roman" w:cs="Times New Roman"/>
          <w:color w:val="010101"/>
        </w:rPr>
        <w:footnoteReference w:id="141"/>
      </w:r>
    </w:p>
    <w:p w:rsidR="001C5A27" w:rsidRDefault="00756FEC">
      <w:pPr>
        <w:rPr>
          <w:rFonts w:eastAsia="Times New Roman" w:cs="Times New Roman"/>
          <w:color w:val="010101"/>
        </w:rPr>
      </w:pPr>
      <w:r>
        <w:br w:type="page"/>
      </w:r>
    </w:p>
    <w:p w:rsidR="001C5A27" w:rsidRDefault="00756FEC">
      <w:pPr>
        <w:jc w:val="center"/>
        <w:rPr>
          <w:rFonts w:eastAsia="Times New Roman" w:cs="Times New Roman"/>
          <w:color w:val="010101"/>
        </w:rPr>
      </w:pPr>
      <w:r>
        <w:rPr>
          <w:rFonts w:eastAsia="Times New Roman" w:cs="Times New Roman"/>
          <w:color w:val="010101"/>
        </w:rPr>
        <w:lastRenderedPageBreak/>
        <w:t>3: The Quest of the Holy Grail</w:t>
      </w:r>
    </w:p>
    <w:p w:rsidR="001C5A27" w:rsidRDefault="001C5A27">
      <w:pPr>
        <w:jc w:val="center"/>
        <w:rPr>
          <w:rFonts w:eastAsia="Times New Roman" w:cs="Times New Roman"/>
          <w:color w:val="010101"/>
        </w:rPr>
      </w:pPr>
    </w:p>
    <w:p w:rsidR="001C5A27" w:rsidRDefault="00756FEC">
      <w:pPr>
        <w:jc w:val="center"/>
        <w:rPr>
          <w:rFonts w:ascii="SPIonic" w:eastAsia="SPIonic" w:hAnsi="SPIonic" w:cs="SPIonic"/>
          <w:color w:val="010101"/>
        </w:rPr>
      </w:pPr>
      <w:proofErr w:type="spellStart"/>
      <w:r>
        <w:rPr>
          <w:rFonts w:ascii="SPIonic" w:eastAsia="SPIonic" w:hAnsi="SPIonic" w:cs="SPIonic"/>
          <w:color w:val="010101"/>
        </w:rPr>
        <w:t>dio</w:t>
      </w:r>
      <w:proofErr w:type="spellEnd"/>
      <w:r>
        <w:rPr>
          <w:rFonts w:ascii="SPIonic" w:eastAsia="SPIonic" w:hAnsi="SPIonic" w:cs="SPIonic"/>
          <w:color w:val="010101"/>
        </w:rPr>
        <w:t xml:space="preserve">\ kai </w:t>
      </w:r>
      <w:proofErr w:type="gramStart"/>
      <w:r>
        <w:rPr>
          <w:rFonts w:ascii="SPIonic" w:eastAsia="SPIonic" w:hAnsi="SPIonic" w:cs="SPIonic"/>
          <w:color w:val="010101"/>
        </w:rPr>
        <w:t>o(</w:t>
      </w:r>
      <w:proofErr w:type="gramEnd"/>
      <w:r>
        <w:rPr>
          <w:rFonts w:ascii="SPIonic" w:eastAsia="SPIonic" w:hAnsi="SPIonic" w:cs="SPIonic"/>
          <w:color w:val="010101"/>
        </w:rPr>
        <w:t xml:space="preserve"> filo/</w:t>
      </w:r>
      <w:proofErr w:type="spellStart"/>
      <w:r>
        <w:rPr>
          <w:rFonts w:ascii="SPIonic" w:eastAsia="SPIonic" w:hAnsi="SPIonic" w:cs="SPIonic"/>
          <w:color w:val="010101"/>
        </w:rPr>
        <w:t>muqoj</w:t>
      </w:r>
      <w:proofErr w:type="spellEnd"/>
      <w:r>
        <w:rPr>
          <w:rFonts w:ascii="SPIonic" w:eastAsia="SPIonic" w:hAnsi="SPIonic" w:cs="SPIonic"/>
          <w:color w:val="010101"/>
        </w:rPr>
        <w:t xml:space="preserve"> filo/</w:t>
      </w:r>
      <w:proofErr w:type="spellStart"/>
      <w:r>
        <w:rPr>
          <w:rFonts w:ascii="SPIonic" w:eastAsia="SPIonic" w:hAnsi="SPIonic" w:cs="SPIonic"/>
          <w:color w:val="010101"/>
        </w:rPr>
        <w:t>sofo</w:t>
      </w:r>
      <w:proofErr w:type="spellEnd"/>
      <w:r>
        <w:rPr>
          <w:rFonts w:ascii="SPIonic" w:eastAsia="SPIonic" w:hAnsi="SPIonic" w:cs="SPIonic"/>
          <w:color w:val="010101"/>
        </w:rPr>
        <w:t xml:space="preserve">/j </w:t>
      </w:r>
      <w:proofErr w:type="spellStart"/>
      <w:r>
        <w:rPr>
          <w:rFonts w:ascii="SPIonic" w:eastAsia="SPIonic" w:hAnsi="SPIonic" w:cs="SPIonic"/>
          <w:color w:val="010101"/>
        </w:rPr>
        <w:t>pwj</w:t>
      </w:r>
      <w:proofErr w:type="spellEnd"/>
      <w:r>
        <w:rPr>
          <w:rFonts w:ascii="SPIonic" w:eastAsia="SPIonic" w:hAnsi="SPIonic" w:cs="SPIonic"/>
          <w:color w:val="010101"/>
        </w:rPr>
        <w:t xml:space="preserve"> e)</w:t>
      </w:r>
      <w:proofErr w:type="spellStart"/>
      <w:r>
        <w:rPr>
          <w:rFonts w:ascii="SPIonic" w:eastAsia="SPIonic" w:hAnsi="SPIonic" w:cs="SPIonic"/>
          <w:color w:val="010101"/>
        </w:rPr>
        <w:t>stin</w:t>
      </w:r>
      <w:proofErr w:type="spellEnd"/>
      <w:r>
        <w:rPr>
          <w:rFonts w:ascii="SPIonic" w:eastAsia="SPIonic" w:hAnsi="SPIonic" w:cs="SPIonic"/>
          <w:color w:val="010101"/>
        </w:rPr>
        <w:t xml:space="preserve">: o( </w:t>
      </w:r>
      <w:proofErr w:type="spellStart"/>
      <w:r>
        <w:rPr>
          <w:rFonts w:ascii="SPIonic" w:eastAsia="SPIonic" w:hAnsi="SPIonic" w:cs="SPIonic"/>
          <w:color w:val="010101"/>
        </w:rPr>
        <w:t>ga</w:t>
      </w:r>
      <w:proofErr w:type="spellEnd"/>
      <w:r>
        <w:rPr>
          <w:rFonts w:ascii="SPIonic" w:eastAsia="SPIonic" w:hAnsi="SPIonic" w:cs="SPIonic"/>
          <w:color w:val="010101"/>
        </w:rPr>
        <w:t>\r mu=</w:t>
      </w:r>
      <w:proofErr w:type="spellStart"/>
      <w:r>
        <w:rPr>
          <w:rFonts w:ascii="SPIonic" w:eastAsia="SPIonic" w:hAnsi="SPIonic" w:cs="SPIonic"/>
          <w:color w:val="010101"/>
        </w:rPr>
        <w:t>qoj</w:t>
      </w:r>
      <w:proofErr w:type="spellEnd"/>
      <w:r>
        <w:rPr>
          <w:rFonts w:ascii="SPIonic" w:eastAsia="SPIonic" w:hAnsi="SPIonic" w:cs="SPIonic"/>
          <w:color w:val="010101"/>
        </w:rPr>
        <w:t xml:space="preserve"> </w:t>
      </w:r>
      <w:proofErr w:type="spellStart"/>
      <w:r>
        <w:rPr>
          <w:rFonts w:ascii="SPIonic" w:eastAsia="SPIonic" w:hAnsi="SPIonic" w:cs="SPIonic"/>
          <w:color w:val="010101"/>
        </w:rPr>
        <w:t>su</w:t>
      </w:r>
      <w:proofErr w:type="spellEnd"/>
      <w:r>
        <w:rPr>
          <w:rFonts w:ascii="SPIonic" w:eastAsia="SPIonic" w:hAnsi="SPIonic" w:cs="SPIonic"/>
          <w:color w:val="010101"/>
        </w:rPr>
        <w:t>/</w:t>
      </w:r>
      <w:proofErr w:type="spellStart"/>
      <w:r>
        <w:rPr>
          <w:rFonts w:ascii="SPIonic" w:eastAsia="SPIonic" w:hAnsi="SPIonic" w:cs="SPIonic"/>
          <w:color w:val="010101"/>
        </w:rPr>
        <w:t>gkeitai</w:t>
      </w:r>
      <w:proofErr w:type="spellEnd"/>
      <w:r>
        <w:rPr>
          <w:rFonts w:ascii="SPIonic" w:eastAsia="SPIonic" w:hAnsi="SPIonic" w:cs="SPIonic"/>
          <w:color w:val="010101"/>
        </w:rPr>
        <w:t xml:space="preserve"> </w:t>
      </w:r>
      <w:r>
        <w:rPr>
          <w:rFonts w:ascii="SPIonic" w:eastAsia="SPIonic" w:hAnsi="SPIonic" w:cs="SPIonic"/>
          <w:color w:val="010101"/>
        </w:rPr>
        <w:t xml:space="preserve">e)k </w:t>
      </w:r>
      <w:proofErr w:type="spellStart"/>
      <w:r>
        <w:rPr>
          <w:rFonts w:ascii="SPIonic" w:eastAsia="SPIonic" w:hAnsi="SPIonic" w:cs="SPIonic"/>
          <w:color w:val="010101"/>
        </w:rPr>
        <w:t>qaumasi</w:t>
      </w:r>
      <w:proofErr w:type="spellEnd"/>
      <w:r>
        <w:rPr>
          <w:rFonts w:ascii="SPIonic" w:eastAsia="SPIonic" w:hAnsi="SPIonic" w:cs="SPIonic"/>
          <w:color w:val="010101"/>
        </w:rPr>
        <w:t>/</w:t>
      </w:r>
      <w:proofErr w:type="spellStart"/>
      <w:r>
        <w:rPr>
          <w:rFonts w:ascii="SPIonic" w:eastAsia="SPIonic" w:hAnsi="SPIonic" w:cs="SPIonic"/>
          <w:color w:val="010101"/>
        </w:rPr>
        <w:t>wn</w:t>
      </w:r>
      <w:proofErr w:type="spellEnd"/>
    </w:p>
    <w:p w:rsidR="001C5A27" w:rsidRDefault="00756FEC">
      <w:pPr>
        <w:jc w:val="center"/>
        <w:rPr>
          <w:rFonts w:eastAsia="Times New Roman" w:cs="Times New Roman"/>
          <w:color w:val="010101"/>
        </w:rPr>
      </w:pPr>
      <w:r>
        <w:rPr>
          <w:rFonts w:eastAsia="Times New Roman" w:cs="Times New Roman"/>
          <w:color w:val="010101"/>
        </w:rPr>
        <w:t>“</w:t>
      </w:r>
      <w:proofErr w:type="gramStart"/>
      <w:r>
        <w:rPr>
          <w:rFonts w:eastAsia="Times New Roman" w:cs="Times New Roman"/>
          <w:color w:val="010101"/>
        </w:rPr>
        <w:t>therefore</w:t>
      </w:r>
      <w:proofErr w:type="gramEnd"/>
      <w:r>
        <w:rPr>
          <w:rFonts w:eastAsia="Times New Roman" w:cs="Times New Roman"/>
          <w:color w:val="010101"/>
        </w:rPr>
        <w:t xml:space="preserve"> the myth-lover is by all means a philosopher,</w:t>
      </w:r>
    </w:p>
    <w:p w:rsidR="001C5A27" w:rsidRDefault="00756FEC">
      <w:pPr>
        <w:jc w:val="center"/>
      </w:pPr>
      <w:r>
        <w:rPr>
          <w:rFonts w:eastAsia="Times New Roman" w:cs="Times New Roman"/>
          <w:color w:val="010101"/>
        </w:rPr>
        <w:t xml:space="preserve"> </w:t>
      </w:r>
      <w:proofErr w:type="gramStart"/>
      <w:r>
        <w:rPr>
          <w:rFonts w:eastAsia="Times New Roman" w:cs="Times New Roman"/>
          <w:color w:val="010101"/>
        </w:rPr>
        <w:t>for</w:t>
      </w:r>
      <w:proofErr w:type="gramEnd"/>
      <w:r>
        <w:rPr>
          <w:rFonts w:eastAsia="Times New Roman" w:cs="Times New Roman"/>
          <w:color w:val="010101"/>
        </w:rPr>
        <w:t xml:space="preserve"> myths are put together from wonders”</w:t>
      </w:r>
      <w:r>
        <w:rPr>
          <w:rStyle w:val="FootnoteAnchor"/>
        </w:rPr>
        <w:footnoteReference w:id="142"/>
      </w:r>
    </w:p>
    <w:p w:rsidR="001C5A27" w:rsidRDefault="001C5A27">
      <w:pPr>
        <w:jc w:val="center"/>
        <w:rPr>
          <w:rFonts w:eastAsia="Times New Roman" w:cs="Times New Roman"/>
          <w:color w:val="010101"/>
        </w:rPr>
      </w:pPr>
    </w:p>
    <w:p w:rsidR="001C5A27" w:rsidRDefault="00756FEC">
      <w:pPr>
        <w:ind w:left="720" w:hanging="720"/>
        <w:jc w:val="center"/>
        <w:rPr>
          <w:rFonts w:eastAsia="Times New Roman" w:cs="Times New Roman"/>
          <w:color w:val="010101"/>
        </w:rPr>
      </w:pPr>
      <w:proofErr w:type="gramStart"/>
      <w:r>
        <w:rPr>
          <w:rFonts w:eastAsia="Times New Roman" w:cs="Times New Roman"/>
          <w:color w:val="010101"/>
        </w:rPr>
        <w:t>i</w:t>
      </w:r>
      <w:proofErr w:type="gramEnd"/>
      <w:r>
        <w:rPr>
          <w:rFonts w:eastAsia="Times New Roman" w:cs="Times New Roman"/>
          <w:color w:val="010101"/>
        </w:rPr>
        <w:t>: Structure</w:t>
      </w:r>
    </w:p>
    <w:p w:rsidR="001C5A27" w:rsidRDefault="00756FEC">
      <w:pPr>
        <w:rPr>
          <w:rFonts w:eastAsia="Times New Roman" w:cs="Times New Roman"/>
          <w:color w:val="010101"/>
        </w:rPr>
      </w:pPr>
      <w:r>
        <w:rPr>
          <w:rFonts w:eastAsia="Times New Roman" w:cs="Times New Roman"/>
          <w:color w:val="010101"/>
        </w:rPr>
        <w:t>The structure is the classical pattern of an arch, defined by the seven alchemical steps. If the reader will think of this diag</w:t>
      </w:r>
      <w:r>
        <w:rPr>
          <w:rFonts w:eastAsia="Times New Roman" w:cs="Times New Roman"/>
          <w:color w:val="010101"/>
        </w:rPr>
        <w:t>ram as such, it will allow tracking of parallels and serve to define a key event:</w:t>
      </w:r>
    </w:p>
    <w:p w:rsidR="001C5A27" w:rsidRDefault="001C5A27">
      <w:pPr>
        <w:rPr>
          <w:rFonts w:eastAsia="Times New Roman" w:cs="Times New Roman"/>
          <w:color w:val="010101"/>
        </w:rPr>
      </w:pPr>
    </w:p>
    <w:tbl>
      <w:tblPr>
        <w:tblW w:w="9972"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000" w:firstRow="0" w:lastRow="0" w:firstColumn="0" w:lastColumn="0" w:noHBand="0" w:noVBand="0"/>
      </w:tblPr>
      <w:tblGrid>
        <w:gridCol w:w="4985"/>
        <w:gridCol w:w="4987"/>
      </w:tblGrid>
      <w:tr w:rsidR="001C5A27">
        <w:tc>
          <w:tcPr>
            <w:tcW w:w="9972"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C5A27" w:rsidRDefault="00756FEC">
            <w:pPr>
              <w:pStyle w:val="TableContents"/>
              <w:rPr>
                <w:rFonts w:eastAsia="Times New Roman" w:cs="Times New Roman"/>
              </w:rPr>
            </w:pPr>
            <w:r>
              <w:rPr>
                <w:rFonts w:eastAsia="Times New Roman" w:cs="Times New Roman"/>
              </w:rPr>
              <w:t>4       AIR: keystone of arch: the trials</w:t>
            </w:r>
          </w:p>
          <w:p w:rsidR="001C5A27" w:rsidRDefault="00756FEC">
            <w:pPr>
              <w:pStyle w:val="TableContents"/>
              <w:rPr>
                <w:rFonts w:eastAsia="Times New Roman" w:cs="Times New Roman"/>
              </w:rPr>
            </w:pPr>
            <w:r>
              <w:rPr>
                <w:rFonts w:eastAsia="Times New Roman" w:cs="Times New Roman"/>
              </w:rPr>
              <w:t xml:space="preserve">         contest with elements (earth, air, fire, water, ether)</w:t>
            </w:r>
            <w:r>
              <w:rPr>
                <w:rStyle w:val="FootnoteAnchor"/>
                <w:rFonts w:eastAsia="Times New Roman" w:cs="Times New Roman"/>
              </w:rPr>
              <w:footnoteReference w:id="143"/>
            </w:r>
            <w:r>
              <w:rPr>
                <w:rFonts w:eastAsia="Times New Roman" w:cs="Times New Roman"/>
              </w:rPr>
              <w:t xml:space="preserve"> to confirm identity and preparation</w:t>
            </w:r>
          </w:p>
          <w:p w:rsidR="001C5A27" w:rsidRDefault="00756FEC">
            <w:pPr>
              <w:pStyle w:val="TableContents"/>
              <w:rPr>
                <w:rFonts w:eastAsia="Times New Roman" w:cs="Times New Roman"/>
              </w:rPr>
            </w:pPr>
            <w:r>
              <w:rPr>
                <w:rFonts w:eastAsia="Times New Roman" w:cs="Times New Roman"/>
              </w:rPr>
              <w:t xml:space="preserve">         enemy re-forms  </w:t>
            </w:r>
          </w:p>
        </w:tc>
      </w:tr>
      <w:tr w:rsidR="001C5A27">
        <w:tc>
          <w:tcPr>
            <w:tcW w:w="4985" w:type="dxa"/>
            <w:tcBorders>
              <w:top w:val="single" w:sz="2" w:space="0" w:color="000000"/>
              <w:left w:val="single" w:sz="2" w:space="0" w:color="000000"/>
              <w:bottom w:val="single" w:sz="2" w:space="0" w:color="000000"/>
            </w:tcBorders>
            <w:shd w:val="clear" w:color="auto" w:fill="auto"/>
            <w:tcMar>
              <w:left w:w="54" w:type="dxa"/>
            </w:tcMar>
          </w:tcPr>
          <w:p w:rsidR="001C5A27" w:rsidRDefault="00756FEC">
            <w:pPr>
              <w:pStyle w:val="TableContents"/>
              <w:rPr>
                <w:rFonts w:eastAsia="Times New Roman" w:cs="Times New Roman"/>
              </w:rPr>
            </w:pPr>
            <w:r>
              <w:rPr>
                <w:rFonts w:eastAsia="Times New Roman" w:cs="Times New Roman"/>
              </w:rPr>
              <w:t xml:space="preserve">WATER  </w:t>
            </w:r>
          </w:p>
          <w:p w:rsidR="001C5A27" w:rsidRDefault="00756FEC">
            <w:pPr>
              <w:pStyle w:val="TableContents"/>
              <w:rPr>
                <w:rFonts w:eastAsia="Times New Roman" w:cs="Times New Roman"/>
              </w:rPr>
            </w:pPr>
            <w:r>
              <w:rPr>
                <w:rFonts w:eastAsia="Times New Roman" w:cs="Times New Roman"/>
              </w:rPr>
              <w:t xml:space="preserve">          </w:t>
            </w:r>
            <w:r>
              <w:rPr>
                <w:rFonts w:eastAsia="Times New Roman" w:cs="Times New Roman"/>
                <w:color w:val="010101"/>
              </w:rPr>
              <w:t xml:space="preserve">gains family (Sirius Black) - - - - - - - - - </w:t>
            </w:r>
          </w:p>
          <w:p w:rsidR="001C5A27" w:rsidRDefault="00756FEC">
            <w:pPr>
              <w:pStyle w:val="TableContents"/>
              <w:rPr>
                <w:rFonts w:eastAsia="Times New Roman" w:cs="Times New Roman"/>
                <w:color w:val="010101"/>
              </w:rPr>
            </w:pPr>
            <w:r>
              <w:rPr>
                <w:rFonts w:eastAsia="Times New Roman" w:cs="Times New Roman"/>
                <w:color w:val="010101"/>
              </w:rPr>
              <w:t xml:space="preserve">          flees home - - - - - - - - - - - - - - - - - - - -</w:t>
            </w:r>
          </w:p>
          <w:p w:rsidR="001C5A27" w:rsidRDefault="00756FEC">
            <w:pPr>
              <w:pStyle w:val="TableContents"/>
              <w:rPr>
                <w:rFonts w:eastAsia="Times New Roman" w:cs="Times New Roman"/>
                <w:color w:val="010101"/>
              </w:rPr>
            </w:pPr>
            <w:r>
              <w:rPr>
                <w:rFonts w:eastAsia="Times New Roman" w:cs="Times New Roman"/>
                <w:color w:val="010101"/>
              </w:rPr>
              <w:t>3</w:t>
            </w:r>
          </w:p>
        </w:tc>
        <w:tc>
          <w:tcPr>
            <w:tcW w:w="4987"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C5A27" w:rsidRDefault="00756FEC">
            <w:pPr>
              <w:pStyle w:val="TableContents"/>
              <w:rPr>
                <w:rFonts w:eastAsia="Times New Roman" w:cs="Times New Roman"/>
              </w:rPr>
            </w:pPr>
            <w:r>
              <w:rPr>
                <w:rFonts w:eastAsia="Times New Roman" w:cs="Times New Roman"/>
              </w:rPr>
              <w:t>WATER</w:t>
            </w:r>
          </w:p>
          <w:p w:rsidR="001C5A27" w:rsidRDefault="00756FEC">
            <w:pPr>
              <w:pStyle w:val="TableContents"/>
              <w:rPr>
                <w:rFonts w:eastAsia="Times New Roman" w:cs="Times New Roman"/>
              </w:rPr>
            </w:pPr>
            <w:r>
              <w:rPr>
                <w:rFonts w:eastAsia="Times New Roman" w:cs="Times New Roman"/>
              </w:rPr>
              <w:t>- - loses Black (</w:t>
            </w:r>
            <w:proofErr w:type="spellStart"/>
            <w:r>
              <w:rPr>
                <w:rFonts w:eastAsia="Times New Roman" w:cs="Times New Roman"/>
              </w:rPr>
              <w:t>nigredo</w:t>
            </w:r>
            <w:proofErr w:type="spellEnd"/>
            <w:r>
              <w:rPr>
                <w:rFonts w:eastAsia="Times New Roman" w:cs="Times New Roman"/>
              </w:rPr>
              <w:t>)</w:t>
            </w:r>
          </w:p>
          <w:p w:rsidR="001C5A27" w:rsidRDefault="00756FEC">
            <w:pPr>
              <w:pStyle w:val="TableContents"/>
              <w:rPr>
                <w:rFonts w:eastAsia="Times New Roman" w:cs="Times New Roman"/>
              </w:rPr>
            </w:pPr>
            <w:r>
              <w:rPr>
                <w:rFonts w:eastAsia="Times New Roman" w:cs="Times New Roman"/>
              </w:rPr>
              <w:t>- - wanderer among wizard world in aftermath</w:t>
            </w:r>
          </w:p>
          <w:p w:rsidR="001C5A27" w:rsidRDefault="00756FEC">
            <w:pPr>
              <w:pStyle w:val="TableContents"/>
              <w:rPr>
                <w:rFonts w:eastAsia="Times New Roman" w:cs="Times New Roman"/>
              </w:rPr>
            </w:pPr>
            <w:r>
              <w:rPr>
                <w:rFonts w:eastAsia="Times New Roman" w:cs="Times New Roman"/>
              </w:rPr>
              <w:t>5</w:t>
            </w:r>
          </w:p>
        </w:tc>
      </w:tr>
      <w:tr w:rsidR="001C5A27">
        <w:tc>
          <w:tcPr>
            <w:tcW w:w="4985" w:type="dxa"/>
            <w:tcBorders>
              <w:left w:val="single" w:sz="2" w:space="0" w:color="000000"/>
              <w:bottom w:val="single" w:sz="2" w:space="0" w:color="000000"/>
            </w:tcBorders>
            <w:shd w:val="clear" w:color="auto" w:fill="auto"/>
            <w:tcMar>
              <w:left w:w="54" w:type="dxa"/>
            </w:tcMar>
          </w:tcPr>
          <w:p w:rsidR="001C5A27" w:rsidRDefault="00756FEC">
            <w:pPr>
              <w:rPr>
                <w:rFonts w:eastAsia="Times New Roman" w:cs="Times New Roman"/>
                <w:color w:val="010101"/>
              </w:rPr>
            </w:pPr>
            <w:r>
              <w:rPr>
                <w:rFonts w:eastAsia="Times New Roman" w:cs="Times New Roman"/>
                <w:color w:val="010101"/>
              </w:rPr>
              <w:t>EARTH</w:t>
            </w:r>
          </w:p>
          <w:p w:rsidR="001C5A27" w:rsidRDefault="00756FEC">
            <w:pPr>
              <w:rPr>
                <w:rFonts w:eastAsia="Times New Roman" w:cs="Times New Roman"/>
                <w:color w:val="010101"/>
              </w:rPr>
            </w:pPr>
            <w:r>
              <w:rPr>
                <w:rFonts w:eastAsia="Times New Roman" w:cs="Times New Roman"/>
                <w:color w:val="010101"/>
              </w:rPr>
              <w:t xml:space="preserve">             </w:t>
            </w:r>
            <w:r>
              <w:rPr>
                <w:rFonts w:eastAsia="Times New Roman" w:cs="Times New Roman"/>
                <w:color w:val="010101"/>
              </w:rPr>
              <w:t xml:space="preserve">rescues beloved from Hell - - - - - - - - - </w:t>
            </w:r>
          </w:p>
          <w:p w:rsidR="001C5A27" w:rsidRDefault="00756FEC">
            <w:pPr>
              <w:rPr>
                <w:rFonts w:eastAsia="Times New Roman" w:cs="Times New Roman"/>
                <w:color w:val="010101"/>
              </w:rPr>
            </w:pPr>
            <w:r>
              <w:rPr>
                <w:rFonts w:eastAsia="Times New Roman" w:cs="Times New Roman"/>
                <w:color w:val="010101"/>
              </w:rPr>
              <w:t xml:space="preserve">            learns power of love from D. - - - - - - -</w:t>
            </w:r>
          </w:p>
          <w:p w:rsidR="001C5A27" w:rsidRDefault="00756FEC">
            <w:pPr>
              <w:rPr>
                <w:rFonts w:eastAsia="Times New Roman" w:cs="Times New Roman"/>
                <w:color w:val="010101"/>
              </w:rPr>
            </w:pPr>
            <w:r>
              <w:rPr>
                <w:rFonts w:eastAsia="Times New Roman" w:cs="Times New Roman"/>
                <w:color w:val="010101"/>
              </w:rPr>
              <w:t xml:space="preserve">            Dumbledore, the Merlin-like tutor - - - -</w:t>
            </w:r>
          </w:p>
          <w:p w:rsidR="001C5A27" w:rsidRDefault="00756FEC">
            <w:pPr>
              <w:rPr>
                <w:rFonts w:eastAsia="Times New Roman" w:cs="Times New Roman"/>
                <w:color w:val="010101"/>
              </w:rPr>
            </w:pPr>
            <w:r>
              <w:rPr>
                <w:rFonts w:eastAsia="Times New Roman" w:cs="Times New Roman"/>
                <w:color w:val="010101"/>
              </w:rPr>
              <w:t>2</w:t>
            </w:r>
          </w:p>
        </w:tc>
        <w:tc>
          <w:tcPr>
            <w:tcW w:w="4987" w:type="dxa"/>
            <w:tcBorders>
              <w:left w:val="single" w:sz="2" w:space="0" w:color="000000"/>
              <w:bottom w:val="single" w:sz="2" w:space="0" w:color="000000"/>
              <w:right w:val="single" w:sz="2" w:space="0" w:color="000000"/>
            </w:tcBorders>
            <w:shd w:val="clear" w:color="auto" w:fill="auto"/>
            <w:tcMar>
              <w:left w:w="54" w:type="dxa"/>
            </w:tcMar>
          </w:tcPr>
          <w:p w:rsidR="001C5A27" w:rsidRDefault="00756FEC">
            <w:pPr>
              <w:pStyle w:val="TableContents"/>
              <w:rPr>
                <w:rFonts w:eastAsia="Times New Roman" w:cs="Times New Roman"/>
              </w:rPr>
            </w:pPr>
            <w:r>
              <w:rPr>
                <w:rFonts w:eastAsia="Times New Roman" w:cs="Times New Roman"/>
              </w:rPr>
              <w:t>EARTH</w:t>
            </w:r>
          </w:p>
          <w:p w:rsidR="001C5A27" w:rsidRDefault="00756FEC">
            <w:pPr>
              <w:pStyle w:val="TableContents"/>
              <w:rPr>
                <w:rFonts w:eastAsia="Times New Roman" w:cs="Times New Roman"/>
              </w:rPr>
            </w:pPr>
            <w:r>
              <w:rPr>
                <w:rFonts w:eastAsia="Times New Roman" w:cs="Times New Roman"/>
              </w:rPr>
              <w:t xml:space="preserve">- - embraces beloved </w:t>
            </w:r>
          </w:p>
          <w:p w:rsidR="001C5A27" w:rsidRDefault="00756FEC">
            <w:pPr>
              <w:pStyle w:val="TableContents"/>
              <w:rPr>
                <w:rFonts w:eastAsia="Times New Roman" w:cs="Times New Roman"/>
              </w:rPr>
            </w:pPr>
            <w:r>
              <w:rPr>
                <w:rFonts w:eastAsia="Times New Roman" w:cs="Times New Roman"/>
              </w:rPr>
              <w:t xml:space="preserve">- - loses </w:t>
            </w:r>
            <w:proofErr w:type="spellStart"/>
            <w:r>
              <w:rPr>
                <w:rFonts w:eastAsia="Times New Roman" w:cs="Times New Roman"/>
              </w:rPr>
              <w:t>Dumbeldore</w:t>
            </w:r>
            <w:proofErr w:type="spellEnd"/>
            <w:r>
              <w:rPr>
                <w:rFonts w:eastAsia="Times New Roman" w:cs="Times New Roman"/>
              </w:rPr>
              <w:t xml:space="preserve"> (albedo)</w:t>
            </w:r>
          </w:p>
          <w:p w:rsidR="001C5A27" w:rsidRDefault="00756FEC">
            <w:pPr>
              <w:pStyle w:val="TableContents"/>
              <w:rPr>
                <w:rFonts w:eastAsia="Times New Roman" w:cs="Times New Roman"/>
              </w:rPr>
            </w:pPr>
            <w:r>
              <w:rPr>
                <w:rFonts w:eastAsia="Times New Roman" w:cs="Times New Roman"/>
              </w:rPr>
              <w:t xml:space="preserve">- - Snape, the mysterious tutor  </w:t>
            </w:r>
          </w:p>
          <w:p w:rsidR="001C5A27" w:rsidRDefault="00756FEC">
            <w:pPr>
              <w:pStyle w:val="TableContents"/>
              <w:rPr>
                <w:rFonts w:eastAsia="Times New Roman" w:cs="Times New Roman"/>
              </w:rPr>
            </w:pPr>
            <w:r>
              <w:rPr>
                <w:rFonts w:eastAsia="Times New Roman" w:cs="Times New Roman"/>
              </w:rPr>
              <w:t>6</w:t>
            </w:r>
          </w:p>
        </w:tc>
      </w:tr>
      <w:tr w:rsidR="001C5A27">
        <w:tc>
          <w:tcPr>
            <w:tcW w:w="4985" w:type="dxa"/>
            <w:tcBorders>
              <w:left w:val="single" w:sz="2" w:space="0" w:color="000000"/>
              <w:bottom w:val="single" w:sz="2" w:space="0" w:color="000000"/>
            </w:tcBorders>
            <w:shd w:val="clear" w:color="auto" w:fill="auto"/>
            <w:tcMar>
              <w:left w:w="54" w:type="dxa"/>
            </w:tcMar>
          </w:tcPr>
          <w:p w:rsidR="001C5A27" w:rsidRDefault="00756FEC">
            <w:pPr>
              <w:rPr>
                <w:rFonts w:eastAsia="Times New Roman" w:cs="Times New Roman"/>
                <w:color w:val="010101"/>
              </w:rPr>
            </w:pPr>
            <w:r>
              <w:rPr>
                <w:rFonts w:eastAsia="Times New Roman" w:cs="Times New Roman"/>
                <w:color w:val="010101"/>
              </w:rPr>
              <w:t>FIRE</w:t>
            </w:r>
          </w:p>
          <w:p w:rsidR="001C5A27" w:rsidRDefault="00756FEC">
            <w:pPr>
              <w:rPr>
                <w:rFonts w:eastAsia="Times New Roman" w:cs="Times New Roman"/>
                <w:color w:val="010101"/>
              </w:rPr>
            </w:pPr>
            <w:r>
              <w:rPr>
                <w:rFonts w:eastAsia="Times New Roman" w:cs="Times New Roman"/>
                <w:color w:val="010101"/>
              </w:rPr>
              <w:t xml:space="preserve">           alchemical separation - - - - - - - - - - - - -             </w:t>
            </w:r>
          </w:p>
          <w:p w:rsidR="001C5A27" w:rsidRDefault="00756FEC">
            <w:pPr>
              <w:rPr>
                <w:rFonts w:eastAsia="Times New Roman" w:cs="Times New Roman"/>
                <w:color w:val="010101"/>
              </w:rPr>
            </w:pPr>
            <w:r>
              <w:rPr>
                <w:rFonts w:eastAsia="Times New Roman" w:cs="Times New Roman"/>
                <w:color w:val="010101"/>
              </w:rPr>
              <w:t xml:space="preserve">             (salvation by mother's sacrificial love)</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descent to Hell - - - - - - - - - - - - - - - - -</w:t>
            </w:r>
          </w:p>
          <w:p w:rsidR="001C5A27" w:rsidRDefault="00756FEC">
            <w:pPr>
              <w:rPr>
                <w:rFonts w:eastAsia="Times New Roman" w:cs="Times New Roman"/>
                <w:color w:val="010101"/>
              </w:rPr>
            </w:pPr>
            <w:r>
              <w:rPr>
                <w:rFonts w:eastAsia="Times New Roman" w:cs="Times New Roman"/>
                <w:color w:val="010101"/>
              </w:rPr>
              <w:tab/>
              <w:t xml:space="preserve">   (journey to recover Philosopher's</w:t>
            </w:r>
          </w:p>
          <w:p w:rsidR="001C5A27" w:rsidRDefault="00756FEC">
            <w:pPr>
              <w:rPr>
                <w:rFonts w:eastAsia="Times New Roman" w:cs="Times New Roman"/>
                <w:color w:val="010101"/>
              </w:rPr>
            </w:pPr>
            <w:r>
              <w:rPr>
                <w:rFonts w:eastAsia="Times New Roman" w:cs="Times New Roman"/>
                <w:color w:val="010101"/>
              </w:rPr>
              <w:t xml:space="preserve">                Stone)</w:t>
            </w:r>
          </w:p>
          <w:p w:rsidR="001C5A27" w:rsidRDefault="00756FEC">
            <w:pPr>
              <w:rPr>
                <w:rFonts w:eastAsia="Times New Roman" w:cs="Times New Roman"/>
                <w:color w:val="010101"/>
              </w:rPr>
            </w:pPr>
            <w:r>
              <w:rPr>
                <w:rFonts w:eastAsia="Times New Roman" w:cs="Times New Roman"/>
                <w:color w:val="010101"/>
              </w:rPr>
              <w:t xml:space="preserve">           meets </w:t>
            </w:r>
            <w:r>
              <w:rPr>
                <w:rFonts w:eastAsia="Times New Roman" w:cs="Times New Roman"/>
                <w:color w:val="010101"/>
              </w:rPr>
              <w:t xml:space="preserve">Ron </w:t>
            </w:r>
            <w:proofErr w:type="spellStart"/>
            <w:r>
              <w:rPr>
                <w:rFonts w:eastAsia="Times New Roman" w:cs="Times New Roman"/>
                <w:color w:val="010101"/>
              </w:rPr>
              <w:t>Weasley</w:t>
            </w:r>
            <w:proofErr w:type="spellEnd"/>
            <w:r>
              <w:rPr>
                <w:rFonts w:eastAsia="Times New Roman" w:cs="Times New Roman"/>
                <w:color w:val="010101"/>
              </w:rPr>
              <w:t xml:space="preserve">, soon best friend - -   </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             </w:t>
            </w:r>
          </w:p>
          <w:p w:rsidR="001C5A27" w:rsidRDefault="00756FEC">
            <w:pPr>
              <w:rPr>
                <w:rFonts w:eastAsia="Times New Roman" w:cs="Times New Roman"/>
                <w:color w:val="010101"/>
              </w:rPr>
            </w:pPr>
            <w:r>
              <w:rPr>
                <w:rFonts w:eastAsia="Times New Roman" w:cs="Times New Roman"/>
                <w:color w:val="010101"/>
              </w:rPr>
              <w:tab/>
              <w:t xml:space="preserve">learns identity - - - - - - - - - - - - - - </w:t>
            </w:r>
          </w:p>
          <w:p w:rsidR="001C5A27" w:rsidRDefault="00756FEC">
            <w:pPr>
              <w:rPr>
                <w:rFonts w:eastAsia="Times New Roman" w:cs="Times New Roman"/>
                <w:color w:val="010101"/>
              </w:rPr>
            </w:pPr>
            <w:r>
              <w:rPr>
                <w:rFonts w:eastAsia="Times New Roman" w:cs="Times New Roman"/>
                <w:color w:val="010101"/>
              </w:rPr>
              <w:t xml:space="preserve"> 1            (“know thyself” the ultimate quest)</w:t>
            </w:r>
          </w:p>
        </w:tc>
        <w:tc>
          <w:tcPr>
            <w:tcW w:w="4987" w:type="dxa"/>
            <w:tcBorders>
              <w:left w:val="single" w:sz="2" w:space="0" w:color="000000"/>
              <w:bottom w:val="single" w:sz="2" w:space="0" w:color="000000"/>
              <w:right w:val="single" w:sz="2" w:space="0" w:color="000000"/>
            </w:tcBorders>
            <w:shd w:val="clear" w:color="auto" w:fill="auto"/>
            <w:tcMar>
              <w:left w:w="54" w:type="dxa"/>
            </w:tcMar>
          </w:tcPr>
          <w:p w:rsidR="001C5A27" w:rsidRDefault="00756FEC">
            <w:pPr>
              <w:pStyle w:val="TableContents"/>
              <w:rPr>
                <w:rFonts w:eastAsia="Times New Roman" w:cs="Times New Roman"/>
              </w:rPr>
            </w:pPr>
            <w:r>
              <w:rPr>
                <w:rFonts w:eastAsia="Times New Roman" w:cs="Times New Roman"/>
              </w:rPr>
              <w:t xml:space="preserve">FIRE </w:t>
            </w:r>
          </w:p>
          <w:p w:rsidR="001C5A27" w:rsidRDefault="00756FEC">
            <w:pPr>
              <w:pStyle w:val="TableContents"/>
              <w:rPr>
                <w:rFonts w:eastAsia="Times New Roman" w:cs="Times New Roman"/>
              </w:rPr>
            </w:pPr>
            <w:r>
              <w:rPr>
                <w:rFonts w:eastAsia="Times New Roman" w:cs="Times New Roman"/>
              </w:rPr>
              <w:t>- - alchemical reunion</w:t>
            </w:r>
          </w:p>
          <w:p w:rsidR="001C5A27" w:rsidRDefault="00756FEC">
            <w:pPr>
              <w:pStyle w:val="TableContents"/>
              <w:rPr>
                <w:rFonts w:eastAsia="Times New Roman" w:cs="Times New Roman"/>
              </w:rPr>
            </w:pPr>
            <w:r>
              <w:rPr>
                <w:rFonts w:eastAsia="Times New Roman" w:cs="Times New Roman"/>
              </w:rPr>
              <w:t xml:space="preserve">      (Platonic kiss and alchemical wedding: salvation by divine love)</w:t>
            </w:r>
          </w:p>
          <w:p w:rsidR="001C5A27" w:rsidRDefault="00756FEC">
            <w:pPr>
              <w:pStyle w:val="TableContents"/>
              <w:rPr>
                <w:rFonts w:eastAsia="Times New Roman" w:cs="Times New Roman"/>
              </w:rPr>
            </w:pPr>
            <w:r>
              <w:rPr>
                <w:rFonts w:eastAsia="Times New Roman" w:cs="Times New Roman"/>
              </w:rPr>
              <w:t xml:space="preserve">- - ascent to perfection </w:t>
            </w:r>
          </w:p>
          <w:p w:rsidR="001C5A27" w:rsidRDefault="00756FEC">
            <w:pPr>
              <w:pStyle w:val="TableContents"/>
              <w:rPr>
                <w:rFonts w:eastAsia="Times New Roman" w:cs="Times New Roman"/>
              </w:rPr>
            </w:pPr>
            <w:r>
              <w:rPr>
                <w:rFonts w:eastAsia="Times New Roman" w:cs="Times New Roman"/>
              </w:rPr>
              <w:t xml:space="preserve">      (journey of Deathly Hallows)</w:t>
            </w:r>
          </w:p>
          <w:p w:rsidR="001C5A27" w:rsidRDefault="00756FEC">
            <w:pPr>
              <w:pStyle w:val="TableContents"/>
              <w:rPr>
                <w:rFonts w:eastAsia="Times New Roman" w:cs="Times New Roman"/>
              </w:rPr>
            </w:pPr>
            <w:r>
              <w:rPr>
                <w:rFonts w:eastAsia="Times New Roman" w:cs="Times New Roman"/>
              </w:rPr>
              <w:t xml:space="preserve">    </w:t>
            </w:r>
          </w:p>
          <w:p w:rsidR="001C5A27" w:rsidRDefault="00756FEC">
            <w:pPr>
              <w:pStyle w:val="TableContents"/>
              <w:rPr>
                <w:rFonts w:eastAsia="Times New Roman" w:cs="Times New Roman"/>
              </w:rPr>
            </w:pPr>
            <w:r>
              <w:rPr>
                <w:rFonts w:eastAsia="Times New Roman" w:cs="Times New Roman"/>
              </w:rPr>
              <w:t>- - loses Fred (</w:t>
            </w:r>
            <w:proofErr w:type="spellStart"/>
            <w:r>
              <w:rPr>
                <w:rFonts w:eastAsia="Times New Roman" w:cs="Times New Roman"/>
              </w:rPr>
              <w:t>rubedo</w:t>
            </w:r>
            <w:proofErr w:type="spellEnd"/>
            <w:r>
              <w:rPr>
                <w:rFonts w:eastAsia="Times New Roman" w:cs="Times New Roman"/>
              </w:rPr>
              <w:t>)</w:t>
            </w:r>
          </w:p>
          <w:p w:rsidR="001C5A27" w:rsidRDefault="00756FEC">
            <w:pPr>
              <w:pStyle w:val="TableContents"/>
              <w:rPr>
                <w:rFonts w:eastAsia="Times New Roman" w:cs="Times New Roman"/>
              </w:rPr>
            </w:pPr>
            <w:r>
              <w:rPr>
                <w:rFonts w:eastAsia="Times New Roman" w:cs="Times New Roman"/>
              </w:rPr>
              <w:t>- - weasel conquers serpent</w:t>
            </w:r>
          </w:p>
          <w:p w:rsidR="001C5A27" w:rsidRDefault="00756FEC">
            <w:pPr>
              <w:pStyle w:val="TableContents"/>
              <w:rPr>
                <w:rFonts w:eastAsia="Times New Roman" w:cs="Times New Roman"/>
              </w:rPr>
            </w:pPr>
            <w:r>
              <w:rPr>
                <w:rFonts w:eastAsia="Times New Roman" w:cs="Times New Roman"/>
              </w:rPr>
              <w:t xml:space="preserve">      (Molly kills Bellatrix)</w:t>
            </w:r>
          </w:p>
          <w:p w:rsidR="001C5A27" w:rsidRDefault="00756FEC">
            <w:pPr>
              <w:pStyle w:val="TableContents"/>
              <w:rPr>
                <w:rFonts w:eastAsia="Times New Roman" w:cs="Times New Roman"/>
              </w:rPr>
            </w:pPr>
            <w:r>
              <w:rPr>
                <w:rFonts w:eastAsia="Times New Roman" w:cs="Times New Roman"/>
              </w:rPr>
              <w:t xml:space="preserve">- - learns and fulfills mission, including death </w:t>
            </w:r>
          </w:p>
          <w:p w:rsidR="001C5A27" w:rsidRDefault="00756FEC">
            <w:pPr>
              <w:pStyle w:val="TableContents"/>
              <w:rPr>
                <w:rFonts w:eastAsia="Times New Roman" w:cs="Times New Roman"/>
              </w:rPr>
            </w:pPr>
            <w:r>
              <w:rPr>
                <w:rFonts w:eastAsia="Times New Roman" w:cs="Times New Roman"/>
              </w:rPr>
              <w:t>7</w:t>
            </w:r>
          </w:p>
        </w:tc>
      </w:tr>
      <w:tr w:rsidR="001C5A27">
        <w:tc>
          <w:tcPr>
            <w:tcW w:w="4985" w:type="dxa"/>
            <w:tcBorders>
              <w:left w:val="single" w:sz="2" w:space="0" w:color="000000"/>
              <w:bottom w:val="single" w:sz="2" w:space="0" w:color="000000"/>
            </w:tcBorders>
            <w:shd w:val="clear" w:color="auto" w:fill="auto"/>
            <w:tcMar>
              <w:left w:w="54" w:type="dxa"/>
            </w:tcMar>
          </w:tcPr>
          <w:p w:rsidR="001C5A27" w:rsidRDefault="00756FEC">
            <w:pPr>
              <w:pStyle w:val="TableContents"/>
              <w:rPr>
                <w:rFonts w:eastAsia="Times New Roman" w:cs="Times New Roman"/>
                <w:i/>
                <w:iCs/>
              </w:rPr>
            </w:pPr>
            <w:r>
              <w:rPr>
                <w:rFonts w:eastAsia="Times New Roman" w:cs="Times New Roman"/>
                <w:i/>
                <w:iCs/>
              </w:rPr>
              <w:t>1 – 3 alchemical preparation (read up)</w:t>
            </w:r>
          </w:p>
        </w:tc>
        <w:tc>
          <w:tcPr>
            <w:tcW w:w="4987" w:type="dxa"/>
            <w:tcBorders>
              <w:left w:val="single" w:sz="2" w:space="0" w:color="000000"/>
              <w:bottom w:val="single" w:sz="2" w:space="0" w:color="000000"/>
              <w:right w:val="single" w:sz="2" w:space="0" w:color="000000"/>
            </w:tcBorders>
            <w:shd w:val="clear" w:color="auto" w:fill="auto"/>
            <w:tcMar>
              <w:left w:w="54" w:type="dxa"/>
            </w:tcMar>
          </w:tcPr>
          <w:p w:rsidR="001C5A27" w:rsidRDefault="00756FEC">
            <w:pPr>
              <w:pStyle w:val="TableContents"/>
              <w:rPr>
                <w:rFonts w:eastAsia="Times New Roman" w:cs="Times New Roman"/>
                <w:i/>
                <w:iCs/>
              </w:rPr>
            </w:pPr>
            <w:r>
              <w:rPr>
                <w:rFonts w:eastAsia="Times New Roman" w:cs="Times New Roman"/>
                <w:i/>
                <w:iCs/>
              </w:rPr>
              <w:t>5 – 7 alchemical</w:t>
            </w:r>
            <w:r>
              <w:rPr>
                <w:rFonts w:eastAsia="Times New Roman" w:cs="Times New Roman"/>
                <w:i/>
                <w:iCs/>
              </w:rPr>
              <w:t xml:space="preserve"> purification (read down)</w:t>
            </w:r>
          </w:p>
        </w:tc>
      </w:tr>
    </w:tbl>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 xml:space="preserve">The series shares many of the general features of fantasy writing and mythology, strongly influenced by classical tales and their outgrowth through the </w:t>
      </w:r>
      <w:proofErr w:type="gramStart"/>
      <w:r>
        <w:rPr>
          <w:rFonts w:eastAsia="Times New Roman" w:cs="Times New Roman"/>
          <w:color w:val="010101"/>
        </w:rPr>
        <w:t>Middle</w:t>
      </w:r>
      <w:proofErr w:type="gramEnd"/>
      <w:r>
        <w:rPr>
          <w:rFonts w:eastAsia="Times New Roman" w:cs="Times New Roman"/>
          <w:color w:val="010101"/>
        </w:rPr>
        <w:t xml:space="preserve"> Ages. These tales culminate in the Arthurian collections, and from </w:t>
      </w:r>
      <w:r>
        <w:rPr>
          <w:rFonts w:eastAsia="Times New Roman" w:cs="Times New Roman"/>
          <w:color w:val="010101"/>
        </w:rPr>
        <w:t xml:space="preserve">these, Parsifal and the quest of the </w:t>
      </w:r>
      <w:proofErr w:type="gramStart"/>
      <w:r>
        <w:rPr>
          <w:rFonts w:eastAsia="Times New Roman" w:cs="Times New Roman"/>
          <w:color w:val="010101"/>
        </w:rPr>
        <w:t>holy grail</w:t>
      </w:r>
      <w:proofErr w:type="gramEnd"/>
      <w:r>
        <w:rPr>
          <w:rFonts w:eastAsia="Times New Roman" w:cs="Times New Roman"/>
          <w:color w:val="010101"/>
        </w:rPr>
        <w:t xml:space="preserve"> resonate in the Potter series. Among such elements (and some notable exceptions):</w:t>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 xml:space="preserve">- </w:t>
      </w:r>
      <w:proofErr w:type="gramStart"/>
      <w:r>
        <w:rPr>
          <w:rFonts w:eastAsia="Times New Roman" w:cs="Times New Roman"/>
          <w:color w:val="010101"/>
        </w:rPr>
        <w:t>ii</w:t>
      </w:r>
      <w:proofErr w:type="gramEnd"/>
      <w:r>
        <w:rPr>
          <w:rFonts w:eastAsia="Times New Roman" w:cs="Times New Roman"/>
          <w:color w:val="010101"/>
        </w:rPr>
        <w:t xml:space="preserve"> -</w:t>
      </w:r>
    </w:p>
    <w:p w:rsidR="001C5A27" w:rsidRDefault="00756FEC">
      <w:pPr>
        <w:jc w:val="center"/>
        <w:rPr>
          <w:rFonts w:eastAsia="Times New Roman" w:cs="Times New Roman"/>
          <w:color w:val="010101"/>
        </w:rPr>
      </w:pPr>
      <w:r>
        <w:rPr>
          <w:rFonts w:eastAsia="Times New Roman" w:cs="Times New Roman"/>
          <w:color w:val="010101"/>
        </w:rPr>
        <w:t>Symbols</w:t>
      </w:r>
    </w:p>
    <w:p w:rsidR="001C5A27" w:rsidRDefault="001C5A27">
      <w:pPr>
        <w:ind w:firstLine="720"/>
        <w:rPr>
          <w:rFonts w:eastAsia="Times New Roman" w:cs="Times New Roman"/>
          <w:color w:val="010101"/>
        </w:rPr>
      </w:pPr>
    </w:p>
    <w:p w:rsidR="001C5A27" w:rsidRDefault="00756FEC">
      <w:pPr>
        <w:ind w:firstLine="720"/>
        <w:jc w:val="center"/>
        <w:rPr>
          <w:rFonts w:eastAsia="Times New Roman" w:cs="Times New Roman"/>
          <w:color w:val="010101"/>
        </w:rPr>
      </w:pPr>
      <w:r>
        <w:rPr>
          <w:rFonts w:eastAsia="Times New Roman" w:cs="Times New Roman"/>
          <w:color w:val="010101"/>
        </w:rPr>
        <w:t xml:space="preserve"> - - - - Book 1 - - - -</w:t>
      </w:r>
    </w:p>
    <w:p w:rsidR="001C5A27" w:rsidRDefault="001C5A27">
      <w:pPr>
        <w:jc w:val="cente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r>
      <w:r>
        <w:rPr>
          <w:rFonts w:eastAsia="Times New Roman" w:cs="Times New Roman"/>
          <w:color w:val="010101"/>
        </w:rPr>
        <w:t xml:space="preserve">As is the case with many </w:t>
      </w:r>
      <w:proofErr w:type="spellStart"/>
      <w:r>
        <w:rPr>
          <w:rFonts w:eastAsia="Times New Roman" w:cs="Times New Roman"/>
          <w:color w:val="010101"/>
        </w:rPr>
        <w:t>mytho</w:t>
      </w:r>
      <w:proofErr w:type="spellEnd"/>
      <w:r>
        <w:rPr>
          <w:rFonts w:eastAsia="Times New Roman" w:cs="Times New Roman"/>
          <w:color w:val="010101"/>
        </w:rPr>
        <w:t xml:space="preserve">-fantasy works, Potter opens with a time of trouble or disorder. Lewis's Narnia series opens with a prologue, but the first book, chronologically, is </w:t>
      </w:r>
      <w:r>
        <w:rPr>
          <w:rFonts w:eastAsia="Times New Roman" w:cs="Times New Roman"/>
          <w:i/>
          <w:iCs/>
          <w:color w:val="010101"/>
        </w:rPr>
        <w:t>The Lion, The Witch, and The Wardrobe</w:t>
      </w:r>
      <w:r>
        <w:rPr>
          <w:rFonts w:eastAsia="Times New Roman" w:cs="Times New Roman"/>
          <w:color w:val="010101"/>
        </w:rPr>
        <w:t>, which starts with children being relo</w:t>
      </w:r>
      <w:r>
        <w:rPr>
          <w:rFonts w:eastAsia="Times New Roman" w:cs="Times New Roman"/>
          <w:color w:val="010101"/>
        </w:rPr>
        <w:t xml:space="preserve">cated during the German bombings of London. Likewise, in the opening chapters of Potter, Harry is relocated for his safety, as we are introduced to the disorder of the wizard world behind that event. </w:t>
      </w:r>
    </w:p>
    <w:p w:rsidR="001C5A27" w:rsidRDefault="00756FEC">
      <w:pPr>
        <w:rPr>
          <w:rFonts w:eastAsia="Times New Roman" w:cs="Times New Roman"/>
          <w:color w:val="010101"/>
        </w:rPr>
      </w:pPr>
      <w:r>
        <w:rPr>
          <w:rFonts w:eastAsia="Times New Roman" w:cs="Times New Roman"/>
          <w:color w:val="010101"/>
        </w:rPr>
        <w:tab/>
        <w:t xml:space="preserve">Another common theme of the genre is an </w:t>
      </w:r>
      <w:proofErr w:type="spellStart"/>
      <w:r>
        <w:rPr>
          <w:rFonts w:eastAsia="Times New Roman" w:cs="Times New Roman"/>
          <w:color w:val="010101"/>
        </w:rPr>
        <w:t>an</w:t>
      </w:r>
      <w:proofErr w:type="spellEnd"/>
      <w:r>
        <w:rPr>
          <w:rFonts w:eastAsia="Times New Roman" w:cs="Times New Roman"/>
          <w:color w:val="010101"/>
        </w:rPr>
        <w:t xml:space="preserve"> early meeti</w:t>
      </w:r>
      <w:r>
        <w:rPr>
          <w:rFonts w:eastAsia="Times New Roman" w:cs="Times New Roman"/>
          <w:color w:val="010101"/>
        </w:rPr>
        <w:t>ng with forbidding women. In Lewis, the evil White Witch comes to mind, but Mrs. Beaver is also in this category, as is the older sister. Harry's aunt Petunia is definitely a forbidding woman. Minerva McGonagall, who, although gentle, is forbidding, issues</w:t>
      </w:r>
      <w:r>
        <w:rPr>
          <w:rFonts w:eastAsia="Times New Roman" w:cs="Times New Roman"/>
          <w:color w:val="010101"/>
        </w:rPr>
        <w:t xml:space="preserve"> Harry's invitation to Hogwarts, leads the new students into the school, and is his head of house. In a later book, Dolores </w:t>
      </w:r>
      <w:proofErr w:type="spellStart"/>
      <w:r>
        <w:rPr>
          <w:rFonts w:eastAsia="Times New Roman" w:cs="Times New Roman"/>
          <w:color w:val="010101"/>
        </w:rPr>
        <w:t>Umbridge</w:t>
      </w:r>
      <w:proofErr w:type="spellEnd"/>
      <w:r>
        <w:rPr>
          <w:rFonts w:eastAsia="Times New Roman" w:cs="Times New Roman"/>
          <w:color w:val="010101"/>
        </w:rPr>
        <w:t xml:space="preserve"> appears. At the other pole, there is also usually a divine-figure of white-haired old man who is fearsome but gentle; Dumbl</w:t>
      </w:r>
      <w:r>
        <w:rPr>
          <w:rFonts w:eastAsia="Times New Roman" w:cs="Times New Roman"/>
          <w:color w:val="010101"/>
        </w:rPr>
        <w:t>edore fits this category exactly.</w:t>
      </w:r>
    </w:p>
    <w:p w:rsidR="001C5A27" w:rsidRDefault="00756FEC">
      <w:pPr>
        <w:rPr>
          <w:rFonts w:eastAsia="Times New Roman" w:cs="Times New Roman"/>
          <w:color w:val="010101"/>
        </w:rPr>
      </w:pPr>
      <w:r>
        <w:rPr>
          <w:rFonts w:eastAsia="Times New Roman" w:cs="Times New Roman"/>
          <w:color w:val="010101"/>
        </w:rPr>
        <w:tab/>
        <w:t>Rowling departs from many mythological sources by not incorporating a miraculous birth story. However, this also lends an air of humanness to Harry. To us, Harry appears to be a normal child, born in the typical manner, h</w:t>
      </w:r>
      <w:r>
        <w:rPr>
          <w:rFonts w:eastAsia="Times New Roman" w:cs="Times New Roman"/>
          <w:color w:val="010101"/>
        </w:rPr>
        <w:t>is difference is that he has inherited the wizard “genetics” of his parents. Even so, there are auspicious omens surrounding Harry’s birth and early life (e.g., owls and stars 1:6, which are Roman signs). While an infant, he miraculously survived an attemp</w:t>
      </w:r>
      <w:r>
        <w:rPr>
          <w:rFonts w:eastAsia="Times New Roman" w:cs="Times New Roman"/>
          <w:color w:val="010101"/>
        </w:rPr>
        <w:t>t on his life by Voldemort (</w:t>
      </w:r>
      <w:proofErr w:type="spellStart"/>
      <w:r>
        <w:rPr>
          <w:rFonts w:eastAsia="Times New Roman" w:cs="Times New Roman"/>
          <w:color w:val="010101"/>
        </w:rPr>
        <w:t>cf</w:t>
      </w:r>
      <w:proofErr w:type="spellEnd"/>
      <w:r>
        <w:rPr>
          <w:rFonts w:eastAsia="Times New Roman" w:cs="Times New Roman"/>
          <w:color w:val="010101"/>
        </w:rPr>
        <w:t xml:space="preserve"> slaughter of the innocents, Matthew 2.16, in response to a perceived threat–one that Herod misunderstood as much as Voldemort, but sealed by acting on it). Harry's status as the youngest and greatest Seeker </w:t>
      </w:r>
    </w:p>
    <w:p w:rsidR="001C5A27" w:rsidRDefault="00756FEC">
      <w:pPr>
        <w:rPr>
          <w:rFonts w:eastAsia="Times New Roman" w:cs="Times New Roman"/>
          <w:color w:val="010101"/>
        </w:rPr>
      </w:pPr>
      <w:r>
        <w:rPr>
          <w:rFonts w:eastAsia="Times New Roman" w:cs="Times New Roman"/>
          <w:color w:val="010101"/>
        </w:rPr>
        <w:tab/>
        <w:t>Growing up, Harr</w:t>
      </w:r>
      <w:r>
        <w:rPr>
          <w:rFonts w:eastAsia="Times New Roman" w:cs="Times New Roman"/>
          <w:color w:val="010101"/>
        </w:rPr>
        <w:t>y follows the path of Parsifal, an orphan brought up in ignorance of his identity by people who mistreat him (although in some versions, Parsifal's father died before his birth in battle, leaving him to be brought up by his mother). In both versions, Parsi</w:t>
      </w:r>
      <w:r>
        <w:rPr>
          <w:rFonts w:eastAsia="Times New Roman" w:cs="Times New Roman"/>
          <w:color w:val="010101"/>
        </w:rPr>
        <w:t>fal is intentionally kept him ignorant of his background and the world of knighthood: just like Harry, there is the perception of danger should he learn the truth of his background.</w:t>
      </w:r>
    </w:p>
    <w:p w:rsidR="001C5A27" w:rsidRDefault="00756FEC">
      <w:pPr>
        <w:ind w:firstLine="720"/>
      </w:pPr>
      <w:r>
        <w:rPr>
          <w:rFonts w:eastAsia="Times New Roman" w:cs="Times New Roman"/>
          <w:color w:val="010101"/>
        </w:rPr>
        <w:t>As noted, Harry’s survival is attributed to the sacrificial power of his m</w:t>
      </w:r>
      <w:r>
        <w:rPr>
          <w:rFonts w:eastAsia="Times New Roman" w:cs="Times New Roman"/>
          <w:color w:val="010101"/>
        </w:rPr>
        <w:t>other’s love, and he is marked by this love (1:299) as well as a scar, which does not heal and often causes him pain (1:126, 256). This love appears to be the subject of the “deep mystery” (or Deep Magic of Narnia). This saving love broke the power of evil</w:t>
      </w:r>
      <w:r>
        <w:rPr>
          <w:rFonts w:eastAsia="Times New Roman" w:cs="Times New Roman"/>
          <w:color w:val="010101"/>
        </w:rPr>
        <w:t xml:space="preserve"> and gave Harry a mark of identity, which, like that of the Arthurian Fisher-King, is a distinctive use of Christian imagery.</w:t>
      </w:r>
      <w:r>
        <w:rPr>
          <w:rStyle w:val="FootnoteAnchor"/>
          <w:rFonts w:eastAsia="Times New Roman" w:cs="Times New Roman"/>
          <w:color w:val="010101"/>
        </w:rPr>
        <w:footnoteReference w:id="144"/>
      </w:r>
      <w:r>
        <w:rPr>
          <w:rFonts w:eastAsia="Times New Roman" w:cs="Times New Roman"/>
          <w:color w:val="010101"/>
        </w:rPr>
        <w:t xml:space="preserve"> In the Grail stories, </w:t>
      </w:r>
      <w:proofErr w:type="spellStart"/>
      <w:r>
        <w:rPr>
          <w:rFonts w:eastAsia="Times New Roman" w:cs="Times New Roman"/>
          <w:color w:val="010101"/>
        </w:rPr>
        <w:t>Amfortas</w:t>
      </w:r>
      <w:proofErr w:type="spellEnd"/>
      <w:r>
        <w:rPr>
          <w:rFonts w:eastAsia="Times New Roman" w:cs="Times New Roman"/>
          <w:color w:val="010101"/>
        </w:rPr>
        <w:t>, guardian of the spear which pierced Christ at the crucifixion, was wounded by the spear when he f</w:t>
      </w:r>
      <w:r>
        <w:rPr>
          <w:rFonts w:eastAsia="Times New Roman" w:cs="Times New Roman"/>
          <w:color w:val="010101"/>
        </w:rPr>
        <w:t xml:space="preserve">ell to temptation. This wound could not be healed until Parsifal recovered the spear and touched it to the wound. Voldemort’s wand, which caused Harry’s scar, holds (4) similar properties when it confronts Harry’s wand. In the end, we learn that Voldemort </w:t>
      </w:r>
      <w:r>
        <w:rPr>
          <w:rFonts w:eastAsia="Times New Roman" w:cs="Times New Roman"/>
          <w:color w:val="010101"/>
        </w:rPr>
        <w:t>has pursued a Hitler-like quest for the most powerful wand in the world, one which, it turns out, properly belongs to Harry, and so only responds to him. Question: does Harry’s scar ever heal, if so, perhaps when Voldemort receives his due (presuming that'</w:t>
      </w:r>
      <w:r>
        <w:rPr>
          <w:rFonts w:eastAsia="Times New Roman" w:cs="Times New Roman"/>
          <w:color w:val="010101"/>
        </w:rPr>
        <w:t xml:space="preserve">s how it works out), and if Harry gains hold of Voldemort’s wand, what can it do? Also recalls the Fisher King, wounded in the heel. In </w:t>
      </w:r>
      <w:r>
        <w:rPr>
          <w:rFonts w:eastAsia="Times New Roman" w:cs="Times New Roman"/>
          <w:i/>
          <w:iCs/>
          <w:color w:val="010101"/>
        </w:rPr>
        <w:t>LTP</w:t>
      </w:r>
      <w:r>
        <w:rPr>
          <w:rFonts w:eastAsia="Times New Roman" w:cs="Times New Roman"/>
          <w:color w:val="010101"/>
        </w:rPr>
        <w:t xml:space="preserve"> 316, 344-345, Ransom finds that he had acquired a non-healing wound in his heel “where the Evil One bit me.” We also</w:t>
      </w:r>
      <w:r>
        <w:rPr>
          <w:rFonts w:eastAsia="Times New Roman" w:cs="Times New Roman"/>
          <w:color w:val="010101"/>
        </w:rPr>
        <w:t xml:space="preserve"> learn that he took the name Fisher-King between the last two novels, </w:t>
      </w:r>
      <w:r>
        <w:rPr>
          <w:rFonts w:eastAsia="Times New Roman" w:cs="Times New Roman"/>
          <w:i/>
          <w:iCs/>
          <w:color w:val="010101"/>
        </w:rPr>
        <w:t>LTH</w:t>
      </w:r>
      <w:r>
        <w:rPr>
          <w:rFonts w:eastAsia="Times New Roman" w:cs="Times New Roman"/>
          <w:color w:val="010101"/>
        </w:rPr>
        <w:t xml:space="preserve"> 455-456. </w:t>
      </w:r>
      <w:proofErr w:type="gramStart"/>
      <w:r>
        <w:rPr>
          <w:rFonts w:eastAsia="Times New Roman" w:cs="Times New Roman"/>
          <w:color w:val="010101"/>
        </w:rPr>
        <w:t>scars</w:t>
      </w:r>
      <w:proofErr w:type="gramEnd"/>
      <w:r>
        <w:rPr>
          <w:rFonts w:eastAsia="Times New Roman" w:cs="Times New Roman"/>
          <w:color w:val="010101"/>
        </w:rPr>
        <w:t xml:space="preserve"> of Jesus and doubting Thomas–people always want to look at the scar.</w:t>
      </w:r>
    </w:p>
    <w:p w:rsidR="001C5A27" w:rsidRDefault="00756FEC">
      <w:r>
        <w:rPr>
          <w:rFonts w:eastAsia="Times New Roman" w:cs="Times New Roman"/>
          <w:color w:val="010101"/>
        </w:rPr>
        <w:lastRenderedPageBreak/>
        <w:tab/>
        <w:t xml:space="preserve">Harry's initiation to the wizarding world begins with an invitation to Hogwarts. Vernon </w:t>
      </w:r>
      <w:proofErr w:type="spellStart"/>
      <w:r>
        <w:rPr>
          <w:rFonts w:eastAsia="Times New Roman" w:cs="Times New Roman"/>
          <w:color w:val="010101"/>
        </w:rPr>
        <w:t>Dursely</w:t>
      </w:r>
      <w:proofErr w:type="spellEnd"/>
      <w:r>
        <w:rPr>
          <w:rFonts w:eastAsia="Times New Roman" w:cs="Times New Roman"/>
          <w:color w:val="010101"/>
        </w:rPr>
        <w:t xml:space="preserve"> r</w:t>
      </w:r>
      <w:r>
        <w:rPr>
          <w:rFonts w:eastAsia="Times New Roman" w:cs="Times New Roman"/>
          <w:color w:val="010101"/>
        </w:rPr>
        <w:t xml:space="preserve">ecognizes the envelope, and destroys it, which sets up an increasing cycle of attempt to make delivery–including, at one point, a flood of owls, </w:t>
      </w:r>
      <w:proofErr w:type="gramStart"/>
      <w:r>
        <w:rPr>
          <w:rFonts w:eastAsia="Times New Roman" w:cs="Times New Roman"/>
          <w:color w:val="010101"/>
        </w:rPr>
        <w:t>the</w:t>
      </w:r>
      <w:proofErr w:type="gramEnd"/>
      <w:r>
        <w:rPr>
          <w:rFonts w:eastAsia="Times New Roman" w:cs="Times New Roman"/>
          <w:color w:val="010101"/>
        </w:rPr>
        <w:t xml:space="preserve"> Roman bird of omen. </w:t>
      </w:r>
      <w:proofErr w:type="spellStart"/>
      <w:r>
        <w:rPr>
          <w:rFonts w:eastAsia="Times New Roman" w:cs="Times New Roman"/>
          <w:color w:val="010101"/>
        </w:rPr>
        <w:t>Cf</w:t>
      </w:r>
      <w:proofErr w:type="spellEnd"/>
      <w:r>
        <w:rPr>
          <w:rFonts w:eastAsia="Times New Roman" w:cs="Times New Roman"/>
          <w:color w:val="010101"/>
        </w:rPr>
        <w:t xml:space="preserve"> </w:t>
      </w:r>
      <w:r>
        <w:rPr>
          <w:rFonts w:eastAsia="Times New Roman" w:cs="Times New Roman"/>
          <w:i/>
          <w:iCs/>
          <w:color w:val="010101"/>
        </w:rPr>
        <w:t xml:space="preserve">Chemical Wedding of Christian </w:t>
      </w:r>
      <w:proofErr w:type="spellStart"/>
      <w:r>
        <w:rPr>
          <w:rFonts w:eastAsia="Times New Roman" w:cs="Times New Roman"/>
          <w:i/>
          <w:iCs/>
          <w:color w:val="010101"/>
        </w:rPr>
        <w:t>Rosenkruetz</w:t>
      </w:r>
      <w:proofErr w:type="spellEnd"/>
      <w:r>
        <w:rPr>
          <w:rFonts w:eastAsia="Times New Roman" w:cs="Times New Roman"/>
          <w:color w:val="010101"/>
        </w:rPr>
        <w:t>, “first day” where the messenger held “a g</w:t>
      </w:r>
      <w:r>
        <w:rPr>
          <w:rFonts w:eastAsia="Times New Roman" w:cs="Times New Roman"/>
          <w:color w:val="010101"/>
        </w:rPr>
        <w:t>reat bundle of letters of all languages” which she flies with wings to deliver, accompanied by “terror and amazement”, laid on a table, departs without word. Letter is also sealed with the sign of Christ; it contains the invitation to the wedding. Thus, th</w:t>
      </w:r>
      <w:r>
        <w:rPr>
          <w:rFonts w:eastAsia="Times New Roman" w:cs="Times New Roman"/>
          <w:color w:val="010101"/>
        </w:rPr>
        <w:t xml:space="preserve">e initial round of Hogwarts invitations are not delivered because of Vernon </w:t>
      </w:r>
      <w:proofErr w:type="spellStart"/>
      <w:r>
        <w:rPr>
          <w:rFonts w:eastAsia="Times New Roman" w:cs="Times New Roman"/>
          <w:color w:val="010101"/>
        </w:rPr>
        <w:t>Dursley’s</w:t>
      </w:r>
      <w:proofErr w:type="spellEnd"/>
      <w:r>
        <w:rPr>
          <w:rFonts w:eastAsia="Times New Roman" w:cs="Times New Roman"/>
          <w:color w:val="010101"/>
        </w:rPr>
        <w:t xml:space="preserve"> interference. The attempts to deliver these “letters from no one” (1:31) bring to mind the Methodist “hound of heaven,” referring to a God who pursues humanity. This is n</w:t>
      </w:r>
      <w:r>
        <w:rPr>
          <w:rFonts w:eastAsia="Times New Roman" w:cs="Times New Roman"/>
          <w:color w:val="010101"/>
        </w:rPr>
        <w:t xml:space="preserve">ot the Lutheran or Calvinist’s irresistible God, but (Wesleyan) one who offers a choice, although won’t let go. </w:t>
      </w:r>
    </w:p>
    <w:p w:rsidR="001C5A27" w:rsidRDefault="00756FEC">
      <w:pPr>
        <w:ind w:firstLine="720"/>
        <w:rPr>
          <w:rFonts w:eastAsia="Times New Roman" w:cs="Times New Roman"/>
          <w:color w:val="010101"/>
        </w:rPr>
      </w:pPr>
      <w:r>
        <w:rPr>
          <w:rFonts w:eastAsia="Times New Roman" w:cs="Times New Roman"/>
          <w:color w:val="010101"/>
        </w:rPr>
        <w:t>This initiation concludes on Harry’s birthday. The invitation is finally delivered personally by Rubeus Hagrid, in a cottage on a remote island</w:t>
      </w:r>
      <w:r>
        <w:rPr>
          <w:rFonts w:eastAsia="Times New Roman" w:cs="Times New Roman"/>
          <w:color w:val="010101"/>
        </w:rPr>
        <w:t xml:space="preserve">, where the Vernon </w:t>
      </w:r>
      <w:proofErr w:type="spellStart"/>
      <w:r>
        <w:rPr>
          <w:rFonts w:eastAsia="Times New Roman" w:cs="Times New Roman"/>
          <w:color w:val="010101"/>
        </w:rPr>
        <w:t>Dursley</w:t>
      </w:r>
      <w:proofErr w:type="spellEnd"/>
      <w:r>
        <w:rPr>
          <w:rFonts w:eastAsia="Times New Roman" w:cs="Times New Roman"/>
          <w:color w:val="010101"/>
        </w:rPr>
        <w:t xml:space="preserve"> has fled in hopes of avoiding increasingly forceful attempts to effect delivery. This delivery takes place just after midnight. It is here that Harry learns of his identity as well.</w:t>
      </w:r>
    </w:p>
    <w:p w:rsidR="001C5A27" w:rsidRDefault="00756FEC">
      <w:pPr>
        <w:ind w:firstLine="720"/>
        <w:rPr>
          <w:rFonts w:eastAsia="Times New Roman" w:cs="Times New Roman"/>
          <w:color w:val="010101"/>
        </w:rPr>
      </w:pPr>
      <w:r>
        <w:rPr>
          <w:rFonts w:eastAsia="Times New Roman" w:cs="Times New Roman"/>
          <w:color w:val="010101"/>
        </w:rPr>
        <w:t>To get to the alternate world in this genre, on</w:t>
      </w:r>
      <w:r>
        <w:rPr>
          <w:rFonts w:eastAsia="Times New Roman" w:cs="Times New Roman"/>
          <w:color w:val="010101"/>
        </w:rPr>
        <w:t>e must have faith and a resulting unusual skill to navigate an entry portal. In the Narnia books, those who do not believe cannot enter through the wardrobe (or anywhere else, and simply growing up also brings on this lack of faith). In Harry Potter, altho</w:t>
      </w:r>
      <w:r>
        <w:rPr>
          <w:rFonts w:eastAsia="Times New Roman" w:cs="Times New Roman"/>
          <w:color w:val="010101"/>
        </w:rPr>
        <w:t>ugh wizards are present everywhere</w:t>
      </w:r>
      <w:proofErr w:type="gramStart"/>
      <w:r>
        <w:rPr>
          <w:rFonts w:eastAsia="Times New Roman" w:cs="Times New Roman"/>
          <w:color w:val="010101"/>
        </w:rPr>
        <w:t>,  one</w:t>
      </w:r>
      <w:proofErr w:type="gramEnd"/>
      <w:r>
        <w:rPr>
          <w:rFonts w:eastAsia="Times New Roman" w:cs="Times New Roman"/>
          <w:color w:val="010101"/>
        </w:rPr>
        <w:t xml:space="preserve"> must also know how to enter </w:t>
      </w:r>
      <w:proofErr w:type="spellStart"/>
      <w:r>
        <w:rPr>
          <w:rFonts w:eastAsia="Times New Roman" w:cs="Times New Roman"/>
          <w:color w:val="010101"/>
        </w:rPr>
        <w:t>Diagon</w:t>
      </w:r>
      <w:proofErr w:type="spellEnd"/>
      <w:r>
        <w:rPr>
          <w:rFonts w:eastAsia="Times New Roman" w:cs="Times New Roman"/>
          <w:color w:val="010101"/>
        </w:rPr>
        <w:t xml:space="preserve"> Alley. Here Harry, also parallels Parsifal. Parsifal's name is known among those at the Grail castle, but Parsifal has no idea why he is famous. Harry's first foray into </w:t>
      </w:r>
      <w:proofErr w:type="spellStart"/>
      <w:r>
        <w:rPr>
          <w:rFonts w:eastAsia="Times New Roman" w:cs="Times New Roman"/>
          <w:color w:val="010101"/>
        </w:rPr>
        <w:t>Diagon</w:t>
      </w:r>
      <w:proofErr w:type="spellEnd"/>
      <w:r>
        <w:rPr>
          <w:rFonts w:eastAsia="Times New Roman" w:cs="Times New Roman"/>
          <w:color w:val="010101"/>
        </w:rPr>
        <w:t xml:space="preserve"> All</w:t>
      </w:r>
      <w:r>
        <w:rPr>
          <w:rFonts w:eastAsia="Times New Roman" w:cs="Times New Roman"/>
          <w:color w:val="010101"/>
        </w:rPr>
        <w:t xml:space="preserve">ey leads to a similar realization. But while </w:t>
      </w:r>
      <w:proofErr w:type="gramStart"/>
      <w:r>
        <w:rPr>
          <w:rFonts w:eastAsia="Times New Roman" w:cs="Times New Roman"/>
          <w:color w:val="010101"/>
        </w:rPr>
        <w:t>Parsifal  fails</w:t>
      </w:r>
      <w:proofErr w:type="gramEnd"/>
      <w:r>
        <w:rPr>
          <w:rFonts w:eastAsia="Times New Roman" w:cs="Times New Roman"/>
          <w:color w:val="010101"/>
        </w:rPr>
        <w:t xml:space="preserve"> to ask “the question” (i.e., what ails </w:t>
      </w:r>
      <w:proofErr w:type="spellStart"/>
      <w:r>
        <w:rPr>
          <w:rFonts w:eastAsia="Times New Roman" w:cs="Times New Roman"/>
          <w:color w:val="010101"/>
        </w:rPr>
        <w:t>Amfortas</w:t>
      </w:r>
      <w:proofErr w:type="spellEnd"/>
      <w:r>
        <w:rPr>
          <w:rFonts w:eastAsia="Times New Roman" w:cs="Times New Roman"/>
          <w:color w:val="010101"/>
        </w:rPr>
        <w:t>, showing that he must learn compassion before he can succeed in his quest), Harry asks—although Harry will also learn that there are other question</w:t>
      </w:r>
      <w:r>
        <w:rPr>
          <w:rFonts w:eastAsia="Times New Roman" w:cs="Times New Roman"/>
          <w:color w:val="010101"/>
        </w:rPr>
        <w:t>s. He faces a constant temptation to forgo compassion and either withdraw or sacrifice himself (this is also Christian allusion, Genesis 3.15 and 1 Corinthians 15.21).</w:t>
      </w:r>
    </w:p>
    <w:p w:rsidR="001C5A27" w:rsidRDefault="00756FEC">
      <w:pPr>
        <w:ind w:firstLine="720"/>
        <w:rPr>
          <w:rFonts w:eastAsia="Times New Roman" w:cs="Times New Roman"/>
          <w:color w:val="010101"/>
        </w:rPr>
      </w:pPr>
      <w:r>
        <w:rPr>
          <w:rFonts w:eastAsia="Times New Roman" w:cs="Times New Roman"/>
          <w:color w:val="010101"/>
        </w:rPr>
        <w:t xml:space="preserve">There is another </w:t>
      </w:r>
      <w:proofErr w:type="gramStart"/>
      <w:r>
        <w:rPr>
          <w:rFonts w:eastAsia="Times New Roman" w:cs="Times New Roman"/>
          <w:color w:val="010101"/>
        </w:rPr>
        <w:t>portal, that</w:t>
      </w:r>
      <w:proofErr w:type="gramEnd"/>
      <w:r>
        <w:rPr>
          <w:rFonts w:eastAsia="Times New Roman" w:cs="Times New Roman"/>
          <w:color w:val="010101"/>
        </w:rPr>
        <w:t xml:space="preserve"> of Platform 9-3/4 at King's Cross station, where one may b</w:t>
      </w:r>
      <w:r>
        <w:rPr>
          <w:rFonts w:eastAsia="Times New Roman" w:cs="Times New Roman"/>
          <w:color w:val="010101"/>
        </w:rPr>
        <w:t xml:space="preserve">oard the Hogwarts Express. Again, only knowledge and faith will find it (recall how Harry cannot enter in 2); social place, convenient transportation for those who are, as we will learn, not allowed to use magical methods. </w:t>
      </w:r>
    </w:p>
    <w:p w:rsidR="001C5A27" w:rsidRDefault="00756FEC">
      <w:pPr>
        <w:ind w:firstLine="720"/>
        <w:rPr>
          <w:rFonts w:eastAsia="Times New Roman" w:cs="Times New Roman"/>
          <w:color w:val="010101"/>
        </w:rPr>
      </w:pPr>
      <w:r>
        <w:rPr>
          <w:rFonts w:eastAsia="Times New Roman" w:cs="Times New Roman"/>
          <w:color w:val="010101"/>
        </w:rPr>
        <w:t>When first years arrive at Hogwa</w:t>
      </w:r>
      <w:r>
        <w:rPr>
          <w:rFonts w:eastAsia="Times New Roman" w:cs="Times New Roman"/>
          <w:color w:val="010101"/>
        </w:rPr>
        <w:t xml:space="preserve">rts, they do not ride the carriages to the building, but take up small boats to cross the [unnamed] lake (and this is the only time they do so). Thus, an initiatory rite, not unlike baptism (water, John the Baptist in the Jordan), imagery </w:t>
      </w:r>
      <w:proofErr w:type="gramStart"/>
      <w:r>
        <w:rPr>
          <w:rFonts w:eastAsia="Times New Roman" w:cs="Times New Roman"/>
          <w:color w:val="010101"/>
        </w:rPr>
        <w:t>of  “</w:t>
      </w:r>
      <w:proofErr w:type="gramEnd"/>
      <w:r>
        <w:rPr>
          <w:rFonts w:eastAsia="Times New Roman" w:cs="Times New Roman"/>
          <w:color w:val="010101"/>
        </w:rPr>
        <w:t>crossing the</w:t>
      </w:r>
      <w:r>
        <w:rPr>
          <w:rFonts w:eastAsia="Times New Roman" w:cs="Times New Roman"/>
          <w:color w:val="010101"/>
        </w:rPr>
        <w:t xml:space="preserve"> Jordan” as entering a new life, not only a Christian symbol, was picked up by American slaves (especially note Howe’s portrayal in </w:t>
      </w:r>
      <w:r>
        <w:rPr>
          <w:rFonts w:eastAsia="Times New Roman" w:cs="Times New Roman"/>
          <w:i/>
          <w:iCs/>
          <w:color w:val="010101"/>
        </w:rPr>
        <w:t>Uncle Tom’s Cabin</w:t>
      </w:r>
      <w:r>
        <w:rPr>
          <w:rFonts w:eastAsia="Times New Roman" w:cs="Times New Roman"/>
          <w:color w:val="010101"/>
        </w:rPr>
        <w:t xml:space="preserve">). [Youngest </w:t>
      </w:r>
      <w:proofErr w:type="spellStart"/>
      <w:r>
        <w:rPr>
          <w:rFonts w:eastAsia="Times New Roman" w:cs="Times New Roman"/>
          <w:color w:val="010101"/>
        </w:rPr>
        <w:t>McCreevy</w:t>
      </w:r>
      <w:proofErr w:type="spellEnd"/>
      <w:r>
        <w:rPr>
          <w:rFonts w:eastAsia="Times New Roman" w:cs="Times New Roman"/>
          <w:color w:val="010101"/>
        </w:rPr>
        <w:t xml:space="preserve"> fell in – have not seen any further development on this].</w:t>
      </w:r>
    </w:p>
    <w:p w:rsidR="001C5A27" w:rsidRDefault="00756FEC">
      <w:pPr>
        <w:ind w:firstLine="720"/>
        <w:rPr>
          <w:rFonts w:eastAsia="Times New Roman" w:cs="Times New Roman"/>
          <w:color w:val="010101"/>
        </w:rPr>
      </w:pPr>
      <w:r>
        <w:rPr>
          <w:rFonts w:eastAsia="Times New Roman" w:cs="Times New Roman"/>
          <w:color w:val="010101"/>
        </w:rPr>
        <w:t xml:space="preserve">Shortly after arrival, the </w:t>
      </w:r>
      <w:r>
        <w:rPr>
          <w:rFonts w:eastAsia="Times New Roman" w:cs="Times New Roman"/>
          <w:color w:val="010101"/>
        </w:rPr>
        <w:t>new students are placed into their school houses. During the “sorting ceremony,” an old hat looks at the person’s character and places them in the appropriate house. The hat looks inside the person, much as God does, penetrating the superficiality of the w</w:t>
      </w:r>
      <w:r>
        <w:rPr>
          <w:rFonts w:eastAsia="Times New Roman" w:cs="Times New Roman"/>
          <w:color w:val="010101"/>
        </w:rPr>
        <w:t>orld. This reminds us of Yahweh’s selection of David in 1 Samuel 16.7, and in the medieval legend, the stone from which Arthur Pendragon pulled the sword to validate his kingship. Continuing the theme that God's view is not in accord with the world's value</w:t>
      </w:r>
      <w:r>
        <w:rPr>
          <w:rFonts w:eastAsia="Times New Roman" w:cs="Times New Roman"/>
          <w:color w:val="010101"/>
        </w:rPr>
        <w:t xml:space="preserve">s, Hagrid and </w:t>
      </w:r>
      <w:proofErr w:type="spellStart"/>
      <w:r>
        <w:rPr>
          <w:rFonts w:eastAsia="Times New Roman" w:cs="Times New Roman"/>
          <w:color w:val="010101"/>
        </w:rPr>
        <w:t>Lupin</w:t>
      </w:r>
      <w:proofErr w:type="spellEnd"/>
      <w:r>
        <w:rPr>
          <w:rFonts w:eastAsia="Times New Roman" w:cs="Times New Roman"/>
          <w:color w:val="010101"/>
        </w:rPr>
        <w:t>, whose appearance are frightening, are good, while the handsome, famous Lockhart is a liar. Another allusion from the sorting is found in Luke 14.8-10: Harry took an ordinary seat, received recognition, and was then seated at a table of</w:t>
      </w:r>
      <w:r>
        <w:rPr>
          <w:rFonts w:eastAsia="Times New Roman" w:cs="Times New Roman"/>
          <w:color w:val="010101"/>
        </w:rPr>
        <w:t xml:space="preserve"> honor. As the church is a new family for the Christian (Matthew 10.37-38), Hogwarts becomes a new family for Harry (4:646). At the end of 1 (movie), as everyone boards the train, Harry comments that he’s not really going home. Most of his summers are spen</w:t>
      </w:r>
      <w:r>
        <w:rPr>
          <w:rFonts w:eastAsia="Times New Roman" w:cs="Times New Roman"/>
          <w:color w:val="010101"/>
        </w:rPr>
        <w:t>t wishing to be elsewhere, although Harry must learn the true value of even this family (5</w:t>
      </w:r>
      <w:proofErr w:type="gramStart"/>
      <w:r>
        <w:rPr>
          <w:rFonts w:eastAsia="Times New Roman" w:cs="Times New Roman"/>
          <w:color w:val="010101"/>
        </w:rPr>
        <w:t>: )</w:t>
      </w:r>
      <w:proofErr w:type="gramEnd"/>
      <w:r>
        <w:rPr>
          <w:rFonts w:eastAsia="Times New Roman" w:cs="Times New Roman"/>
          <w:color w:val="010101"/>
        </w:rPr>
        <w:t>.</w:t>
      </w:r>
    </w:p>
    <w:p w:rsidR="001C5A27" w:rsidRDefault="00756FEC">
      <w:pPr>
        <w:ind w:firstLine="720"/>
        <w:rPr>
          <w:rFonts w:eastAsia="Times New Roman" w:cs="Times New Roman"/>
          <w:color w:val="010101"/>
        </w:rPr>
      </w:pPr>
      <w:r>
        <w:rPr>
          <w:rFonts w:eastAsia="Times New Roman" w:cs="Times New Roman"/>
          <w:color w:val="010101"/>
        </w:rPr>
        <w:t xml:space="preserve">Forbidden forest: Centaurs (see • Firenze), unicorn. Forests are generally haunted or evil places </w:t>
      </w:r>
      <w:r>
        <w:rPr>
          <w:rFonts w:eastAsia="Times New Roman" w:cs="Times New Roman"/>
          <w:color w:val="010101"/>
        </w:rPr>
        <w:lastRenderedPageBreak/>
        <w:t>in mythology. Also presence of creatures, monsters and humans i</w:t>
      </w:r>
      <w:r>
        <w:rPr>
          <w:rFonts w:eastAsia="Times New Roman" w:cs="Times New Roman"/>
          <w:color w:val="010101"/>
        </w:rPr>
        <w:t xml:space="preserve">n unusual situations: Harry has classes devoted to Care of Magical Creatures and </w:t>
      </w:r>
      <w:proofErr w:type="spellStart"/>
      <w:r>
        <w:rPr>
          <w:rFonts w:eastAsia="Times New Roman" w:cs="Times New Roman"/>
          <w:color w:val="010101"/>
        </w:rPr>
        <w:t>Herbology</w:t>
      </w:r>
      <w:proofErr w:type="spellEnd"/>
      <w:r>
        <w:rPr>
          <w:rFonts w:eastAsia="Times New Roman" w:cs="Times New Roman"/>
          <w:color w:val="010101"/>
        </w:rPr>
        <w:t>; tools of unusual power: the wand of the wizard is obvious, but there are also potions, and even chocolate as an elixir, as well as the philosopher's stone; the phil</w:t>
      </w:r>
      <w:r>
        <w:rPr>
          <w:rFonts w:eastAsia="Times New Roman" w:cs="Times New Roman"/>
          <w:color w:val="010101"/>
        </w:rPr>
        <w:t xml:space="preserve">osopher’s stone, Nicholas </w:t>
      </w:r>
      <w:proofErr w:type="spellStart"/>
      <w:r>
        <w:rPr>
          <w:rFonts w:eastAsia="Times New Roman" w:cs="Times New Roman"/>
          <w:color w:val="010101"/>
        </w:rPr>
        <w:t>Flamel</w:t>
      </w:r>
      <w:proofErr w:type="spellEnd"/>
      <w:r>
        <w:rPr>
          <w:rFonts w:eastAsia="Times New Roman" w:cs="Times New Roman"/>
          <w:color w:val="010101"/>
        </w:rPr>
        <w:t xml:space="preserve"> is historical alchemist. </w:t>
      </w:r>
    </w:p>
    <w:p w:rsidR="001C5A27" w:rsidRDefault="00756FEC">
      <w:pPr>
        <w:ind w:firstLine="720"/>
      </w:pPr>
      <w:r>
        <w:rPr>
          <w:rFonts w:eastAsia="Times New Roman" w:cs="Times New Roman"/>
          <w:color w:val="010101"/>
        </w:rPr>
        <w:t>During the announcements made at the first day in Hogwarts, Dumbledore states that a given wing of the castle is forbidden to anyone who “does not wish to die a most painful death.” Harry, Ron, and</w:t>
      </w:r>
      <w:r>
        <w:rPr>
          <w:rFonts w:eastAsia="Times New Roman" w:cs="Times New Roman"/>
          <w:color w:val="010101"/>
        </w:rPr>
        <w:t xml:space="preserve"> Hermione accidentally stumble into this corridor and find it guarded by a large, three-headed dog. A later inquiry to Rubeus Hagrid reveals that the dog is his, and bears the name “Fluffy.” The three later discover that the dog guards a trap door which le</w:t>
      </w:r>
      <w:r>
        <w:rPr>
          <w:rFonts w:eastAsia="Times New Roman" w:cs="Times New Roman"/>
          <w:color w:val="010101"/>
        </w:rPr>
        <w:t>ads to an underground chamber where the philosopher’s stone has been stored for safekeeping. Fluffy fits the description of Cerberus (</w:t>
      </w:r>
      <w:r>
        <w:rPr>
          <w:rFonts w:ascii="SPIonic" w:eastAsia="SPIonic" w:hAnsi="SPIonic" w:cs="SPIonic"/>
          <w:color w:val="010101"/>
        </w:rPr>
        <w:t>E0re/</w:t>
      </w:r>
      <w:proofErr w:type="spellStart"/>
      <w:r>
        <w:rPr>
          <w:rFonts w:ascii="SPIonic" w:eastAsia="SPIonic" w:hAnsi="SPIonic" w:cs="SPIonic"/>
          <w:color w:val="010101"/>
        </w:rPr>
        <w:t>beuj</w:t>
      </w:r>
      <w:proofErr w:type="spellEnd"/>
      <w:r>
        <w:rPr>
          <w:rFonts w:eastAsia="Times New Roman" w:cs="Times New Roman"/>
          <w:color w:val="010101"/>
        </w:rPr>
        <w:t xml:space="preserve">), who guards Hades (the ancient underworld): both also have fearful barks, frightfully bad breath and odor, and </w:t>
      </w:r>
      <w:r>
        <w:rPr>
          <w:rFonts w:eastAsia="Times New Roman" w:cs="Times New Roman"/>
          <w:color w:val="010101"/>
        </w:rPr>
        <w:t>are calmed by music. The only thing Fluffy is missing is a collar of snakes.</w:t>
      </w:r>
      <w:r>
        <w:rPr>
          <w:rStyle w:val="FootnoteAnchor"/>
        </w:rPr>
        <w:footnoteReference w:id="145"/>
      </w:r>
    </w:p>
    <w:p w:rsidR="001C5A27" w:rsidRDefault="00756FEC">
      <w:pPr>
        <w:rPr>
          <w:rFonts w:eastAsia="Times New Roman" w:cs="Times New Roman"/>
          <w:color w:val="010101"/>
        </w:rPr>
      </w:pPr>
      <w:r>
        <w:rPr>
          <w:rFonts w:eastAsia="Times New Roman" w:cs="Times New Roman"/>
          <w:color w:val="010101"/>
        </w:rPr>
        <w:tab/>
        <w:t xml:space="preserve"> </w:t>
      </w:r>
      <w:proofErr w:type="gramStart"/>
      <w:r>
        <w:rPr>
          <w:rFonts w:eastAsia="Times New Roman" w:cs="Times New Roman"/>
          <w:color w:val="010101"/>
        </w:rPr>
        <w:t>the</w:t>
      </w:r>
      <w:proofErr w:type="gramEnd"/>
      <w:r>
        <w:rPr>
          <w:rFonts w:eastAsia="Times New Roman" w:cs="Times New Roman"/>
          <w:color w:val="010101"/>
        </w:rPr>
        <w:t xml:space="preserve"> need for logic (potions) and strategy (chess), and how this distinguishes the true philosopher from the mechanical wizard.</w:t>
      </w:r>
    </w:p>
    <w:p w:rsidR="001C5A27" w:rsidRDefault="00756FEC">
      <w:pPr>
        <w:ind w:firstLine="720"/>
      </w:pPr>
      <w:r>
        <w:rPr>
          <w:rFonts w:eastAsia="Times New Roman" w:cs="Times New Roman"/>
          <w:color w:val="010101"/>
        </w:rPr>
        <w:t>In the chamber, Harry meets up with the villain–n</w:t>
      </w:r>
      <w:r>
        <w:rPr>
          <w:rFonts w:eastAsia="Times New Roman" w:cs="Times New Roman"/>
          <w:color w:val="010101"/>
        </w:rPr>
        <w:t xml:space="preserve">ot, as he suspects, Severus Snape, but Professor </w:t>
      </w:r>
      <w:proofErr w:type="spellStart"/>
      <w:r>
        <w:rPr>
          <w:rFonts w:eastAsia="Times New Roman" w:cs="Times New Roman"/>
          <w:color w:val="010101"/>
        </w:rPr>
        <w:t>Quirrell</w:t>
      </w:r>
      <w:proofErr w:type="spellEnd"/>
      <w:r>
        <w:rPr>
          <w:rFonts w:eastAsia="Times New Roman" w:cs="Times New Roman"/>
          <w:color w:val="010101"/>
        </w:rPr>
        <w:t xml:space="preserve">. Now it is revealed that beneath his turban, </w:t>
      </w:r>
      <w:proofErr w:type="spellStart"/>
      <w:r>
        <w:rPr>
          <w:rFonts w:eastAsia="Times New Roman" w:cs="Times New Roman"/>
          <w:color w:val="010101"/>
        </w:rPr>
        <w:t>Quirrell</w:t>
      </w:r>
      <w:proofErr w:type="spellEnd"/>
      <w:r>
        <w:rPr>
          <w:rFonts w:eastAsia="Times New Roman" w:cs="Times New Roman"/>
          <w:color w:val="010101"/>
        </w:rPr>
        <w:t xml:space="preserve"> conceals what is left of Voldemort after his encounter with the infant Harry. </w:t>
      </w:r>
      <w:proofErr w:type="spellStart"/>
      <w:r>
        <w:rPr>
          <w:rFonts w:eastAsia="Times New Roman" w:cs="Times New Roman"/>
          <w:color w:val="010101"/>
        </w:rPr>
        <w:t>Quirrell</w:t>
      </w:r>
      <w:proofErr w:type="spellEnd"/>
      <w:r>
        <w:rPr>
          <w:rFonts w:eastAsia="Times New Roman" w:cs="Times New Roman"/>
          <w:color w:val="010101"/>
        </w:rPr>
        <w:t xml:space="preserve"> is thus a man of two faces, like the Roman Janus.</w:t>
      </w:r>
      <w:r>
        <w:rPr>
          <w:rStyle w:val="FootnoteAnchor"/>
        </w:rPr>
        <w:footnoteReference w:id="146"/>
      </w:r>
      <w:r>
        <w:t xml:space="preserve"> </w:t>
      </w:r>
      <w:r>
        <w:rPr>
          <w:rFonts w:eastAsia="Times New Roman" w:cs="Times New Roman"/>
          <w:color w:val="010101"/>
        </w:rPr>
        <w:t>Harry,</w:t>
      </w:r>
      <w:r>
        <w:rPr>
          <w:rFonts w:eastAsia="Times New Roman" w:cs="Times New Roman"/>
          <w:color w:val="010101"/>
        </w:rPr>
        <w:t xml:space="preserve"> like </w:t>
      </w:r>
      <w:proofErr w:type="spellStart"/>
      <w:r>
        <w:rPr>
          <w:rFonts w:eastAsia="Times New Roman" w:cs="Times New Roman"/>
          <w:color w:val="010101"/>
        </w:rPr>
        <w:t>Parisfal</w:t>
      </w:r>
      <w:proofErr w:type="spellEnd"/>
      <w:r>
        <w:rPr>
          <w:rFonts w:eastAsia="Times New Roman" w:cs="Times New Roman"/>
          <w:color w:val="010101"/>
        </w:rPr>
        <w:t xml:space="preserve">, must also reject the temptation of power (1:129, </w:t>
      </w:r>
      <w:proofErr w:type="spellStart"/>
      <w:r>
        <w:rPr>
          <w:rFonts w:eastAsia="Times New Roman" w:cs="Times New Roman"/>
          <w:color w:val="010101"/>
        </w:rPr>
        <w:t>Quirell</w:t>
      </w:r>
      <w:proofErr w:type="spellEnd"/>
      <w:r>
        <w:rPr>
          <w:rFonts w:eastAsia="Times New Roman" w:cs="Times New Roman"/>
          <w:color w:val="010101"/>
        </w:rPr>
        <w:t xml:space="preserve">-Voldemort; in Parsifal, </w:t>
      </w:r>
      <w:proofErr w:type="spellStart"/>
      <w:r>
        <w:rPr>
          <w:rFonts w:eastAsia="Times New Roman" w:cs="Times New Roman"/>
          <w:color w:val="010101"/>
        </w:rPr>
        <w:t>Klingsor’s</w:t>
      </w:r>
      <w:proofErr w:type="spellEnd"/>
      <w:r>
        <w:rPr>
          <w:rFonts w:eastAsia="Times New Roman" w:cs="Times New Roman"/>
          <w:color w:val="010101"/>
        </w:rPr>
        <w:t xml:space="preserve"> offer) and false love (Cho Chang and </w:t>
      </w:r>
      <w:proofErr w:type="spellStart"/>
      <w:r>
        <w:rPr>
          <w:rFonts w:eastAsia="Times New Roman" w:cs="Times New Roman"/>
          <w:color w:val="010101"/>
        </w:rPr>
        <w:t>Kundry</w:t>
      </w:r>
      <w:proofErr w:type="spellEnd"/>
      <w:r>
        <w:rPr>
          <w:rFonts w:eastAsia="Times New Roman" w:cs="Times New Roman"/>
          <w:color w:val="010101"/>
        </w:rPr>
        <w:t xml:space="preserve">, and a later incident with </w:t>
      </w:r>
      <w:proofErr w:type="spellStart"/>
      <w:r>
        <w:rPr>
          <w:rFonts w:eastAsia="Times New Roman" w:cs="Times New Roman"/>
          <w:color w:val="010101"/>
        </w:rPr>
        <w:t>Romilda</w:t>
      </w:r>
      <w:proofErr w:type="spellEnd"/>
      <w:r>
        <w:rPr>
          <w:rFonts w:eastAsia="Times New Roman" w:cs="Times New Roman"/>
          <w:color w:val="010101"/>
        </w:rPr>
        <w:t xml:space="preserve"> Vane, who attempts to stoke Harry's pride). Ancient objects appear in</w:t>
      </w:r>
      <w:r>
        <w:rPr>
          <w:rFonts w:eastAsia="Times New Roman" w:cs="Times New Roman"/>
          <w:color w:val="010101"/>
        </w:rPr>
        <w:t xml:space="preserve"> the moment of need to give aid. In HP, they are kept by a Merlin-like Dumbledore, a man who lives outside of time (at least to Harry's perception) and is a frequent guide. He also has a phoenix (Bulfinch 36).</w:t>
      </w:r>
    </w:p>
    <w:p w:rsidR="001C5A27" w:rsidRDefault="00756FEC">
      <w:pPr>
        <w:ind w:left="720" w:hanging="720"/>
        <w:rPr>
          <w:rFonts w:eastAsia="Times New Roman" w:cs="Times New Roman"/>
          <w:color w:val="010101"/>
        </w:rPr>
      </w:pPr>
      <w:r>
        <w:rPr>
          <w:rFonts w:eastAsia="Times New Roman" w:cs="Times New Roman"/>
          <w:color w:val="010101"/>
        </w:rPr>
        <w:t xml:space="preserve">Harry’s abilities include glossolalia (a sign </w:t>
      </w:r>
      <w:r>
        <w:rPr>
          <w:rFonts w:eastAsia="Times New Roman" w:cs="Times New Roman"/>
          <w:color w:val="010101"/>
        </w:rPr>
        <w:t>of spiritual empowerment). His particular ability to speak to snakes, however, is regarded as troublesome (2:196).  Harry’s wand is made of holly with a phoenix feather core. JKR’s website states that it is coincidence that the wood matches traditional Cel</w:t>
      </w:r>
      <w:r>
        <w:rPr>
          <w:rFonts w:eastAsia="Times New Roman" w:cs="Times New Roman"/>
          <w:color w:val="010101"/>
        </w:rPr>
        <w:t xml:space="preserve">tic associations of woods with one’s date of birth (Ron and Hermione's wands, assigned later, do intentionally follow this pattern).  Holly is a variant of “holy,” and as anyone who sings Christmas carols will know, a traditional symbol for repelling evil </w:t>
      </w:r>
      <w:r>
        <w:rPr>
          <w:rFonts w:eastAsia="Times New Roman" w:cs="Times New Roman"/>
          <w:color w:val="010101"/>
        </w:rPr>
        <w:t xml:space="preserve">and bringing </w:t>
      </w:r>
      <w:proofErr w:type="spellStart"/>
      <w:r>
        <w:rPr>
          <w:rFonts w:eastAsia="Times New Roman" w:cs="Times New Roman"/>
          <w:color w:val="010101"/>
        </w:rPr>
        <w:t>renewal.Voldemort’s</w:t>
      </w:r>
      <w:proofErr w:type="spellEnd"/>
      <w:r>
        <w:rPr>
          <w:rFonts w:eastAsia="Times New Roman" w:cs="Times New Roman"/>
          <w:color w:val="010101"/>
        </w:rPr>
        <w:t xml:space="preserve"> wand is yew, a tree that is long-lived, symbol of death (and eternal life!); its sap is poisonous. It has a core from the same phoenix as Harry’s wand. </w:t>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 - - - Book 2 - - - -</w:t>
      </w:r>
    </w:p>
    <w:p w:rsidR="001C5A27" w:rsidRDefault="001C5A27">
      <w:pPr>
        <w:rPr>
          <w:rFonts w:eastAsia="Times New Roman" w:cs="Times New Roman"/>
          <w:color w:val="010101"/>
        </w:rPr>
      </w:pPr>
    </w:p>
    <w:p w:rsidR="001C5A27" w:rsidRDefault="00756FEC">
      <w:pPr>
        <w:ind w:firstLine="720"/>
      </w:pPr>
      <w:r>
        <w:rPr>
          <w:rFonts w:eastAsia="Times New Roman" w:cs="Times New Roman"/>
          <w:color w:val="010101"/>
        </w:rPr>
        <w:t xml:space="preserve">The events of volume 2 center around Voldemort’s use of a basilisk, a form of serpent, in an attempt to kill those not of pure wizard blood, which includes Harry. Recurring images: symbol of </w:t>
      </w:r>
      <w:proofErr w:type="spellStart"/>
      <w:r>
        <w:rPr>
          <w:rFonts w:eastAsia="Times New Roman" w:cs="Times New Roman"/>
          <w:color w:val="010101"/>
        </w:rPr>
        <w:t>Slytherin</w:t>
      </w:r>
      <w:proofErr w:type="spellEnd"/>
      <w:r>
        <w:rPr>
          <w:rFonts w:eastAsia="Times New Roman" w:cs="Times New Roman"/>
          <w:color w:val="010101"/>
        </w:rPr>
        <w:t>, Harry’s ability to speak its language. The serpent has</w:t>
      </w:r>
      <w:r>
        <w:rPr>
          <w:rFonts w:eastAsia="Times New Roman" w:cs="Times New Roman"/>
          <w:color w:val="010101"/>
        </w:rPr>
        <w:t xml:space="preserve"> a long history in mythology. In Genesis 3, it is responsible for the temptation of Eve and thus the fall of humanity from perfection, and becomes the enemy of all humankind.  (</w:t>
      </w:r>
      <w:proofErr w:type="gramStart"/>
      <w:r>
        <w:rPr>
          <w:rFonts w:eastAsia="Times New Roman" w:cs="Times New Roman"/>
          <w:color w:val="010101"/>
        </w:rPr>
        <w:t>although</w:t>
      </w:r>
      <w:proofErr w:type="gramEnd"/>
      <w:r>
        <w:rPr>
          <w:rFonts w:eastAsia="Times New Roman" w:cs="Times New Roman"/>
          <w:color w:val="010101"/>
        </w:rPr>
        <w:t xml:space="preserve"> take note: Numbers 21.8-9 an image of one that provides life, destroye</w:t>
      </w:r>
      <w:r>
        <w:rPr>
          <w:rFonts w:eastAsia="Times New Roman" w:cs="Times New Roman"/>
          <w:color w:val="010101"/>
        </w:rPr>
        <w:t xml:space="preserve">d by Hezekiah, 2 Kings 18.4 as it had become object of worship). The basilisk is king of serpents, thus known in Latin as </w:t>
      </w:r>
      <w:proofErr w:type="spellStart"/>
      <w:r>
        <w:rPr>
          <w:rFonts w:eastAsia="Times New Roman" w:cs="Times New Roman"/>
          <w:i/>
          <w:iCs/>
          <w:color w:val="010101"/>
        </w:rPr>
        <w:t>regulus</w:t>
      </w:r>
      <w:proofErr w:type="spellEnd"/>
      <w:r>
        <w:rPr>
          <w:rFonts w:eastAsia="Times New Roman" w:cs="Times New Roman"/>
          <w:color w:val="010101"/>
        </w:rPr>
        <w:t xml:space="preserve">. It is capable of killing people by simply looking at them–and wreaks havoc at Hogwarts by petrifying several who only see it </w:t>
      </w:r>
      <w:r>
        <w:rPr>
          <w:rFonts w:eastAsia="Times New Roman" w:cs="Times New Roman"/>
          <w:color w:val="010101"/>
        </w:rPr>
        <w:t xml:space="preserve">indirectly. It can also kill by spewing fire from its mouth or hissing. In this case, Harry kills the basilisk with </w:t>
      </w:r>
      <w:proofErr w:type="spellStart"/>
      <w:r>
        <w:rPr>
          <w:rFonts w:eastAsia="Times New Roman" w:cs="Times New Roman"/>
          <w:color w:val="010101"/>
        </w:rPr>
        <w:t>Godric</w:t>
      </w:r>
      <w:proofErr w:type="spellEnd"/>
      <w:r>
        <w:rPr>
          <w:rFonts w:eastAsia="Times New Roman" w:cs="Times New Roman"/>
          <w:color w:val="010101"/>
        </w:rPr>
        <w:t xml:space="preserve"> Gryffindor’s sword, but </w:t>
      </w:r>
      <w:r>
        <w:rPr>
          <w:rFonts w:eastAsia="Times New Roman" w:cs="Times New Roman"/>
          <w:color w:val="010101"/>
        </w:rPr>
        <w:lastRenderedPageBreak/>
        <w:t>classically, they are killed by the fierce weasel.</w:t>
      </w:r>
      <w:r>
        <w:rPr>
          <w:rStyle w:val="FootnoteAnchor"/>
        </w:rPr>
        <w:footnoteReference w:id="147"/>
      </w:r>
    </w:p>
    <w:p w:rsidR="001C5A27" w:rsidRDefault="00756FEC">
      <w:pPr>
        <w:ind w:firstLine="720"/>
      </w:pPr>
      <w:r>
        <w:t xml:space="preserve">The chamber of secrets: see Robert </w:t>
      </w:r>
      <w:r>
        <w:rPr>
          <w:i/>
          <w:iCs/>
        </w:rPr>
        <w:t>Fisher, Buddhist Art a</w:t>
      </w:r>
      <w:r>
        <w:rPr>
          <w:i/>
          <w:iCs/>
        </w:rPr>
        <w:t>nd Architecture</w:t>
      </w:r>
      <w:r>
        <w:t xml:space="preserve"> (London: Thames &amp; Hudson, 2002), </w:t>
      </w:r>
      <w:r>
        <w:t>170: fig 151, Naga balustrade to Angkor Thom, Cambodia, a linkage between human and divine worlds, a bridge across a moat, serpents are water and link heaven and earth, strengthened by entrance gate, a centr</w:t>
      </w:r>
      <w:r>
        <w:t>al dominating tower on the same design.</w:t>
      </w:r>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rescuing</w:t>
      </w:r>
      <w:proofErr w:type="gramEnd"/>
      <w:r>
        <w:rPr>
          <w:rFonts w:eastAsia="Times New Roman" w:cs="Times New Roman"/>
          <w:color w:val="010101"/>
        </w:rPr>
        <w:t xml:space="preserve"> the beloved from the underworld and death (Orpheus and </w:t>
      </w:r>
      <w:proofErr w:type="spellStart"/>
      <w:r>
        <w:rPr>
          <w:rFonts w:eastAsia="Times New Roman" w:cs="Times New Roman"/>
          <w:color w:val="010101"/>
        </w:rPr>
        <w:t>Euridyce</w:t>
      </w:r>
      <w:proofErr w:type="spellEnd"/>
      <w:r>
        <w:rPr>
          <w:rFonts w:eastAsia="Times New Roman" w:cs="Times New Roman"/>
          <w:color w:val="010101"/>
        </w:rPr>
        <w:t xml:space="preserve">), first meet up with </w:t>
      </w:r>
      <w:proofErr w:type="spellStart"/>
      <w:r>
        <w:rPr>
          <w:rFonts w:eastAsia="Times New Roman" w:cs="Times New Roman"/>
          <w:color w:val="010101"/>
        </w:rPr>
        <w:t>horcrux</w:t>
      </w:r>
      <w:proofErr w:type="spellEnd"/>
      <w:r>
        <w:rPr>
          <w:rFonts w:eastAsia="Times New Roman" w:cs="Times New Roman"/>
          <w:color w:val="010101"/>
        </w:rPr>
        <w:t xml:space="preserve"> (diary)- As Harry continues to come of age, his “call” is validated by pulling a sword out of a hat (2:334). It’s</w:t>
      </w:r>
      <w:r>
        <w:rPr>
          <w:rFonts w:eastAsia="Times New Roman" w:cs="Times New Roman"/>
          <w:color w:val="010101"/>
        </w:rPr>
        <w:t xml:space="preserve"> not the Arthurian stone, but it will do. Appearance of phoenix.</w:t>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 - - - Book 3 - - - -</w:t>
      </w:r>
    </w:p>
    <w:p w:rsidR="001C5A27" w:rsidRDefault="001C5A27">
      <w:pPr>
        <w:rPr>
          <w:rFonts w:eastAsia="Times New Roman" w:cs="Times New Roman"/>
          <w:color w:val="010101"/>
        </w:rPr>
      </w:pPr>
    </w:p>
    <w:p w:rsidR="001C5A27" w:rsidRDefault="00756FEC">
      <w:pPr>
        <w:ind w:firstLine="720"/>
        <w:rPr>
          <w:rFonts w:eastAsia="Times New Roman" w:cs="Times New Roman"/>
          <w:color w:val="010101"/>
        </w:rPr>
      </w:pPr>
      <w:proofErr w:type="gramStart"/>
      <w:r>
        <w:rPr>
          <w:rFonts w:eastAsia="Times New Roman" w:cs="Times New Roman"/>
          <w:color w:val="010101"/>
        </w:rPr>
        <w:t>hippogriff</w:t>
      </w:r>
      <w:proofErr w:type="gramEnd"/>
      <w:r>
        <w:rPr>
          <w:rFonts w:eastAsia="Times New Roman" w:cs="Times New Roman"/>
          <w:color w:val="010101"/>
        </w:rPr>
        <w:t xml:space="preserve"> (as one of many mythical creatures), wrongful prisoner, time travel, the Grim (and its reversal), Sirius the dog-star, nature of time</w:t>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 - - - Book 4 - - -</w:t>
      </w:r>
      <w:r>
        <w:rPr>
          <w:rFonts w:eastAsia="Times New Roman" w:cs="Times New Roman"/>
          <w:color w:val="010101"/>
        </w:rPr>
        <w:t xml:space="preserve"> -</w:t>
      </w:r>
    </w:p>
    <w:p w:rsidR="001C5A27" w:rsidRDefault="001C5A27">
      <w:pPr>
        <w:jc w:val="center"/>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 xml:space="preserve">Tournament: “ring of fire” circling goblet to deter all but the brave and worth (Die </w:t>
      </w:r>
      <w:proofErr w:type="spellStart"/>
      <w:r>
        <w:rPr>
          <w:rFonts w:eastAsia="Times New Roman" w:cs="Times New Roman"/>
          <w:color w:val="010101"/>
        </w:rPr>
        <w:t>Walkure</w:t>
      </w:r>
      <w:proofErr w:type="spellEnd"/>
      <w:r>
        <w:rPr>
          <w:rFonts w:eastAsia="Times New Roman" w:cs="Times New Roman"/>
          <w:color w:val="010101"/>
        </w:rPr>
        <w:t>), the contest with earth, air, fire and water; John the Baptist and the baptism of fire.</w:t>
      </w:r>
    </w:p>
    <w:p w:rsidR="001C5A27" w:rsidRDefault="00756FEC">
      <w:pPr>
        <w:ind w:firstLine="720"/>
        <w:rPr>
          <w:rFonts w:eastAsia="Times New Roman" w:cs="Times New Roman"/>
          <w:color w:val="010101"/>
        </w:rPr>
      </w:pPr>
      <w:r>
        <w:rPr>
          <w:rFonts w:eastAsia="Times New Roman" w:cs="Times New Roman"/>
          <w:color w:val="010101"/>
        </w:rPr>
        <w:t>First task: the Argonaut expedition to gain the golden fleece, guarded</w:t>
      </w:r>
      <w:r>
        <w:rPr>
          <w:rFonts w:eastAsia="Times New Roman" w:cs="Times New Roman"/>
          <w:color w:val="010101"/>
        </w:rPr>
        <w:t xml:space="preserve"> by a dragon</w:t>
      </w:r>
    </w:p>
    <w:p w:rsidR="001C5A27" w:rsidRDefault="00756FEC">
      <w:pPr>
        <w:ind w:firstLine="720"/>
      </w:pPr>
      <w:r>
        <w:rPr>
          <w:rFonts w:eastAsia="Times New Roman" w:cs="Times New Roman"/>
          <w:color w:val="010101"/>
        </w:rPr>
        <w:t xml:space="preserve">Third task: labyrinth with high walls and full of strange forces: Daedalus untangled by thread from Ariadne which allowed escape (Virgil, </w:t>
      </w:r>
      <w:r>
        <w:rPr>
          <w:rFonts w:eastAsia="Times New Roman" w:cs="Times New Roman"/>
          <w:i/>
          <w:iCs/>
          <w:color w:val="010101"/>
        </w:rPr>
        <w:t>Aeneid</w:t>
      </w:r>
      <w:r>
        <w:rPr>
          <w:rFonts w:eastAsia="Times New Roman" w:cs="Times New Roman"/>
          <w:color w:val="010101"/>
        </w:rPr>
        <w:t xml:space="preserve"> 5.588-592, 6.27-30) (Ovid, </w:t>
      </w:r>
      <w:r>
        <w:rPr>
          <w:rFonts w:eastAsia="Times New Roman" w:cs="Times New Roman"/>
          <w:i/>
          <w:iCs/>
          <w:color w:val="010101"/>
        </w:rPr>
        <w:t>Metamorphoses</w:t>
      </w:r>
      <w:r>
        <w:rPr>
          <w:rFonts w:eastAsia="Times New Roman" w:cs="Times New Roman"/>
          <w:color w:val="010101"/>
        </w:rPr>
        <w:t xml:space="preserve"> 8.161-168).</w:t>
      </w:r>
    </w:p>
    <w:p w:rsidR="001C5A27" w:rsidRDefault="00756FEC">
      <w:pPr>
        <w:ind w:firstLine="720"/>
      </w:pPr>
      <w:r>
        <w:rPr>
          <w:rFonts w:eastAsia="Times New Roman" w:cs="Times New Roman"/>
          <w:color w:val="010101"/>
        </w:rPr>
        <w:t>Voldemort: homunculus and restoration, resurr</w:t>
      </w:r>
      <w:r>
        <w:rPr>
          <w:rFonts w:eastAsia="Times New Roman" w:cs="Times New Roman"/>
          <w:color w:val="010101"/>
        </w:rPr>
        <w:t>ection of evil and contest with forces of hell (i.e., ether) (</w:t>
      </w:r>
      <w:proofErr w:type="spellStart"/>
      <w:r>
        <w:rPr>
          <w:rFonts w:eastAsia="Times New Roman" w:cs="Times New Roman"/>
          <w:color w:val="010101"/>
        </w:rPr>
        <w:t>Zauberflöte</w:t>
      </w:r>
      <w:proofErr w:type="spellEnd"/>
      <w:r>
        <w:rPr>
          <w:rFonts w:eastAsia="Times New Roman" w:cs="Times New Roman"/>
          <w:color w:val="010101"/>
        </w:rPr>
        <w:t>), cloud of witnesses (</w:t>
      </w:r>
      <w:r>
        <w:rPr>
          <w:rFonts w:eastAsia="Times New Roman" w:cs="Times New Roman"/>
          <w:i/>
          <w:iCs/>
          <w:color w:val="010101"/>
        </w:rPr>
        <w:t xml:space="preserve">priori </w:t>
      </w:r>
      <w:proofErr w:type="spellStart"/>
      <w:r>
        <w:rPr>
          <w:rFonts w:eastAsia="Times New Roman" w:cs="Times New Roman"/>
          <w:i/>
          <w:iCs/>
          <w:color w:val="010101"/>
        </w:rPr>
        <w:t>incantem</w:t>
      </w:r>
      <w:proofErr w:type="spellEnd"/>
      <w:r>
        <w:rPr>
          <w:rFonts w:eastAsia="Times New Roman" w:cs="Times New Roman"/>
          <w:color w:val="010101"/>
        </w:rPr>
        <w:t xml:space="preserve"> spell brings assistance so Harry can flee the trap)</w:t>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 - - - Book 5 - - - -</w:t>
      </w:r>
    </w:p>
    <w:p w:rsidR="001C5A27" w:rsidRDefault="001C5A27">
      <w:pPr>
        <w:jc w:val="center"/>
        <w:rPr>
          <w:rFonts w:eastAsia="Times New Roman" w:cs="Times New Roman"/>
          <w:color w:val="010101"/>
        </w:rPr>
      </w:pPr>
    </w:p>
    <w:p w:rsidR="001C5A27" w:rsidRDefault="00756FEC">
      <w:pPr>
        <w:ind w:firstLine="720"/>
      </w:pPr>
      <w:proofErr w:type="gramStart"/>
      <w:r>
        <w:rPr>
          <w:rFonts w:eastAsia="Times New Roman" w:cs="Times New Roman"/>
          <w:color w:val="010101"/>
        </w:rPr>
        <w:t>phoenix</w:t>
      </w:r>
      <w:proofErr w:type="gramEnd"/>
      <w:r>
        <w:rPr>
          <w:rFonts w:eastAsia="Times New Roman" w:cs="Times New Roman"/>
          <w:color w:val="010101"/>
        </w:rPr>
        <w:t xml:space="preserve">, </w:t>
      </w:r>
      <w:proofErr w:type="spellStart"/>
      <w:r>
        <w:rPr>
          <w:rFonts w:eastAsia="Times New Roman" w:cs="Times New Roman"/>
          <w:color w:val="010101"/>
        </w:rPr>
        <w:t>cf</w:t>
      </w:r>
      <w:proofErr w:type="spellEnd"/>
      <w:r>
        <w:rPr>
          <w:rFonts w:eastAsia="Times New Roman" w:cs="Times New Roman"/>
          <w:color w:val="010101"/>
        </w:rPr>
        <w:t xml:space="preserve"> </w:t>
      </w:r>
      <w:r>
        <w:rPr>
          <w:rFonts w:eastAsia="Times New Roman" w:cs="Times New Roman"/>
          <w:i/>
          <w:iCs/>
          <w:color w:val="010101"/>
        </w:rPr>
        <w:t>Firebird</w:t>
      </w:r>
      <w:r>
        <w:rPr>
          <w:rFonts w:eastAsia="Times New Roman" w:cs="Times New Roman"/>
          <w:color w:val="010101"/>
        </w:rPr>
        <w:t xml:space="preserve"> whose feather offers help, </w:t>
      </w:r>
    </w:p>
    <w:p w:rsidR="001C5A27" w:rsidRDefault="00756FEC">
      <w:pPr>
        <w:rPr>
          <w:rFonts w:eastAsia="Times New Roman" w:cs="Times New Roman"/>
          <w:color w:val="010101"/>
        </w:rPr>
      </w:pPr>
      <w:proofErr w:type="gramStart"/>
      <w:r>
        <w:rPr>
          <w:rFonts w:eastAsia="Times New Roman" w:cs="Times New Roman"/>
          <w:color w:val="010101"/>
        </w:rPr>
        <w:t>threat</w:t>
      </w:r>
      <w:proofErr w:type="gramEnd"/>
      <w:r>
        <w:rPr>
          <w:rFonts w:eastAsia="Times New Roman" w:cs="Times New Roman"/>
          <w:color w:val="010101"/>
        </w:rPr>
        <w:t xml:space="preserve"> of seductio</w:t>
      </w:r>
      <w:r>
        <w:rPr>
          <w:rFonts w:eastAsia="Times New Roman" w:cs="Times New Roman"/>
          <w:color w:val="010101"/>
        </w:rPr>
        <w:t>n by evil, aimed at the hero: Harry faces a continual choice to withdraw and go it alone, or to trust his friends for their aid. We are also told several times that Voldemort has no friends or trusted associates;</w:t>
      </w:r>
    </w:p>
    <w:p w:rsidR="001C5A27" w:rsidRDefault="00756FEC">
      <w:pPr>
        <w:rPr>
          <w:rFonts w:eastAsia="Times New Roman" w:cs="Times New Roman"/>
          <w:color w:val="010101"/>
        </w:rPr>
      </w:pPr>
      <w:r>
        <w:rPr>
          <w:rFonts w:eastAsia="Times New Roman" w:cs="Times New Roman"/>
          <w:color w:val="010101"/>
        </w:rPr>
        <w:tab/>
      </w:r>
      <w:proofErr w:type="spellStart"/>
      <w:proofErr w:type="gramStart"/>
      <w:r>
        <w:rPr>
          <w:rFonts w:eastAsia="Times New Roman" w:cs="Times New Roman"/>
          <w:color w:val="010101"/>
        </w:rPr>
        <w:t>thestrals</w:t>
      </w:r>
      <w:proofErr w:type="spellEnd"/>
      <w:proofErr w:type="gramEnd"/>
    </w:p>
    <w:p w:rsidR="001C5A27" w:rsidRDefault="00756FEC">
      <w:pPr>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giants</w:t>
      </w:r>
      <w:proofErr w:type="gramEnd"/>
      <w:r>
        <w:rPr>
          <w:rFonts w:eastAsia="Times New Roman" w:cs="Times New Roman"/>
          <w:color w:val="010101"/>
        </w:rPr>
        <w:t xml:space="preserve"> (unsociable)</w:t>
      </w:r>
    </w:p>
    <w:p w:rsidR="001C5A27" w:rsidRDefault="00756FEC">
      <w:pPr>
        <w:rPr>
          <w:rFonts w:eastAsia="Times New Roman" w:cs="Times New Roman"/>
          <w:color w:val="010101"/>
        </w:rPr>
      </w:pPr>
      <w:r>
        <w:rPr>
          <w:rFonts w:eastAsia="Times New Roman" w:cs="Times New Roman"/>
          <w:color w:val="010101"/>
        </w:rPr>
        <w:tab/>
        <w:t>Dumbledore</w:t>
      </w:r>
      <w:r>
        <w:rPr>
          <w:rFonts w:eastAsia="Times New Roman" w:cs="Times New Roman"/>
          <w:color w:val="010101"/>
        </w:rPr>
        <w:t xml:space="preserve"> the great wizard who can escape any situation</w:t>
      </w:r>
    </w:p>
    <w:p w:rsidR="001C5A27" w:rsidRDefault="001C5A27">
      <w:pP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 - - - Book 6 - - - -</w:t>
      </w:r>
    </w:p>
    <w:p w:rsidR="001C5A27" w:rsidRDefault="001C5A27">
      <w:pPr>
        <w:jc w:val="center"/>
        <w:rPr>
          <w:rFonts w:eastAsia="Times New Roman" w:cs="Times New Roman"/>
          <w:color w:val="010101"/>
        </w:rPr>
      </w:pPr>
    </w:p>
    <w:p w:rsidR="001C5A27" w:rsidRDefault="00756FEC">
      <w:pPr>
        <w:ind w:firstLine="720"/>
      </w:pPr>
      <w:proofErr w:type="gramStart"/>
      <w:r>
        <w:rPr>
          <w:rFonts w:eastAsia="Times New Roman" w:cs="Times New Roman"/>
          <w:color w:val="010101"/>
        </w:rPr>
        <w:t>blood-brother</w:t>
      </w:r>
      <w:proofErr w:type="gramEnd"/>
      <w:r>
        <w:rPr>
          <w:rFonts w:eastAsia="Times New Roman" w:cs="Times New Roman"/>
          <w:color w:val="010101"/>
        </w:rPr>
        <w:t xml:space="preserve"> vows (both Tolkien and Wagner's Ring); </w:t>
      </w:r>
      <w:proofErr w:type="spellStart"/>
      <w:r>
        <w:rPr>
          <w:rFonts w:eastAsia="Times New Roman" w:cs="Times New Roman"/>
          <w:color w:val="010101"/>
        </w:rPr>
        <w:t>Horcrux</w:t>
      </w:r>
      <w:proofErr w:type="spellEnd"/>
      <w:r>
        <w:rPr>
          <w:rFonts w:eastAsia="Times New Roman" w:cs="Times New Roman"/>
          <w:color w:val="010101"/>
        </w:rPr>
        <w:t xml:space="preserve"> similar to </w:t>
      </w:r>
      <w:proofErr w:type="spellStart"/>
      <w:r>
        <w:rPr>
          <w:rFonts w:eastAsia="Times New Roman" w:cs="Times New Roman"/>
          <w:color w:val="010101"/>
        </w:rPr>
        <w:t>Kostchei’s</w:t>
      </w:r>
      <w:proofErr w:type="spellEnd"/>
      <w:r>
        <w:rPr>
          <w:rFonts w:eastAsia="Times New Roman" w:cs="Times New Roman"/>
          <w:color w:val="010101"/>
        </w:rPr>
        <w:t xml:space="preserve"> egg in </w:t>
      </w:r>
      <w:r>
        <w:rPr>
          <w:rFonts w:eastAsia="Times New Roman" w:cs="Times New Roman"/>
          <w:i/>
          <w:iCs/>
          <w:color w:val="010101"/>
        </w:rPr>
        <w:t>Firebird</w:t>
      </w:r>
      <w:r>
        <w:rPr>
          <w:rFonts w:eastAsia="Times New Roman" w:cs="Times New Roman"/>
          <w:color w:val="010101"/>
        </w:rPr>
        <w:t>, also similar in conception to both Rings, for the soul has been poured into it, givi</w:t>
      </w:r>
      <w:r>
        <w:rPr>
          <w:rFonts w:eastAsia="Times New Roman" w:cs="Times New Roman"/>
          <w:color w:val="010101"/>
        </w:rPr>
        <w:t>ng it the power.</w:t>
      </w:r>
    </w:p>
    <w:p w:rsidR="001C5A27" w:rsidRDefault="00756FEC">
      <w:pPr>
        <w:ind w:firstLine="720"/>
        <w:rPr>
          <w:rFonts w:eastAsia="Times New Roman" w:cs="Times New Roman"/>
          <w:color w:val="010101"/>
        </w:rPr>
      </w:pPr>
      <w:proofErr w:type="spellStart"/>
      <w:r>
        <w:rPr>
          <w:rFonts w:eastAsia="Times New Roman" w:cs="Times New Roman"/>
          <w:color w:val="010101"/>
        </w:rPr>
        <w:t>Slughorn</w:t>
      </w:r>
      <w:proofErr w:type="spellEnd"/>
      <w:r>
        <w:rPr>
          <w:rFonts w:eastAsia="Times New Roman" w:cs="Times New Roman"/>
          <w:color w:val="010101"/>
        </w:rPr>
        <w:t xml:space="preserve"> seems to recognize the now-defunct ring </w:t>
      </w:r>
      <w:proofErr w:type="spellStart"/>
      <w:r>
        <w:rPr>
          <w:rFonts w:eastAsia="Times New Roman" w:cs="Times New Roman"/>
          <w:color w:val="010101"/>
        </w:rPr>
        <w:t>horcrux</w:t>
      </w:r>
      <w:proofErr w:type="spellEnd"/>
      <w:r>
        <w:rPr>
          <w:rFonts w:eastAsia="Times New Roman" w:cs="Times New Roman"/>
          <w:color w:val="010101"/>
        </w:rPr>
        <w:t xml:space="preserve"> which Dumbledore has on his finger, 6:68</w:t>
      </w:r>
    </w:p>
    <w:p w:rsidR="001C5A27" w:rsidRDefault="00756FEC">
      <w:pPr>
        <w:ind w:firstLine="720"/>
        <w:rPr>
          <w:rFonts w:eastAsia="Times New Roman" w:cs="Times New Roman"/>
          <w:color w:val="010101"/>
        </w:rPr>
      </w:pPr>
      <w:proofErr w:type="gramStart"/>
      <w:r>
        <w:rPr>
          <w:rFonts w:eastAsia="Times New Roman" w:cs="Times New Roman"/>
          <w:color w:val="010101"/>
        </w:rPr>
        <w:t>entrance</w:t>
      </w:r>
      <w:proofErr w:type="gramEnd"/>
      <w:r>
        <w:rPr>
          <w:rFonts w:eastAsia="Times New Roman" w:cs="Times New Roman"/>
          <w:color w:val="010101"/>
        </w:rPr>
        <w:t xml:space="preserve"> to </w:t>
      </w:r>
      <w:proofErr w:type="spellStart"/>
      <w:r>
        <w:rPr>
          <w:rFonts w:eastAsia="Times New Roman" w:cs="Times New Roman"/>
          <w:color w:val="010101"/>
        </w:rPr>
        <w:t>horcrux</w:t>
      </w:r>
      <w:proofErr w:type="spellEnd"/>
      <w:r>
        <w:rPr>
          <w:rFonts w:eastAsia="Times New Roman" w:cs="Times New Roman"/>
          <w:color w:val="010101"/>
        </w:rPr>
        <w:t xml:space="preserve"> cave: </w:t>
      </w:r>
      <w:r>
        <w:rPr>
          <w:rFonts w:eastAsia="Times New Roman" w:cs="Times New Roman"/>
          <w:i/>
          <w:iCs/>
          <w:color w:val="010101"/>
        </w:rPr>
        <w:t>Odyssey</w:t>
      </w:r>
      <w:r>
        <w:rPr>
          <w:rFonts w:eastAsia="Times New Roman" w:cs="Times New Roman"/>
          <w:color w:val="010101"/>
        </w:rPr>
        <w:t xml:space="preserve"> 11: at entrance to Hades, Odysseus is able to converse with </w:t>
      </w:r>
      <w:r>
        <w:rPr>
          <w:rFonts w:eastAsia="Times New Roman" w:cs="Times New Roman"/>
          <w:color w:val="010101"/>
        </w:rPr>
        <w:lastRenderedPageBreak/>
        <w:t>souls of dead by giving blood offering. The cav</w:t>
      </w:r>
      <w:r>
        <w:rPr>
          <w:rFonts w:eastAsia="Times New Roman" w:cs="Times New Roman"/>
          <w:color w:val="010101"/>
        </w:rPr>
        <w:t>e itself, with the ferry boat and protectors (Styx).</w:t>
      </w:r>
    </w:p>
    <w:p w:rsidR="001C5A27" w:rsidRDefault="00756FEC">
      <w:pPr>
        <w:ind w:firstLine="720"/>
        <w:rPr>
          <w:rFonts w:eastAsia="Times New Roman" w:cs="Times New Roman"/>
          <w:color w:val="010101"/>
        </w:rPr>
      </w:pPr>
      <w:r>
        <w:rPr>
          <w:rFonts w:eastAsia="Times New Roman" w:cs="Times New Roman"/>
          <w:color w:val="010101"/>
        </w:rPr>
        <w:t xml:space="preserve">Harry's ongoing development vis-a-vis Parsifal and asking the question: We begin to see clear signs of change in Harry at the end of 6: “Harry despised Malfoy still for his infatuation with the Dark </w:t>
      </w:r>
      <w:r>
        <w:rPr>
          <w:rFonts w:eastAsia="Times New Roman" w:cs="Times New Roman"/>
          <w:color w:val="010101"/>
        </w:rPr>
        <w:t>Arts, but now the tiniest drop of pity mingled with his dislike.” (6:640).</w:t>
      </w:r>
    </w:p>
    <w:p w:rsidR="001C5A27" w:rsidRDefault="001C5A27">
      <w:pPr>
        <w:rPr>
          <w:rFonts w:eastAsia="Times New Roman" w:cs="Times New Roman"/>
          <w:color w:val="010101"/>
        </w:rPr>
      </w:pPr>
    </w:p>
    <w:p w:rsidR="001C5A27" w:rsidRDefault="001C5A27">
      <w:pPr>
        <w:jc w:val="center"/>
        <w:rPr>
          <w:rFonts w:eastAsia="Times New Roman" w:cs="Times New Roman"/>
          <w:color w:val="010101"/>
        </w:rPr>
      </w:pP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 xml:space="preserve">Arthurian legend: Arthur, the father of the </w:t>
      </w:r>
      <w:proofErr w:type="spellStart"/>
      <w:r>
        <w:rPr>
          <w:rFonts w:eastAsia="Times New Roman" w:cs="Times New Roman"/>
          <w:color w:val="010101"/>
        </w:rPr>
        <w:t>Weasleys</w:t>
      </w:r>
      <w:proofErr w:type="spellEnd"/>
      <w:r>
        <w:rPr>
          <w:rFonts w:eastAsia="Times New Roman" w:cs="Times New Roman"/>
          <w:color w:val="010101"/>
        </w:rPr>
        <w:t xml:space="preserve">. </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Map, Walter (pseud.) </w:t>
      </w:r>
      <w:r>
        <w:rPr>
          <w:rFonts w:eastAsia="Times New Roman" w:cs="Times New Roman"/>
          <w:i/>
          <w:iCs/>
          <w:color w:val="010101"/>
        </w:rPr>
        <w:t xml:space="preserve">The Quest of the Holy </w:t>
      </w:r>
      <w:proofErr w:type="gramStart"/>
      <w:r>
        <w:rPr>
          <w:rFonts w:eastAsia="Times New Roman" w:cs="Times New Roman"/>
          <w:i/>
          <w:iCs/>
          <w:color w:val="010101"/>
        </w:rPr>
        <w:t xml:space="preserve">Grail </w:t>
      </w:r>
      <w:r>
        <w:rPr>
          <w:rFonts w:eastAsia="Times New Roman" w:cs="Times New Roman"/>
          <w:color w:val="010101"/>
        </w:rPr>
        <w:t xml:space="preserve"> trans</w:t>
      </w:r>
      <w:proofErr w:type="gramEnd"/>
      <w:r>
        <w:rPr>
          <w:rFonts w:eastAsia="Times New Roman" w:cs="Times New Roman"/>
          <w:color w:val="010101"/>
        </w:rPr>
        <w:t xml:space="preserve">. Pauline </w:t>
      </w:r>
      <w:proofErr w:type="spellStart"/>
      <w:r>
        <w:rPr>
          <w:rFonts w:eastAsia="Times New Roman" w:cs="Times New Roman"/>
          <w:color w:val="010101"/>
        </w:rPr>
        <w:t>Matarasso</w:t>
      </w:r>
      <w:proofErr w:type="spellEnd"/>
      <w:r>
        <w:rPr>
          <w:rFonts w:eastAsia="Times New Roman" w:cs="Times New Roman"/>
          <w:color w:val="010101"/>
        </w:rPr>
        <w:t>. New York: Penguin, 1969.</w:t>
      </w:r>
    </w:p>
    <w:p w:rsidR="001C5A27" w:rsidRDefault="00756FEC">
      <w:pPr>
        <w:rPr>
          <w:rFonts w:eastAsia="Times New Roman" w:cs="Times New Roman"/>
          <w:color w:val="010101"/>
        </w:rPr>
      </w:pPr>
      <w:proofErr w:type="gramStart"/>
      <w:r>
        <w:rPr>
          <w:rFonts w:eastAsia="Times New Roman" w:cs="Times New Roman"/>
          <w:color w:val="010101"/>
        </w:rPr>
        <w:t>11- translator's</w:t>
      </w:r>
      <w:proofErr w:type="gramEnd"/>
      <w:r>
        <w:rPr>
          <w:rFonts w:eastAsia="Times New Roman" w:cs="Times New Roman"/>
          <w:color w:val="010101"/>
        </w:rPr>
        <w:t xml:space="preserve"> </w:t>
      </w:r>
      <w:r>
        <w:rPr>
          <w:rFonts w:eastAsia="Times New Roman" w:cs="Times New Roman"/>
          <w:color w:val="010101"/>
        </w:rPr>
        <w:t>introduction, written about 1150-1180 (similar to Hogwarts founding?)</w:t>
      </w:r>
    </w:p>
    <w:p w:rsidR="001C5A27" w:rsidRDefault="00756FEC">
      <w:pPr>
        <w:rPr>
          <w:rFonts w:eastAsia="Times New Roman" w:cs="Times New Roman"/>
          <w:color w:val="010101"/>
        </w:rPr>
      </w:pPr>
      <w:r>
        <w:rPr>
          <w:rFonts w:eastAsia="Times New Roman" w:cs="Times New Roman"/>
          <w:color w:val="010101"/>
        </w:rPr>
        <w:t xml:space="preserve">12-13, intro, background to legend is Joseph of Arimathea bringing sacred objects to England, kept by his descendants, the Fisher-Kings. Kept at </w:t>
      </w:r>
      <w:proofErr w:type="spellStart"/>
      <w:r>
        <w:rPr>
          <w:rFonts w:eastAsia="Times New Roman" w:cs="Times New Roman"/>
          <w:color w:val="010101"/>
        </w:rPr>
        <w:t>Corbenic</w:t>
      </w:r>
      <w:proofErr w:type="spellEnd"/>
      <w:r>
        <w:rPr>
          <w:rFonts w:eastAsia="Times New Roman" w:cs="Times New Roman"/>
          <w:color w:val="010101"/>
        </w:rPr>
        <w:t>, where it is hidden from ordinar</w:t>
      </w:r>
      <w:r>
        <w:rPr>
          <w:rFonts w:eastAsia="Times New Roman" w:cs="Times New Roman"/>
          <w:color w:val="010101"/>
        </w:rPr>
        <w:t xml:space="preserve">y searchers. </w:t>
      </w:r>
    </w:p>
    <w:p w:rsidR="001C5A27" w:rsidRDefault="00756FEC">
      <w:pPr>
        <w:rPr>
          <w:rFonts w:eastAsia="Times New Roman" w:cs="Times New Roman"/>
          <w:color w:val="010101"/>
        </w:rPr>
      </w:pPr>
      <w:proofErr w:type="gramStart"/>
      <w:r>
        <w:rPr>
          <w:rFonts w:eastAsia="Times New Roman" w:cs="Times New Roman"/>
          <w:color w:val="010101"/>
        </w:rPr>
        <w:t>intro</w:t>
      </w:r>
      <w:proofErr w:type="gramEnd"/>
      <w:r>
        <w:rPr>
          <w:rFonts w:eastAsia="Times New Roman" w:cs="Times New Roman"/>
          <w:color w:val="010101"/>
        </w:rPr>
        <w:t xml:space="preserve"> 16, and 241 as example: trio concludes the search and only one is initiated.</w:t>
      </w:r>
    </w:p>
    <w:p w:rsidR="001C5A27" w:rsidRDefault="00756FEC">
      <w:pPr>
        <w:rPr>
          <w:rFonts w:eastAsia="Times New Roman" w:cs="Times New Roman"/>
          <w:color w:val="010101"/>
        </w:rPr>
      </w:pPr>
      <w:r>
        <w:rPr>
          <w:rFonts w:eastAsia="Times New Roman" w:cs="Times New Roman"/>
          <w:color w:val="010101"/>
        </w:rPr>
        <w:t>16 intro, author's difference here is creation of Galahad, needing new character and finding mysterious origin appropriate, and he is destined to it, “mysterio</w:t>
      </w:r>
      <w:r>
        <w:rPr>
          <w:rFonts w:eastAsia="Times New Roman" w:cs="Times New Roman"/>
          <w:color w:val="010101"/>
        </w:rPr>
        <w:t xml:space="preserve">us” descent that reaches back to King David. 17 he is a second Christ. </w:t>
      </w:r>
    </w:p>
    <w:p w:rsidR="001C5A27" w:rsidRDefault="00756FEC">
      <w:pPr>
        <w:rPr>
          <w:rFonts w:eastAsia="Times New Roman" w:cs="Times New Roman"/>
          <w:color w:val="010101"/>
        </w:rPr>
      </w:pPr>
      <w:r>
        <w:rPr>
          <w:rFonts w:eastAsia="Times New Roman" w:cs="Times New Roman"/>
          <w:color w:val="010101"/>
        </w:rPr>
        <w:t xml:space="preserve">37 to </w:t>
      </w:r>
      <w:proofErr w:type="spellStart"/>
      <w:r>
        <w:rPr>
          <w:rFonts w:eastAsia="Times New Roman" w:cs="Times New Roman"/>
          <w:color w:val="010101"/>
        </w:rPr>
        <w:t>arthur</w:t>
      </w:r>
      <w:proofErr w:type="spellEnd"/>
      <w:r>
        <w:rPr>
          <w:rFonts w:eastAsia="Times New Roman" w:cs="Times New Roman"/>
          <w:color w:val="010101"/>
        </w:rPr>
        <w:t>, “I bring you the Desired Knight, he who stems from the noble house of King David and the lineage of Joseph of Arimathea, and through whom the enchantments lying on this a</w:t>
      </w:r>
      <w:r>
        <w:rPr>
          <w:rFonts w:eastAsia="Times New Roman" w:cs="Times New Roman"/>
          <w:color w:val="010101"/>
        </w:rPr>
        <w:t xml:space="preserve">nd other lands are to be loosed.” </w:t>
      </w:r>
      <w:proofErr w:type="spellStart"/>
      <w:r>
        <w:rPr>
          <w:rFonts w:eastAsia="Times New Roman" w:cs="Times New Roman"/>
          <w:color w:val="010101"/>
        </w:rPr>
        <w:t>cf</w:t>
      </w:r>
      <w:proofErr w:type="spellEnd"/>
      <w:r>
        <w:rPr>
          <w:rFonts w:eastAsia="Times New Roman" w:cs="Times New Roman"/>
          <w:color w:val="010101"/>
        </w:rPr>
        <w:t xml:space="preserve"> Haggai 2.8</w:t>
      </w:r>
    </w:p>
    <w:p w:rsidR="001C5A27" w:rsidRDefault="00756FEC">
      <w:pPr>
        <w:rPr>
          <w:rFonts w:eastAsia="Times New Roman" w:cs="Times New Roman"/>
          <w:color w:val="010101"/>
        </w:rPr>
      </w:pPr>
      <w:r>
        <w:rPr>
          <w:rFonts w:eastAsia="Times New Roman" w:cs="Times New Roman"/>
          <w:color w:val="010101"/>
        </w:rPr>
        <w:t xml:space="preserve">47, the quest requires dedication, no women, “seeking out of the mysteries and hidden sweets of Our Lord, and the divine secrets which the </w:t>
      </w:r>
      <w:proofErr w:type="gramStart"/>
      <w:r>
        <w:rPr>
          <w:rFonts w:eastAsia="Times New Roman" w:cs="Times New Roman"/>
          <w:color w:val="010101"/>
        </w:rPr>
        <w:t>most high</w:t>
      </w:r>
      <w:proofErr w:type="gramEnd"/>
      <w:r>
        <w:rPr>
          <w:rFonts w:eastAsia="Times New Roman" w:cs="Times New Roman"/>
          <w:color w:val="010101"/>
        </w:rPr>
        <w:t xml:space="preserve"> Master will disclose to that blessed knight whom He has cho</w:t>
      </w:r>
      <w:r>
        <w:rPr>
          <w:rFonts w:eastAsia="Times New Roman" w:cs="Times New Roman"/>
          <w:color w:val="010101"/>
        </w:rPr>
        <w:t>sen for His servant ....”</w:t>
      </w:r>
    </w:p>
    <w:p w:rsidR="001C5A27" w:rsidRDefault="00756FEC">
      <w:pPr>
        <w:rPr>
          <w:rFonts w:eastAsia="Times New Roman" w:cs="Times New Roman"/>
          <w:color w:val="010101"/>
        </w:rPr>
      </w:pPr>
      <w:r>
        <w:rPr>
          <w:rFonts w:eastAsia="Times New Roman" w:cs="Times New Roman"/>
          <w:color w:val="010101"/>
        </w:rPr>
        <w:t xml:space="preserve">60 Galahad is “the Good Knight” and last of </w:t>
      </w:r>
      <w:proofErr w:type="spellStart"/>
      <w:r>
        <w:rPr>
          <w:rFonts w:eastAsia="Times New Roman" w:cs="Times New Roman"/>
          <w:color w:val="010101"/>
        </w:rPr>
        <w:t>Nascien's</w:t>
      </w:r>
      <w:proofErr w:type="spellEnd"/>
      <w:r>
        <w:rPr>
          <w:rFonts w:eastAsia="Times New Roman" w:cs="Times New Roman"/>
          <w:color w:val="010101"/>
        </w:rPr>
        <w:t xml:space="preserve"> line 13</w:t>
      </w:r>
    </w:p>
    <w:p w:rsidR="001C5A27" w:rsidRDefault="00756FEC">
      <w:pPr>
        <w:rPr>
          <w:rFonts w:eastAsia="Times New Roman" w:cs="Times New Roman"/>
          <w:color w:val="010101"/>
        </w:rPr>
      </w:pPr>
      <w:r>
        <w:rPr>
          <w:rFonts w:eastAsia="Times New Roman" w:cs="Times New Roman"/>
          <w:color w:val="010101"/>
        </w:rPr>
        <w:t>//a note for other stuff: 88 refers to spiritually unaware as asleep (not blind) “you may see a man wander at times from his path when he falls asleep ... so also it is</w:t>
      </w:r>
      <w:r>
        <w:rPr>
          <w:rFonts w:eastAsia="Times New Roman" w:cs="Times New Roman"/>
          <w:color w:val="010101"/>
        </w:rPr>
        <w:t xml:space="preserve"> with the sinner who falls asleep in mortal sin and veers from the right way; ....</w:t>
      </w:r>
    </w:p>
    <w:p w:rsidR="001C5A27" w:rsidRDefault="00756FEC">
      <w:pPr>
        <w:rPr>
          <w:rFonts w:eastAsia="Times New Roman" w:cs="Times New Roman"/>
          <w:color w:val="010101"/>
        </w:rPr>
      </w:pPr>
      <w:r>
        <w:rPr>
          <w:rFonts w:eastAsia="Times New Roman" w:cs="Times New Roman"/>
          <w:color w:val="010101"/>
        </w:rPr>
        <w:t xml:space="preserve">152, of </w:t>
      </w:r>
      <w:proofErr w:type="spellStart"/>
      <w:r>
        <w:rPr>
          <w:rFonts w:eastAsia="Times New Roman" w:cs="Times New Roman"/>
          <w:color w:val="010101"/>
        </w:rPr>
        <w:t>Nascien's</w:t>
      </w:r>
      <w:proofErr w:type="spellEnd"/>
      <w:r>
        <w:rPr>
          <w:rFonts w:eastAsia="Times New Roman" w:cs="Times New Roman"/>
          <w:color w:val="010101"/>
        </w:rPr>
        <w:t xml:space="preserve"> son, “He knew as much as the philosophers, or more, about the course of the stars and planets and the laws that govern the firmament. And because he was su</w:t>
      </w:r>
      <w:r>
        <w:rPr>
          <w:rFonts w:eastAsia="Times New Roman" w:cs="Times New Roman"/>
          <w:color w:val="010101"/>
        </w:rPr>
        <w:t xml:space="preserve">premely learned in every field of knowledge and of science, he came before you set about with stars.” </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243, four lions guard the White Hart, which leads to hermit and vision of transfiguration vision, when they tell the hermit this is said to be confirmat</w:t>
      </w:r>
      <w:r>
        <w:rPr>
          <w:rFonts w:eastAsia="Times New Roman" w:cs="Times New Roman"/>
          <w:color w:val="010101"/>
        </w:rPr>
        <w:t>ion of the path to the Grail.</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r>
    </w:p>
    <w:p w:rsidR="001C5A27" w:rsidRDefault="00756FEC">
      <w:pPr>
        <w:rPr>
          <w:rFonts w:eastAsia="Times New Roman" w:cs="Times New Roman"/>
          <w:color w:val="010101"/>
        </w:rPr>
      </w:pPr>
      <w:r>
        <w:rPr>
          <w:rFonts w:eastAsia="Times New Roman" w:cs="Times New Roman"/>
          <w:color w:val="010101"/>
        </w:rPr>
        <w:t>Chr</w:t>
      </w:r>
      <w:r>
        <w:rPr>
          <w:rFonts w:eastAsia="Times New Roman" w:cs="Times New Roman"/>
          <w:color w:val="010101"/>
        </w:rPr>
        <w:t>é</w:t>
      </w:r>
      <w:r>
        <w:rPr>
          <w:rFonts w:eastAsia="Times New Roman" w:cs="Times New Roman"/>
          <w:color w:val="010101"/>
        </w:rPr>
        <w:t xml:space="preserve">tien de Troyes, Perceval le Conte du </w:t>
      </w:r>
      <w:proofErr w:type="spellStart"/>
      <w:r>
        <w:rPr>
          <w:rFonts w:eastAsia="Times New Roman" w:cs="Times New Roman"/>
          <w:color w:val="010101"/>
        </w:rPr>
        <w:t>Graal</w:t>
      </w:r>
      <w:proofErr w:type="spellEnd"/>
      <w:r>
        <w:rPr>
          <w:rFonts w:eastAsia="Times New Roman" w:cs="Times New Roman"/>
          <w:color w:val="010101"/>
        </w:rPr>
        <w:t xml:space="preserve">; Perceval, raised in isolation after father's death, </w:t>
      </w:r>
      <w:proofErr w:type="gramStart"/>
      <w:r>
        <w:rPr>
          <w:rFonts w:eastAsia="Times New Roman" w:cs="Times New Roman"/>
          <w:color w:val="010101"/>
        </w:rPr>
        <w:t>becomes  knight</w:t>
      </w:r>
      <w:proofErr w:type="gramEnd"/>
      <w:r>
        <w:rPr>
          <w:rFonts w:eastAsia="Times New Roman" w:cs="Times New Roman"/>
          <w:color w:val="010101"/>
        </w:rPr>
        <w:t xml:space="preserve">, but taunted by Kay. Rescues </w:t>
      </w:r>
      <w:proofErr w:type="spellStart"/>
      <w:r>
        <w:rPr>
          <w:rFonts w:eastAsia="Times New Roman" w:cs="Times New Roman"/>
          <w:color w:val="010101"/>
        </w:rPr>
        <w:t>Blanchefleur</w:t>
      </w:r>
      <w:proofErr w:type="spellEnd"/>
      <w:r>
        <w:rPr>
          <w:rFonts w:eastAsia="Times New Roman" w:cs="Times New Roman"/>
          <w:color w:val="010101"/>
        </w:rPr>
        <w:t xml:space="preserve"> and falls in love with her; training under </w:t>
      </w:r>
      <w:proofErr w:type="spellStart"/>
      <w:r>
        <w:rPr>
          <w:rFonts w:eastAsia="Times New Roman" w:cs="Times New Roman"/>
          <w:color w:val="010101"/>
        </w:rPr>
        <w:t>Gornemant</w:t>
      </w:r>
      <w:proofErr w:type="spellEnd"/>
      <w:r>
        <w:rPr>
          <w:rFonts w:eastAsia="Times New Roman" w:cs="Times New Roman"/>
          <w:color w:val="010101"/>
        </w:rPr>
        <w:t>. Fisher King</w:t>
      </w:r>
      <w:r>
        <w:rPr>
          <w:rFonts w:eastAsia="Times New Roman" w:cs="Times New Roman"/>
          <w:color w:val="010101"/>
        </w:rPr>
        <w:t>, stays and watches procession, but no question. Gawain, Arthur's nephew, duels a knight whose lord G had killed, frees castle where mother and grandmother live. Breaks off incomplete.</w:t>
      </w:r>
    </w:p>
    <w:p w:rsidR="001C5A27" w:rsidRDefault="001C5A27">
      <w:pPr>
        <w:rPr>
          <w:rFonts w:eastAsia="Times New Roman" w:cs="Times New Roman"/>
          <w:color w:val="010101"/>
        </w:rPr>
      </w:pPr>
    </w:p>
    <w:p w:rsidR="001C5A27" w:rsidRDefault="00756FEC">
      <w:pPr>
        <w:rPr>
          <w:rFonts w:eastAsia="Times New Roman" w:cs="Times New Roman"/>
          <w:color w:val="010101"/>
        </w:rPr>
      </w:pPr>
      <w:proofErr w:type="spellStart"/>
      <w:r>
        <w:rPr>
          <w:rFonts w:eastAsia="Times New Roman" w:cs="Times New Roman"/>
          <w:color w:val="010101"/>
        </w:rPr>
        <w:t>Blanchefleur</w:t>
      </w:r>
      <w:proofErr w:type="spellEnd"/>
      <w:r>
        <w:rPr>
          <w:rFonts w:eastAsia="Times New Roman" w:cs="Times New Roman"/>
          <w:color w:val="010101"/>
        </w:rPr>
        <w:t xml:space="preserve">, Perceval's love, is niece of </w:t>
      </w:r>
      <w:proofErr w:type="spellStart"/>
      <w:r>
        <w:rPr>
          <w:rFonts w:eastAsia="Times New Roman" w:cs="Times New Roman"/>
          <w:color w:val="010101"/>
        </w:rPr>
        <w:t>Gornemant</w:t>
      </w:r>
      <w:proofErr w:type="spellEnd"/>
      <w:r>
        <w:rPr>
          <w:rFonts w:eastAsia="Times New Roman" w:cs="Times New Roman"/>
          <w:color w:val="010101"/>
        </w:rPr>
        <w:t xml:space="preserve"> (</w:t>
      </w:r>
      <w:proofErr w:type="spellStart"/>
      <w:r>
        <w:rPr>
          <w:rFonts w:eastAsia="Times New Roman" w:cs="Times New Roman"/>
          <w:color w:val="010101"/>
        </w:rPr>
        <w:t>Gurnemanz</w:t>
      </w:r>
      <w:proofErr w:type="spellEnd"/>
      <w:r>
        <w:rPr>
          <w:rFonts w:eastAsia="Times New Roman" w:cs="Times New Roman"/>
          <w:color w:val="010101"/>
        </w:rPr>
        <w:t xml:space="preserve"> in Wag</w:t>
      </w:r>
      <w:r>
        <w:rPr>
          <w:rFonts w:eastAsia="Times New Roman" w:cs="Times New Roman"/>
          <w:color w:val="010101"/>
        </w:rPr>
        <w:t xml:space="preserve">ner), in Eschenbach called </w:t>
      </w:r>
      <w:proofErr w:type="spellStart"/>
      <w:r>
        <w:rPr>
          <w:rFonts w:eastAsia="Times New Roman" w:cs="Times New Roman"/>
          <w:color w:val="010101"/>
        </w:rPr>
        <w:t>Condwiramurs</w:t>
      </w:r>
      <w:proofErr w:type="spellEnd"/>
      <w:r>
        <w:rPr>
          <w:rFonts w:eastAsia="Times New Roman" w:cs="Times New Roman"/>
          <w:color w:val="010101"/>
        </w:rPr>
        <w:t xml:space="preserve">, becomes wife sons are </w:t>
      </w:r>
      <w:proofErr w:type="spellStart"/>
      <w:r>
        <w:rPr>
          <w:rFonts w:eastAsia="Times New Roman" w:cs="Times New Roman"/>
          <w:color w:val="010101"/>
        </w:rPr>
        <w:t>Kardeiz</w:t>
      </w:r>
      <w:proofErr w:type="spellEnd"/>
      <w:r>
        <w:rPr>
          <w:rFonts w:eastAsia="Times New Roman" w:cs="Times New Roman"/>
          <w:color w:val="010101"/>
        </w:rPr>
        <w:t xml:space="preserve"> and </w:t>
      </w:r>
      <w:proofErr w:type="spellStart"/>
      <w:r>
        <w:rPr>
          <w:rFonts w:eastAsia="Times New Roman" w:cs="Times New Roman"/>
          <w:color w:val="010101"/>
        </w:rPr>
        <w:t>Loherangrin</w:t>
      </w:r>
      <w:proofErr w:type="spellEnd"/>
      <w:r>
        <w:rPr>
          <w:rFonts w:eastAsia="Times New Roman" w:cs="Times New Roman"/>
          <w:color w:val="010101"/>
        </w:rPr>
        <w:t>.</w:t>
      </w:r>
    </w:p>
    <w:p w:rsidR="001C5A27" w:rsidRDefault="00756FEC">
      <w:pPr>
        <w:ind w:left="720" w:hanging="720"/>
        <w:rPr>
          <w:rFonts w:eastAsia="Times New Roman" w:cs="Times New Roman"/>
          <w:color w:val="010101"/>
        </w:rPr>
      </w:pPr>
      <w:r>
        <w:rPr>
          <w:rFonts w:eastAsia="Times New Roman" w:cs="Times New Roman"/>
          <w:color w:val="010101"/>
        </w:rPr>
        <w:tab/>
      </w:r>
    </w:p>
    <w:p w:rsidR="001C5A27" w:rsidRDefault="00756FEC">
      <w:pPr>
        <w:rPr>
          <w:rFonts w:eastAsia="Times New Roman" w:cs="Times New Roman"/>
          <w:color w:val="010101"/>
        </w:rPr>
      </w:pPr>
      <w:r>
        <w:rPr>
          <w:rFonts w:eastAsia="Times New Roman" w:cs="Times New Roman"/>
          <w:color w:val="010101"/>
        </w:rPr>
        <w:t>Parsifal, the wise fool: NB the modern humorous “MBA consultant’s memo” recommending that Jesus drop 11 of the disciples and keep Judas Iscariot.</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Neville Longbottom</w:t>
      </w:r>
      <w:r>
        <w:rPr>
          <w:rFonts w:eastAsia="Times New Roman" w:cs="Times New Roman"/>
          <w:color w:val="010101"/>
        </w:rPr>
        <w:t xml:space="preserve"> as Parsifal (Neville is with Luna at the funeral).</w:t>
      </w:r>
    </w:p>
    <w:p w:rsidR="001C5A27" w:rsidRDefault="00756FEC">
      <w:pPr>
        <w:rPr>
          <w:rFonts w:eastAsia="Times New Roman" w:cs="Times New Roman"/>
          <w:color w:val="010101"/>
        </w:rPr>
      </w:pPr>
      <w:r>
        <w:rPr>
          <w:rFonts w:eastAsia="Times New Roman" w:cs="Times New Roman"/>
          <w:color w:val="010101"/>
        </w:rPr>
        <w:t>Not orphan, but not brought up by parents, knows the wizarding world but is not competent (at least until Harry starts teaching him)</w:t>
      </w:r>
    </w:p>
    <w:p w:rsidR="001C5A27" w:rsidRDefault="00756FEC">
      <w:pPr>
        <w:rPr>
          <w:rFonts w:eastAsia="Times New Roman" w:cs="Times New Roman"/>
          <w:color w:val="010101"/>
        </w:rPr>
      </w:pPr>
      <w:r>
        <w:rPr>
          <w:rFonts w:eastAsia="Times New Roman" w:cs="Times New Roman"/>
          <w:color w:val="010101"/>
        </w:rPr>
        <w:t>Neville plays the role of apparent simpleton or fool, who usually (alth</w:t>
      </w:r>
      <w:r>
        <w:rPr>
          <w:rFonts w:eastAsia="Times New Roman" w:cs="Times New Roman"/>
          <w:color w:val="010101"/>
        </w:rPr>
        <w:t>ough accidentally) resolves the matter. Same birthday as Harry, thus at first glance an alternative object of the prophecy about who will do in Voldemort – but see elsewhere, this is not necessarily the right date.</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Luna as Parsifal</w:t>
      </w:r>
    </w:p>
    <w:p w:rsidR="001C5A27" w:rsidRDefault="00756FEC">
      <w:pPr>
        <w:rPr>
          <w:rFonts w:eastAsia="Times New Roman" w:cs="Times New Roman"/>
          <w:color w:val="010101"/>
        </w:rPr>
      </w:pPr>
      <w:r>
        <w:rPr>
          <w:rFonts w:eastAsia="Times New Roman" w:cs="Times New Roman"/>
          <w:color w:val="010101"/>
        </w:rPr>
        <w:t xml:space="preserve">- </w:t>
      </w:r>
      <w:proofErr w:type="gramStart"/>
      <w:r>
        <w:rPr>
          <w:rFonts w:eastAsia="Times New Roman" w:cs="Times New Roman"/>
          <w:color w:val="010101"/>
        </w:rPr>
        <w:t>tremendous</w:t>
      </w:r>
      <w:proofErr w:type="gramEnd"/>
      <w:r>
        <w:rPr>
          <w:rFonts w:eastAsia="Times New Roman" w:cs="Times New Roman"/>
          <w:color w:val="010101"/>
        </w:rPr>
        <w:t xml:space="preserve"> ability an</w:t>
      </w:r>
      <w:r>
        <w:rPr>
          <w:rFonts w:eastAsia="Times New Roman" w:cs="Times New Roman"/>
          <w:color w:val="010101"/>
        </w:rPr>
        <w:t>d gifts, but no common sense or discernment - - a perfect fool, for it is her intervention that results in the truth of Harry’s story being published (thus, at least, a good companion to Neville).</w:t>
      </w:r>
    </w:p>
    <w:p w:rsidR="001C5A27" w:rsidRDefault="00756FEC">
      <w:pPr>
        <w:rPr>
          <w:rFonts w:eastAsia="Times New Roman" w:cs="Times New Roman"/>
          <w:color w:val="010101"/>
        </w:rPr>
      </w:pPr>
      <w:r>
        <w:rPr>
          <w:rFonts w:eastAsia="Times New Roman" w:cs="Times New Roman"/>
          <w:color w:val="010101"/>
        </w:rPr>
        <w:t>- “Her knack for embarrassing honesty” tells Harry that peo</w:t>
      </w:r>
      <w:r>
        <w:rPr>
          <w:rFonts w:eastAsia="Times New Roman" w:cs="Times New Roman"/>
          <w:color w:val="010101"/>
        </w:rPr>
        <w:t>ple expect he would have “cooler friends” than her (6:139).</w:t>
      </w:r>
    </w:p>
    <w:p w:rsidR="001C5A27" w:rsidRDefault="00756FEC">
      <w:pPr>
        <w:rPr>
          <w:rFonts w:eastAsia="Times New Roman" w:cs="Times New Roman"/>
          <w:color w:val="010101"/>
        </w:rPr>
      </w:pPr>
      <w:r>
        <w:rPr>
          <w:rFonts w:eastAsia="Times New Roman" w:cs="Times New Roman"/>
          <w:color w:val="010101"/>
        </w:rPr>
        <w:t>- White, reflecting moon (name), alchemical role like Parsifal.</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The Fisher-King: appears in Lewis's Space Trilogy as Elwin Ransom. In the Arthurian legends, he has been wounded by the Spear of Ch</w:t>
      </w:r>
      <w:r>
        <w:rPr>
          <w:rFonts w:eastAsia="Times New Roman" w:cs="Times New Roman"/>
          <w:color w:val="010101"/>
        </w:rPr>
        <w:t>rist, lost to the evil powers because of sin. The wound will not be healed until the Spear is recovered.  In Lewis, Ransom gains the wound while battling the evil power, and it cannot be healed until he returns to the land where he was wounded, the land wh</w:t>
      </w:r>
      <w:r>
        <w:rPr>
          <w:rFonts w:eastAsia="Times New Roman" w:cs="Times New Roman"/>
          <w:color w:val="010101"/>
        </w:rPr>
        <w:t>ich he redeemed from evil. Harry bears a scar, cast by an evil power.</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The Legend of the Tree of Life (in Quest)</w:t>
      </w:r>
    </w:p>
    <w:p w:rsidR="001C5A27" w:rsidRDefault="00756FEC">
      <w:r>
        <w:rPr>
          <w:rFonts w:eastAsia="Times New Roman" w:cs="Times New Roman"/>
          <w:color w:val="010101"/>
        </w:rPr>
        <w:t xml:space="preserve">Christmas tree: trees as remembrance: </w:t>
      </w:r>
      <w:r>
        <w:rPr>
          <w:rFonts w:eastAsia="Times New Roman" w:cs="Times New Roman"/>
          <w:i/>
          <w:iCs/>
          <w:color w:val="010101"/>
        </w:rPr>
        <w:t>Quest of the Holy Grail</w:t>
      </w:r>
      <w:r>
        <w:rPr>
          <w:rFonts w:eastAsia="Times New Roman" w:cs="Times New Roman"/>
          <w:color w:val="010101"/>
        </w:rPr>
        <w:t xml:space="preserve"> “Legend of the Tree of Life,” took root about </w:t>
      </w:r>
      <w:proofErr w:type="gramStart"/>
      <w:r>
        <w:rPr>
          <w:rFonts w:eastAsia="Times New Roman" w:cs="Times New Roman"/>
          <w:color w:val="010101"/>
        </w:rPr>
        <w:t>11</w:t>
      </w:r>
      <w:r>
        <w:rPr>
          <w:rFonts w:eastAsia="Times New Roman" w:cs="Times New Roman"/>
          <w:color w:val="010101"/>
          <w:vertAlign w:val="superscript"/>
        </w:rPr>
        <w:t>th</w:t>
      </w:r>
      <w:r>
        <w:rPr>
          <w:rFonts w:eastAsia="Times New Roman" w:cs="Times New Roman"/>
          <w:color w:val="010101"/>
        </w:rPr>
        <w:t xml:space="preserve">  century</w:t>
      </w:r>
      <w:proofErr w:type="gramEnd"/>
      <w:r>
        <w:rPr>
          <w:rFonts w:eastAsia="Times New Roman" w:cs="Times New Roman"/>
          <w:color w:val="010101"/>
        </w:rPr>
        <w:t xml:space="preserve">, represents Eden and </w:t>
      </w:r>
      <w:r>
        <w:rPr>
          <w:rFonts w:eastAsia="Times New Roman" w:cs="Times New Roman"/>
          <w:color w:val="010101"/>
        </w:rPr>
        <w:t>life, crucifixion and redemption; modified from food items to decoration with Christian symbols.</w:t>
      </w:r>
    </w:p>
    <w:p w:rsidR="001C5A27" w:rsidRDefault="00756FEC">
      <w:pPr>
        <w:rPr>
          <w:rFonts w:eastAsia="Times New Roman" w:cs="Times New Roman"/>
          <w:color w:val="010101"/>
        </w:rPr>
      </w:pPr>
      <w:r>
        <w:rPr>
          <w:rFonts w:eastAsia="Times New Roman" w:cs="Times New Roman"/>
          <w:color w:val="010101"/>
        </w:rPr>
        <w:t>223: Eve, expelled from Eden, takes a twig of the tree with her</w:t>
      </w:r>
    </w:p>
    <w:p w:rsidR="001C5A27" w:rsidRDefault="00756FEC">
      <w:pPr>
        <w:rPr>
          <w:rFonts w:eastAsia="Times New Roman" w:cs="Times New Roman"/>
          <w:color w:val="010101"/>
        </w:rPr>
      </w:pPr>
      <w:r>
        <w:rPr>
          <w:rFonts w:eastAsia="Times New Roman" w:cs="Times New Roman"/>
          <w:color w:val="010101"/>
        </w:rPr>
        <w:t xml:space="preserve">224-225: the tree turns white and grows as a reminder of suffering, but God tells them it will </w:t>
      </w:r>
      <w:r>
        <w:rPr>
          <w:rFonts w:eastAsia="Times New Roman" w:cs="Times New Roman"/>
          <w:color w:val="010101"/>
        </w:rPr>
        <w:t>be a sign of life</w:t>
      </w:r>
    </w:p>
    <w:p w:rsidR="001C5A27" w:rsidRDefault="00756FEC">
      <w:pPr>
        <w:rPr>
          <w:rFonts w:eastAsia="Times New Roman" w:cs="Times New Roman"/>
          <w:color w:val="010101"/>
        </w:rPr>
      </w:pPr>
      <w:r>
        <w:rPr>
          <w:rFonts w:eastAsia="Times New Roman" w:cs="Times New Roman"/>
          <w:color w:val="010101"/>
        </w:rPr>
        <w:t xml:space="preserve">226: the tree turns green after Abel is born </w:t>
      </w:r>
    </w:p>
    <w:p w:rsidR="001C5A27" w:rsidRDefault="00756FEC">
      <w:pPr>
        <w:rPr>
          <w:rFonts w:eastAsia="Times New Roman" w:cs="Times New Roman"/>
          <w:color w:val="010101"/>
        </w:rPr>
      </w:pPr>
      <w:r>
        <w:rPr>
          <w:rFonts w:eastAsia="Times New Roman" w:cs="Times New Roman"/>
          <w:color w:val="010101"/>
        </w:rPr>
        <w:t>227: Cain stabs Abel under the tree on a Friday</w:t>
      </w:r>
    </w:p>
    <w:p w:rsidR="001C5A27" w:rsidRDefault="00756FEC">
      <w:pPr>
        <w:rPr>
          <w:rFonts w:eastAsia="Times New Roman" w:cs="Times New Roman"/>
          <w:color w:val="010101"/>
        </w:rPr>
      </w:pPr>
      <w:r>
        <w:rPr>
          <w:rFonts w:eastAsia="Times New Roman" w:cs="Times New Roman"/>
          <w:color w:val="010101"/>
        </w:rPr>
        <w:t>229: the tree gains partial red color, stops flowering, later offshoots of it die</w:t>
      </w:r>
    </w:p>
    <w:p w:rsidR="001C5A27" w:rsidRDefault="00756FEC">
      <w:pPr>
        <w:rPr>
          <w:rFonts w:eastAsia="Times New Roman" w:cs="Times New Roman"/>
          <w:color w:val="010101"/>
        </w:rPr>
      </w:pPr>
      <w:r>
        <w:rPr>
          <w:rFonts w:eastAsia="Times New Roman" w:cs="Times New Roman"/>
          <w:color w:val="010101"/>
        </w:rPr>
        <w:t>229-230: the tree survives the Flood intact</w:t>
      </w:r>
    </w:p>
    <w:p w:rsidR="001C5A27" w:rsidRDefault="00756FEC">
      <w:pPr>
        <w:rPr>
          <w:rFonts w:eastAsia="Times New Roman" w:cs="Times New Roman"/>
          <w:color w:val="010101"/>
        </w:rPr>
      </w:pPr>
      <w:r>
        <w:rPr>
          <w:rFonts w:eastAsia="Times New Roman" w:cs="Times New Roman"/>
          <w:color w:val="010101"/>
        </w:rPr>
        <w:t>231-232: Solomon b</w:t>
      </w:r>
      <w:r>
        <w:rPr>
          <w:rFonts w:eastAsia="Times New Roman" w:cs="Times New Roman"/>
          <w:color w:val="010101"/>
        </w:rPr>
        <w:t>uilds a ship to hold the sword of David for the promised messiah; his wife (posed as deceitful in the story) forces workers to cut a post from the tree, which causes it to bleed; the wood is naturally green, red, and white</w:t>
      </w:r>
    </w:p>
    <w:p w:rsidR="001C5A27" w:rsidRDefault="00756FEC">
      <w:pPr>
        <w:rPr>
          <w:rFonts w:eastAsia="Times New Roman" w:cs="Times New Roman"/>
          <w:color w:val="010101"/>
        </w:rPr>
      </w:pPr>
      <w:r>
        <w:rPr>
          <w:rFonts w:eastAsia="Times New Roman" w:cs="Times New Roman"/>
          <w:color w:val="010101"/>
        </w:rPr>
        <w:t>(</w:t>
      </w:r>
      <w:proofErr w:type="gramStart"/>
      <w:r>
        <w:rPr>
          <w:rFonts w:eastAsia="Times New Roman" w:cs="Times New Roman"/>
          <w:color w:val="010101"/>
        </w:rPr>
        <w:t>other</w:t>
      </w:r>
      <w:proofErr w:type="gramEnd"/>
      <w:r>
        <w:rPr>
          <w:rFonts w:eastAsia="Times New Roman" w:cs="Times New Roman"/>
          <w:color w:val="010101"/>
        </w:rPr>
        <w:t xml:space="preserve"> versions relate that the t</w:t>
      </w:r>
      <w:r>
        <w:rPr>
          <w:rFonts w:eastAsia="Times New Roman" w:cs="Times New Roman"/>
          <w:color w:val="010101"/>
        </w:rPr>
        <w:t>ree became the Cross)</w:t>
      </w:r>
    </w:p>
    <w:p w:rsidR="001C5A27" w:rsidRDefault="00756FEC">
      <w:pPr>
        <w:rPr>
          <w:rFonts w:eastAsia="Times New Roman" w:cs="Times New Roman"/>
          <w:color w:val="010101"/>
        </w:rPr>
      </w:pPr>
      <w:r>
        <w:rPr>
          <w:rFonts w:eastAsia="Times New Roman" w:cs="Times New Roman"/>
          <w:color w:val="010101"/>
        </w:rPr>
        <w:t>234-235 the ship is marked with a warning, and found by the Questers</w:t>
      </w:r>
    </w:p>
    <w:p w:rsidR="001C5A27" w:rsidRDefault="00756FEC">
      <w:pPr>
        <w:rPr>
          <w:rFonts w:eastAsia="Times New Roman" w:cs="Times New Roman"/>
          <w:color w:val="010101"/>
        </w:rPr>
      </w:pPr>
      <w:r>
        <w:rPr>
          <w:rFonts w:eastAsia="Times New Roman" w:cs="Times New Roman"/>
          <w:color w:val="010101"/>
        </w:rPr>
        <w:t>213-214 who board it and learn its story including</w:t>
      </w:r>
    </w:p>
    <w:p w:rsidR="001C5A27" w:rsidRDefault="00756FEC">
      <w:pPr>
        <w:rPr>
          <w:rFonts w:eastAsia="Times New Roman" w:cs="Times New Roman"/>
          <w:color w:val="010101"/>
        </w:rPr>
      </w:pPr>
      <w:r>
        <w:rPr>
          <w:rFonts w:eastAsia="Times New Roman" w:cs="Times New Roman"/>
          <w:color w:val="010101"/>
        </w:rPr>
        <w:t xml:space="preserve">218 40 years after Christ’s death, it is found by one </w:t>
      </w:r>
      <w:proofErr w:type="spellStart"/>
      <w:r>
        <w:rPr>
          <w:rFonts w:eastAsia="Times New Roman" w:cs="Times New Roman"/>
          <w:color w:val="010101"/>
        </w:rPr>
        <w:t>Nascien</w:t>
      </w:r>
      <w:proofErr w:type="spellEnd"/>
      <w:r>
        <w:rPr>
          <w:rFonts w:eastAsia="Times New Roman" w:cs="Times New Roman"/>
          <w:color w:val="010101"/>
        </w:rPr>
        <w:t xml:space="preserve">, brother in law of King </w:t>
      </w:r>
      <w:proofErr w:type="spellStart"/>
      <w:r>
        <w:rPr>
          <w:rFonts w:eastAsia="Times New Roman" w:cs="Times New Roman"/>
          <w:color w:val="010101"/>
        </w:rPr>
        <w:t>Mordrain</w:t>
      </w:r>
      <w:proofErr w:type="spellEnd"/>
      <w:r>
        <w:rPr>
          <w:rFonts w:eastAsia="Times New Roman" w:cs="Times New Roman"/>
          <w:color w:val="010101"/>
        </w:rPr>
        <w:t>, for whom it failed</w:t>
      </w:r>
      <w:r>
        <w:rPr>
          <w:rFonts w:eastAsia="Times New Roman" w:cs="Times New Roman"/>
          <w:color w:val="010101"/>
        </w:rPr>
        <w:t xml:space="preserve"> (although he survived); 219 the king repairs it</w:t>
      </w:r>
    </w:p>
    <w:p w:rsidR="001C5A27" w:rsidRDefault="00756FEC">
      <w:pPr>
        <w:rPr>
          <w:rFonts w:eastAsia="Times New Roman" w:cs="Times New Roman"/>
          <w:color w:val="010101"/>
        </w:rPr>
      </w:pPr>
      <w:r>
        <w:rPr>
          <w:rFonts w:eastAsia="Times New Roman" w:cs="Times New Roman"/>
          <w:color w:val="010101"/>
        </w:rPr>
        <w:t xml:space="preserve">220-221 it was later found by King </w:t>
      </w:r>
      <w:proofErr w:type="spellStart"/>
      <w:r>
        <w:rPr>
          <w:rFonts w:eastAsia="Times New Roman" w:cs="Times New Roman"/>
          <w:color w:val="010101"/>
        </w:rPr>
        <w:t>Parlan</w:t>
      </w:r>
      <w:proofErr w:type="spellEnd"/>
      <w:r>
        <w:rPr>
          <w:rFonts w:eastAsia="Times New Roman" w:cs="Times New Roman"/>
          <w:color w:val="010101"/>
        </w:rPr>
        <w:t>, who was received “</w:t>
      </w:r>
      <w:proofErr w:type="gramStart"/>
      <w:r>
        <w:rPr>
          <w:rFonts w:eastAsia="Times New Roman" w:cs="Times New Roman"/>
          <w:color w:val="010101"/>
        </w:rPr>
        <w:t>a  wound</w:t>
      </w:r>
      <w:proofErr w:type="gramEnd"/>
      <w:r>
        <w:rPr>
          <w:rFonts w:eastAsia="Times New Roman" w:cs="Times New Roman"/>
          <w:color w:val="010101"/>
        </w:rPr>
        <w:t xml:space="preserve"> that never healed” in his leg while trying to take it; 277 Galahad heals the wound after receiving from the Grail</w:t>
      </w:r>
    </w:p>
    <w:p w:rsidR="001C5A27" w:rsidRDefault="00756FEC">
      <w:pPr>
        <w:rPr>
          <w:rFonts w:eastAsia="Times New Roman" w:cs="Times New Roman"/>
          <w:color w:val="010101"/>
        </w:rPr>
      </w:pPr>
      <w:r>
        <w:rPr>
          <w:rFonts w:eastAsia="Times New Roman" w:cs="Times New Roman"/>
          <w:color w:val="010101"/>
        </w:rPr>
        <w:t>279 after which the Gra</w:t>
      </w:r>
      <w:r>
        <w:rPr>
          <w:rFonts w:eastAsia="Times New Roman" w:cs="Times New Roman"/>
          <w:color w:val="010101"/>
        </w:rPr>
        <w:t>il transports to the ship, which the knights find, board, and sail off</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Wood, colors, </w:t>
      </w:r>
    </w:p>
    <w:p w:rsidR="001C5A27" w:rsidRDefault="00756FEC">
      <w:pPr>
        <w:rPr>
          <w:rFonts w:eastAsia="Times New Roman" w:cs="Times New Roman"/>
          <w:color w:val="010101"/>
        </w:rPr>
      </w:pPr>
      <w:r>
        <w:rPr>
          <w:rFonts w:eastAsia="Times New Roman" w:cs="Times New Roman"/>
          <w:color w:val="010101"/>
        </w:rPr>
        <w:t xml:space="preserve">Voldemort’s choice of Harry over Neville “gave him the tools” to conquer Voldemort. Harry is </w:t>
      </w:r>
      <w:r>
        <w:rPr>
          <w:rFonts w:eastAsia="Times New Roman" w:cs="Times New Roman"/>
          <w:color w:val="010101"/>
        </w:rPr>
        <w:lastRenderedPageBreak/>
        <w:t>protected from straying by his “ability to love” which is “the only protecti</w:t>
      </w:r>
      <w:r>
        <w:rPr>
          <w:rFonts w:eastAsia="Times New Roman" w:cs="Times New Roman"/>
          <w:color w:val="010101"/>
        </w:rPr>
        <w:t xml:space="preserve">on that can possibly work against the lure of power like Voldemort’s” (6:510-511). Bruising the heel of the serpent. The temptation: death and power. </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ind w:firstLine="720"/>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iii</w:t>
      </w:r>
      <w:proofErr w:type="gramEnd"/>
      <w:r>
        <w:rPr>
          <w:rFonts w:ascii="Arial" w:eastAsia="Times New Roman" w:hAnsi="Arial" w:cs="Times New Roman"/>
          <w:color w:val="010101"/>
        </w:rPr>
        <w:t xml:space="preserve"> -</w:t>
      </w:r>
    </w:p>
    <w:p w:rsidR="001C5A27" w:rsidRDefault="00756FEC">
      <w:pPr>
        <w:ind w:firstLine="720"/>
        <w:jc w:val="center"/>
        <w:rPr>
          <w:rFonts w:ascii="Arial" w:eastAsia="Times New Roman" w:hAnsi="Arial" w:cs="Times New Roman"/>
          <w:color w:val="010101"/>
        </w:rPr>
      </w:pPr>
      <w:r>
        <w:rPr>
          <w:rFonts w:ascii="Arial" w:eastAsia="Times New Roman" w:hAnsi="Arial" w:cs="Times New Roman"/>
          <w:color w:val="010101"/>
        </w:rPr>
        <w:t>Watch out for the leaders,</w:t>
      </w:r>
    </w:p>
    <w:p w:rsidR="001C5A27" w:rsidRDefault="00756FEC">
      <w:pPr>
        <w:ind w:firstLine="720"/>
        <w:jc w:val="center"/>
        <w:rPr>
          <w:rFonts w:ascii="Arial" w:eastAsia="Times New Roman" w:hAnsi="Arial" w:cs="Times New Roman"/>
          <w:color w:val="010101"/>
        </w:rPr>
      </w:pPr>
      <w:proofErr w:type="gramStart"/>
      <w:r>
        <w:rPr>
          <w:rFonts w:ascii="Arial" w:eastAsia="Times New Roman" w:hAnsi="Arial" w:cs="Times New Roman"/>
          <w:color w:val="010101"/>
        </w:rPr>
        <w:t>who</w:t>
      </w:r>
      <w:proofErr w:type="gramEnd"/>
      <w:r>
        <w:rPr>
          <w:rFonts w:ascii="Arial" w:eastAsia="Times New Roman" w:hAnsi="Arial" w:cs="Times New Roman"/>
          <w:color w:val="010101"/>
        </w:rPr>
        <w:t xml:space="preserve"> like to go around showing off their fine clothes,</w:t>
      </w:r>
    </w:p>
    <w:p w:rsidR="001C5A27" w:rsidRDefault="00756FEC">
      <w:pPr>
        <w:ind w:firstLine="720"/>
        <w:jc w:val="center"/>
        <w:rPr>
          <w:rFonts w:ascii="Arial" w:eastAsia="Times New Roman" w:hAnsi="Arial" w:cs="Times New Roman"/>
          <w:color w:val="010101"/>
        </w:rPr>
      </w:pPr>
      <w:proofErr w:type="gramStart"/>
      <w:r>
        <w:rPr>
          <w:rFonts w:ascii="Arial" w:eastAsia="Times New Roman" w:hAnsi="Arial" w:cs="Times New Roman"/>
          <w:color w:val="010101"/>
        </w:rPr>
        <w:t>and</w:t>
      </w:r>
      <w:proofErr w:type="gramEnd"/>
      <w:r>
        <w:rPr>
          <w:rFonts w:ascii="Arial" w:eastAsia="Times New Roman" w:hAnsi="Arial" w:cs="Times New Roman"/>
          <w:color w:val="010101"/>
        </w:rPr>
        <w:t xml:space="preserve"> be greeted</w:t>
      </w:r>
      <w:r>
        <w:rPr>
          <w:rFonts w:ascii="Arial" w:eastAsia="Times New Roman" w:hAnsi="Arial" w:cs="Times New Roman"/>
          <w:color w:val="010101"/>
        </w:rPr>
        <w:t xml:space="preserve"> in public with honor, and take the best seats,</w:t>
      </w:r>
    </w:p>
    <w:p w:rsidR="001C5A27" w:rsidRDefault="00756FEC">
      <w:pPr>
        <w:ind w:firstLine="720"/>
        <w:jc w:val="center"/>
        <w:rPr>
          <w:rFonts w:ascii="Arial" w:eastAsia="Times New Roman" w:hAnsi="Arial" w:cs="Times New Roman"/>
          <w:color w:val="010101"/>
        </w:rPr>
      </w:pPr>
      <w:proofErr w:type="gramStart"/>
      <w:r>
        <w:rPr>
          <w:rFonts w:ascii="Arial" w:eastAsia="Times New Roman" w:hAnsi="Arial" w:cs="Times New Roman"/>
          <w:color w:val="010101"/>
        </w:rPr>
        <w:t>but</w:t>
      </w:r>
      <w:proofErr w:type="gramEnd"/>
      <w:r>
        <w:rPr>
          <w:rFonts w:ascii="Arial" w:eastAsia="Times New Roman" w:hAnsi="Arial" w:cs="Times New Roman"/>
          <w:color w:val="010101"/>
        </w:rPr>
        <w:t xml:space="preserve"> who exploit the poor</w:t>
      </w:r>
    </w:p>
    <w:p w:rsidR="001C5A27" w:rsidRDefault="00756FEC">
      <w:pPr>
        <w:ind w:firstLine="720"/>
        <w:jc w:val="center"/>
        <w:rPr>
          <w:rFonts w:ascii="Arial" w:eastAsia="Times New Roman" w:hAnsi="Arial" w:cs="Times New Roman"/>
          <w:color w:val="010101"/>
        </w:rPr>
      </w:pPr>
      <w:proofErr w:type="gramStart"/>
      <w:r>
        <w:rPr>
          <w:rFonts w:ascii="Arial" w:eastAsia="Times New Roman" w:hAnsi="Arial" w:cs="Times New Roman"/>
          <w:color w:val="010101"/>
        </w:rPr>
        <w:t>and</w:t>
      </w:r>
      <w:proofErr w:type="gramEnd"/>
      <w:r>
        <w:rPr>
          <w:rFonts w:ascii="Arial" w:eastAsia="Times New Roman" w:hAnsi="Arial" w:cs="Times New Roman"/>
          <w:color w:val="010101"/>
        </w:rPr>
        <w:t xml:space="preserve"> give long prayers in order to appear generous.</w:t>
      </w:r>
      <w:r>
        <w:rPr>
          <w:rStyle w:val="FootnoteAnchor"/>
          <w:rFonts w:ascii="Arial" w:eastAsia="Times New Roman" w:hAnsi="Arial" w:cs="Times New Roman"/>
          <w:color w:val="010101"/>
        </w:rPr>
        <w:footnoteReference w:id="148"/>
      </w:r>
    </w:p>
    <w:p w:rsidR="001C5A27" w:rsidRDefault="001C5A27">
      <w:pPr>
        <w:ind w:firstLine="720"/>
        <w:jc w:val="center"/>
        <w:rPr>
          <w:rFonts w:eastAsia="Times New Roman" w:cs="Times New Roman"/>
          <w:color w:val="010101"/>
        </w:rPr>
      </w:pPr>
    </w:p>
    <w:p w:rsidR="001C5A27" w:rsidRDefault="00756FEC">
      <w:pPr>
        <w:ind w:firstLine="720"/>
      </w:pPr>
      <w:r>
        <w:rPr>
          <w:rFonts w:eastAsia="Times New Roman" w:cs="Times New Roman"/>
          <w:color w:val="010101"/>
        </w:rPr>
        <w:t>Alchemy provides a unifying structure to the Potter books. Classical and medieval mythology, especially the Arthurian stories, pro</w:t>
      </w:r>
      <w:r>
        <w:rPr>
          <w:rFonts w:eastAsia="Times New Roman" w:cs="Times New Roman"/>
          <w:color w:val="010101"/>
        </w:rPr>
        <w:t>vide symbolism. There is another element that binds the series into a whole. Davies's explanation of why alchemy fell out of disfavor provides a good explanation of this theme, as well as a possible root of many complaints about the Harry Potter series: “O</w:t>
      </w:r>
      <w:r>
        <w:rPr>
          <w:rFonts w:eastAsia="Times New Roman" w:cs="Times New Roman"/>
          <w:color w:val="010101"/>
        </w:rPr>
        <w:t>f course, alchemy and Christianity were never incompatible, but to seventeenth-century theological orthodoxy, which was that of the Counter-Reformation, it was too near a rival to the true Faith.”</w:t>
      </w:r>
      <w:r>
        <w:rPr>
          <w:rStyle w:val="FootnoteAnchor"/>
        </w:rPr>
        <w:footnoteReference w:id="149"/>
      </w:r>
      <w:r>
        <w:rPr>
          <w:rFonts w:eastAsia="Times New Roman" w:cs="Times New Roman"/>
          <w:color w:val="010101"/>
        </w:rPr>
        <w:t xml:space="preserve"> In a similar manner, it is this writer’s contention that a</w:t>
      </w:r>
      <w:r>
        <w:rPr>
          <w:rFonts w:eastAsia="Times New Roman" w:cs="Times New Roman"/>
          <w:color w:val="010101"/>
        </w:rPr>
        <w:t>lthough such thoughts are generally unexpressed, many people are uncomfortable with the Potter series because it is subtly subversive: Rowling exposes hypocrisy in society in general, with an emphasis on the worlds of religion, education, and media. In mod</w:t>
      </w:r>
      <w:r>
        <w:rPr>
          <w:rFonts w:eastAsia="Times New Roman" w:cs="Times New Roman"/>
          <w:color w:val="010101"/>
        </w:rPr>
        <w:t xml:space="preserve">ern terms, Rowling’s pen is well-sharpened (or as someone said of </w:t>
      </w:r>
      <w:proofErr w:type="gramStart"/>
      <w:r>
        <w:rPr>
          <w:rFonts w:eastAsia="Times New Roman" w:cs="Times New Roman"/>
          <w:color w:val="010101"/>
        </w:rPr>
        <w:t>Twain</w:t>
      </w:r>
      <w:proofErr w:type="gramEnd"/>
      <w:r>
        <w:rPr>
          <w:rFonts w:eastAsia="Times New Roman" w:cs="Times New Roman"/>
          <w:color w:val="010101"/>
        </w:rPr>
        <w:t xml:space="preserve">, warmed up in hell). </w:t>
      </w:r>
    </w:p>
    <w:p w:rsidR="001C5A27" w:rsidRDefault="00756FEC">
      <w:pPr>
        <w:ind w:firstLine="720"/>
        <w:rPr>
          <w:rFonts w:eastAsia="Times New Roman" w:cs="Times New Roman"/>
          <w:color w:val="010101"/>
        </w:rPr>
      </w:pPr>
      <w:r>
        <w:rPr>
          <w:rFonts w:eastAsia="Times New Roman" w:cs="Times New Roman"/>
          <w:color w:val="010101"/>
        </w:rPr>
        <w:t>In the tradition of subversive literature, Rowling satirizes many social practices and institutions. She also touches on religion, although more obliquely. Many o</w:t>
      </w:r>
      <w:r>
        <w:rPr>
          <w:rFonts w:eastAsia="Times New Roman" w:cs="Times New Roman"/>
          <w:color w:val="010101"/>
        </w:rPr>
        <w:t>f the social practices which she deals with also have religious roots or significance, or are linked to religious belief by custom, even though they are unsupported by tradition or scriptures. To this writer the books are not subversive of true religion.</w:t>
      </w:r>
      <w:r>
        <w:rPr>
          <w:rStyle w:val="FootnoteAnchor"/>
          <w:rFonts w:eastAsia="Times New Roman" w:cs="Times New Roman"/>
          <w:color w:val="010101"/>
        </w:rPr>
        <w:footnoteReference w:id="150"/>
      </w:r>
      <w:r>
        <w:rPr>
          <w:rFonts w:eastAsia="Times New Roman" w:cs="Times New Roman"/>
          <w:color w:val="010101"/>
        </w:rPr>
        <w:t xml:space="preserve"> </w:t>
      </w:r>
      <w:r>
        <w:rPr>
          <w:rFonts w:eastAsia="Times New Roman" w:cs="Times New Roman"/>
          <w:color w:val="010101"/>
        </w:rPr>
        <w:t>However, the well-sharpened pen exposes a variety of rivalries to faith, and sometimes that rivalry is created by the institutions which are supposed to embody faith.</w:t>
      </w:r>
    </w:p>
    <w:p w:rsidR="001C5A27" w:rsidRDefault="00756FEC">
      <w:pPr>
        <w:ind w:firstLine="720"/>
        <w:rPr>
          <w:rFonts w:eastAsia="Times New Roman" w:cs="Times New Roman"/>
          <w:color w:val="010101"/>
        </w:rPr>
      </w:pPr>
      <w:r>
        <w:rPr>
          <w:rFonts w:eastAsia="Times New Roman" w:cs="Times New Roman"/>
          <w:color w:val="010101"/>
        </w:rPr>
        <w:t xml:space="preserve">By means of satire and use of mythic presentation, the series asks us to examine our own </w:t>
      </w:r>
      <w:r>
        <w:rPr>
          <w:rFonts w:eastAsia="Times New Roman" w:cs="Times New Roman"/>
          <w:color w:val="010101"/>
        </w:rPr>
        <w:t xml:space="preserve">ideals and consider whether they are in accord with how we live. For one example, one may well </w:t>
      </w:r>
      <w:proofErr w:type="spellStart"/>
      <w:r>
        <w:rPr>
          <w:rFonts w:eastAsia="Times New Roman" w:cs="Times New Roman"/>
          <w:color w:val="010101"/>
        </w:rPr>
        <w:t>ague</w:t>
      </w:r>
      <w:proofErr w:type="spellEnd"/>
      <w:r>
        <w:rPr>
          <w:rFonts w:eastAsia="Times New Roman" w:cs="Times New Roman"/>
          <w:color w:val="010101"/>
        </w:rPr>
        <w:t xml:space="preserve"> that the religion of many people today is cosmic sorcery. At a practical level, such people do not rely on grace, but on gaining favor with God by doing the</w:t>
      </w:r>
      <w:r>
        <w:rPr>
          <w:rFonts w:eastAsia="Times New Roman" w:cs="Times New Roman"/>
          <w:color w:val="010101"/>
        </w:rPr>
        <w:t xml:space="preserve"> “right things.” As the characters in the Potter story go about their lives, some are motivated by classical and Christian virtues such as faith and love, for which they are often denigrated. Others are held in honor, but we learn that they are not worthy </w:t>
      </w:r>
      <w:r>
        <w:rPr>
          <w:rFonts w:eastAsia="Times New Roman" w:cs="Times New Roman"/>
          <w:color w:val="010101"/>
        </w:rPr>
        <w:t>of that honor. This is the beginning point for pointing out the everyday hypocrisies that conflict with the ideals of religion.</w:t>
      </w:r>
    </w:p>
    <w:p w:rsidR="001C5A27" w:rsidRDefault="00756FEC">
      <w:r>
        <w:rPr>
          <w:rFonts w:eastAsia="Times New Roman" w:cs="Times New Roman"/>
          <w:color w:val="010101"/>
        </w:rPr>
        <w:tab/>
        <w:t xml:space="preserve">A first source of discomfort is Rowling rejects simple good-bad divisions: “the world isn't split into good people and Death </w:t>
      </w:r>
      <w:r>
        <w:rPr>
          <w:rFonts w:eastAsia="Times New Roman" w:cs="Times New Roman"/>
          <w:color w:val="010101"/>
        </w:rPr>
        <w:t>Eaters.”</w:t>
      </w:r>
      <w:r>
        <w:rPr>
          <w:rStyle w:val="FootnoteAnchor"/>
          <w:rFonts w:eastAsia="Times New Roman" w:cs="Times New Roman"/>
          <w:color w:val="010101"/>
        </w:rPr>
        <w:footnoteReference w:id="151"/>
      </w:r>
      <w:r>
        <w:rPr>
          <w:rFonts w:eastAsia="Times New Roman" w:cs="Times New Roman"/>
          <w:color w:val="010101"/>
        </w:rPr>
        <w:t xml:space="preserve"> Many of the heroes turn out to have questionable backgrounds. Two Death Eaters (and not coincidentally, </w:t>
      </w:r>
      <w:proofErr w:type="spellStart"/>
      <w:r>
        <w:rPr>
          <w:rFonts w:eastAsia="Times New Roman" w:cs="Times New Roman"/>
          <w:color w:val="010101"/>
        </w:rPr>
        <w:t>Slytherin</w:t>
      </w:r>
      <w:proofErr w:type="spellEnd"/>
      <w:r>
        <w:rPr>
          <w:rFonts w:eastAsia="Times New Roman" w:cs="Times New Roman"/>
          <w:color w:val="010101"/>
        </w:rPr>
        <w:t xml:space="preserve"> Seekers) directly undermine Voldemort. The </w:t>
      </w:r>
      <w:r>
        <w:rPr>
          <w:rFonts w:eastAsia="Times New Roman" w:cs="Times New Roman"/>
          <w:color w:val="010101"/>
        </w:rPr>
        <w:lastRenderedPageBreak/>
        <w:t>result, here and elsewhere in the series, is that there is no good side of “us” who would</w:t>
      </w:r>
      <w:r>
        <w:rPr>
          <w:rFonts w:eastAsia="Times New Roman" w:cs="Times New Roman"/>
          <w:color w:val="010101"/>
        </w:rPr>
        <w:t xml:space="preserve"> never do any evil thing and a bad “them” that is always seeking evil. This results in a need to pause, think, and view other people openly—hardly a surprise for the follower of Plutarch's methodology.</w:t>
      </w:r>
    </w:p>
    <w:p w:rsidR="001C5A27" w:rsidRDefault="00756FEC">
      <w:r>
        <w:rPr>
          <w:rFonts w:eastAsia="Times New Roman" w:cs="Times New Roman"/>
          <w:color w:val="010101"/>
        </w:rPr>
        <w:tab/>
        <w:t>This is not to say that good and evil are the same. A</w:t>
      </w:r>
      <w:r>
        <w:rPr>
          <w:rFonts w:eastAsia="Times New Roman" w:cs="Times New Roman"/>
          <w:color w:val="010101"/>
        </w:rPr>
        <w:t>ll along, the characters must make a choice of which path to follow.</w:t>
      </w:r>
      <w:r>
        <w:rPr>
          <w:rStyle w:val="FootnoteAnchor"/>
        </w:rPr>
        <w:footnoteReference w:id="152"/>
      </w:r>
      <w:r>
        <w:rPr>
          <w:rFonts w:eastAsia="Times New Roman" w:cs="Times New Roman"/>
          <w:color w:val="010101"/>
        </w:rPr>
        <w:t xml:space="preserve"> As the books progress, the reality of evil is starkly brought out, and each of us is shown to make mistakes, for we all have the capability for evil. We also have the capacity to change </w:t>
      </w:r>
      <w:r>
        <w:rPr>
          <w:rFonts w:eastAsia="Times New Roman" w:cs="Times New Roman"/>
          <w:color w:val="010101"/>
        </w:rPr>
        <w:t xml:space="preserve">our minds, to repent – even those who have wandered far from the path. Rather than draw a simplistic sharp line, Rowling probes the mixed nature of all human motive. </w:t>
      </w:r>
    </w:p>
    <w:p w:rsidR="001C5A27" w:rsidRDefault="00756FEC">
      <w:pPr>
        <w:ind w:firstLine="720"/>
      </w:pPr>
      <w:r>
        <w:rPr>
          <w:rFonts w:eastAsia="Times New Roman" w:cs="Times New Roman"/>
          <w:color w:val="010101"/>
        </w:rPr>
        <w:t xml:space="preserve">Some people are, as in all society, preoccupied with themselves. We read of the </w:t>
      </w:r>
      <w:proofErr w:type="spellStart"/>
      <w:r>
        <w:rPr>
          <w:rFonts w:eastAsia="Times New Roman" w:cs="Times New Roman"/>
          <w:color w:val="010101"/>
        </w:rPr>
        <w:t>Dursleys</w:t>
      </w:r>
      <w:proofErr w:type="spellEnd"/>
      <w:r>
        <w:rPr>
          <w:rFonts w:eastAsia="Times New Roman" w:cs="Times New Roman"/>
          <w:color w:val="010101"/>
        </w:rPr>
        <w:t xml:space="preserve"> </w:t>
      </w:r>
      <w:r>
        <w:rPr>
          <w:rFonts w:eastAsia="Times New Roman" w:cs="Times New Roman"/>
          <w:color w:val="010101"/>
        </w:rPr>
        <w:t>that they were “proud to say that they were perfectly normal” and of their rule that Harry’s “abnormality” was not to be mentioned.</w:t>
      </w:r>
      <w:r>
        <w:rPr>
          <w:rStyle w:val="FootnoteAnchor"/>
          <w:rFonts w:eastAsia="Times New Roman" w:cs="Times New Roman"/>
          <w:color w:val="010101"/>
        </w:rPr>
        <w:footnoteReference w:id="153"/>
      </w:r>
      <w:r>
        <w:rPr>
          <w:rFonts w:eastAsia="Times New Roman" w:cs="Times New Roman"/>
          <w:color w:val="010101"/>
        </w:rPr>
        <w:t xml:space="preserve"> What does their normality include? Vernon </w:t>
      </w:r>
      <w:proofErr w:type="spellStart"/>
      <w:r>
        <w:rPr>
          <w:rFonts w:eastAsia="Times New Roman" w:cs="Times New Roman"/>
          <w:color w:val="010101"/>
        </w:rPr>
        <w:t>Dursley</w:t>
      </w:r>
      <w:proofErr w:type="spellEnd"/>
      <w:r>
        <w:rPr>
          <w:rFonts w:eastAsia="Times New Roman" w:cs="Times New Roman"/>
          <w:color w:val="010101"/>
        </w:rPr>
        <w:t xml:space="preserve"> is a successful businessman with a home in the suburbs. But he has no gra</w:t>
      </w:r>
      <w:r>
        <w:rPr>
          <w:rFonts w:eastAsia="Times New Roman" w:cs="Times New Roman"/>
          <w:color w:val="010101"/>
        </w:rPr>
        <w:t>sp on reality, and lives for nothing more than the next big order of drills, which, much like Sisyphus, he will soon have to repeat. Petunia, motivated by jealousy of others, likewise has little grasp of reality. She insists that Dudley is big-boned or tha</w:t>
      </w:r>
      <w:r>
        <w:rPr>
          <w:rFonts w:eastAsia="Times New Roman" w:cs="Times New Roman"/>
          <w:color w:val="010101"/>
        </w:rPr>
        <w:t xml:space="preserve">t his popularity indicates goodness. The </w:t>
      </w:r>
      <w:proofErr w:type="spellStart"/>
      <w:r>
        <w:rPr>
          <w:rFonts w:eastAsia="Times New Roman" w:cs="Times New Roman"/>
          <w:color w:val="010101"/>
        </w:rPr>
        <w:t>Dursleys</w:t>
      </w:r>
      <w:proofErr w:type="spellEnd"/>
      <w:r>
        <w:rPr>
          <w:rFonts w:eastAsia="Times New Roman" w:cs="Times New Roman"/>
          <w:color w:val="010101"/>
        </w:rPr>
        <w:t xml:space="preserve"> are enmeshed in their self-deception,</w:t>
      </w:r>
      <w:r>
        <w:rPr>
          <w:rStyle w:val="FootnoteAnchor"/>
        </w:rPr>
        <w:footnoteReference w:id="154"/>
      </w:r>
      <w:r>
        <w:t xml:space="preserve"> with the exception, near the end, of Dudley, who realizes that Harry saved his life, and offers his thanks.</w:t>
      </w:r>
      <w:r>
        <w:rPr>
          <w:rStyle w:val="FootnoteAnchor"/>
        </w:rPr>
        <w:footnoteReference w:id="155"/>
      </w:r>
    </w:p>
    <w:p w:rsidR="001C5A27" w:rsidRDefault="00756FEC">
      <w:pPr>
        <w:ind w:firstLine="720"/>
        <w:rPr>
          <w:rFonts w:eastAsia="Times New Roman" w:cs="Times New Roman"/>
          <w:color w:val="010101"/>
        </w:rPr>
      </w:pPr>
      <w:r>
        <w:rPr>
          <w:rFonts w:eastAsia="Times New Roman" w:cs="Times New Roman"/>
          <w:color w:val="010101"/>
        </w:rPr>
        <w:t xml:space="preserve">Other social subversions are that Harry is disheveled and </w:t>
      </w:r>
      <w:r>
        <w:rPr>
          <w:rFonts w:eastAsia="Times New Roman" w:cs="Times New Roman"/>
          <w:color w:val="010101"/>
        </w:rPr>
        <w:t xml:space="preserve">unkempt; his Muggle neighbors think he should therefore be arrested for hooliganism, while it is the “proper” Dudley who is a bully. In his own world, Harry is a figure of respect, if not sometimes hero-worship; both are based on merit and not appearance, </w:t>
      </w:r>
      <w:r>
        <w:rPr>
          <w:rFonts w:eastAsia="Times New Roman" w:cs="Times New Roman"/>
          <w:color w:val="010101"/>
        </w:rPr>
        <w:t>thereby again calling traditions into question.</w:t>
      </w:r>
    </w:p>
    <w:p w:rsidR="001C5A27" w:rsidRDefault="00756FEC">
      <w:pPr>
        <w:ind w:firstLine="720"/>
        <w:rPr>
          <w:rFonts w:eastAsia="Times New Roman" w:cs="Times New Roman"/>
          <w:color w:val="010101"/>
        </w:rPr>
      </w:pPr>
      <w:r>
        <w:rPr>
          <w:rFonts w:eastAsia="Times New Roman" w:cs="Times New Roman"/>
          <w:color w:val="010101"/>
        </w:rPr>
        <w:t>Rowling also seeks to dispel prejudice, in whatever form it takes. At least at first, Draco Malfoy is part of a somewhat Nazi-</w:t>
      </w:r>
      <w:proofErr w:type="spellStart"/>
      <w:r>
        <w:rPr>
          <w:rFonts w:eastAsia="Times New Roman" w:cs="Times New Roman"/>
          <w:color w:val="010101"/>
        </w:rPr>
        <w:t>ish</w:t>
      </w:r>
      <w:proofErr w:type="spellEnd"/>
      <w:r>
        <w:rPr>
          <w:rFonts w:eastAsia="Times New Roman" w:cs="Times New Roman"/>
          <w:color w:val="010101"/>
        </w:rPr>
        <w:t xml:space="preserve"> group dedicated to pure blood lines, but we do him injustice to limit it (as m</w:t>
      </w:r>
      <w:r>
        <w:rPr>
          <w:rFonts w:eastAsia="Times New Roman" w:cs="Times New Roman"/>
          <w:color w:val="010101"/>
        </w:rPr>
        <w:t xml:space="preserve">any would like to) to the most obvious parallel of race. Hermione’s “SPEW” was the first to make it clear that this has to do with the way we treat all creatures. One response to complaints about her frequent emphasis on this subject makes this clear: “if </w:t>
      </w:r>
      <w:r>
        <w:rPr>
          <w:rFonts w:eastAsia="Times New Roman" w:cs="Times New Roman"/>
          <w:color w:val="010101"/>
        </w:rPr>
        <w:t>you want to know what a man's like, take a good look at how he treats his inferiors, not his equals.”</w:t>
      </w:r>
      <w:r>
        <w:rPr>
          <w:rStyle w:val="FootnoteAnchor"/>
          <w:rFonts w:eastAsia="Times New Roman" w:cs="Times New Roman"/>
          <w:color w:val="010101"/>
        </w:rPr>
        <w:footnoteReference w:id="156"/>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Politicians come in for a scathing review as well. Near the end of Dumbledore’s life, one of Rowling’s comments through him is as ageless as Rome: tyran</w:t>
      </w:r>
      <w:r>
        <w:rPr>
          <w:rFonts w:eastAsia="Times New Roman" w:cs="Times New Roman"/>
          <w:color w:val="010101"/>
        </w:rPr>
        <w:t>ts operate through fear, and thus create their own worst enemy, for they have to fear others.</w:t>
      </w:r>
      <w:r>
        <w:rPr>
          <w:rStyle w:val="FootnoteAnchor"/>
          <w:rFonts w:eastAsia="Times New Roman" w:cs="Times New Roman"/>
          <w:color w:val="010101"/>
        </w:rPr>
        <w:footnoteReference w:id="157"/>
      </w:r>
    </w:p>
    <w:p w:rsidR="001C5A27" w:rsidRDefault="00756FEC">
      <w:pPr>
        <w:ind w:firstLine="720"/>
        <w:rPr>
          <w:rFonts w:eastAsia="Times New Roman" w:cs="Times New Roman"/>
          <w:color w:val="010101"/>
        </w:rPr>
      </w:pPr>
      <w:r>
        <w:rPr>
          <w:rFonts w:eastAsia="Times New Roman" w:cs="Times New Roman"/>
          <w:color w:val="010101"/>
        </w:rPr>
        <w:t>In previous events, Harry and his friends became the target of a politically-motivated smear campaign which sought to declare the truth a lie and to impinge on t</w:t>
      </w:r>
      <w:r>
        <w:rPr>
          <w:rFonts w:eastAsia="Times New Roman" w:cs="Times New Roman"/>
          <w:color w:val="010101"/>
        </w:rPr>
        <w:t>heir character.</w:t>
      </w:r>
      <w:r>
        <w:rPr>
          <w:rStyle w:val="FootnoteAnchor"/>
          <w:rFonts w:eastAsia="Times New Roman" w:cs="Times New Roman"/>
          <w:color w:val="010101"/>
        </w:rPr>
        <w:footnoteReference w:id="158"/>
      </w:r>
      <w:r>
        <w:rPr>
          <w:rFonts w:eastAsia="Times New Roman" w:cs="Times New Roman"/>
          <w:color w:val="010101"/>
        </w:rPr>
        <w:t xml:space="preserve"> Fear also played a major role in the Voldemort's tactics. He was abetted purposely by knowing insiders who are unfaithful, and unwittingly by incompetents who loved appearance and power to the point of losing track of purpose.</w:t>
      </w:r>
      <w:r>
        <w:rPr>
          <w:rStyle w:val="FootnoteAnchor"/>
          <w:rFonts w:eastAsia="Times New Roman" w:cs="Times New Roman"/>
          <w:color w:val="010101"/>
        </w:rPr>
        <w:footnoteReference w:id="159"/>
      </w:r>
    </w:p>
    <w:p w:rsidR="001C5A27" w:rsidRDefault="00756FEC">
      <w:pPr>
        <w:ind w:firstLine="720"/>
        <w:rPr>
          <w:rFonts w:eastAsia="Times New Roman" w:cs="Times New Roman"/>
          <w:color w:val="010101"/>
        </w:rPr>
      </w:pPr>
      <w:r>
        <w:rPr>
          <w:rFonts w:eastAsia="Times New Roman" w:cs="Times New Roman"/>
          <w:color w:val="010101"/>
        </w:rPr>
        <w:t>The tactics</w:t>
      </w:r>
      <w:r>
        <w:rPr>
          <w:rFonts w:eastAsia="Times New Roman" w:cs="Times New Roman"/>
          <w:color w:val="010101"/>
        </w:rPr>
        <w:t xml:space="preserve"> of agencies that abuse their powers and manipulate the media are also given a thorough going-over. Anonymous tips become a cloak for seeking information about Harry’s activities.</w:t>
      </w:r>
      <w:r>
        <w:rPr>
          <w:rStyle w:val="FootnoteAnchor"/>
          <w:rFonts w:eastAsia="Times New Roman" w:cs="Times New Roman"/>
          <w:color w:val="010101"/>
        </w:rPr>
        <w:footnoteReference w:id="160"/>
      </w:r>
      <w:r>
        <w:rPr>
          <w:rFonts w:eastAsia="Times New Roman" w:cs="Times New Roman"/>
          <w:color w:val="010101"/>
        </w:rPr>
        <w:t xml:space="preserve"> Power seeks more power as the wizard legislature passes laws “giving itself</w:t>
      </w:r>
      <w:r>
        <w:rPr>
          <w:rFonts w:eastAsia="Times New Roman" w:cs="Times New Roman"/>
          <w:color w:val="010101"/>
        </w:rPr>
        <w:t xml:space="preserve"> . . . </w:t>
      </w:r>
      <w:r>
        <w:rPr>
          <w:rFonts w:eastAsia="Times New Roman" w:cs="Times New Roman"/>
          <w:color w:val="010101"/>
        </w:rPr>
        <w:lastRenderedPageBreak/>
        <w:t>unprecedented control.”</w:t>
      </w:r>
      <w:r>
        <w:rPr>
          <w:rStyle w:val="FootnoteAnchor"/>
          <w:rFonts w:eastAsia="Times New Roman" w:cs="Times New Roman"/>
          <w:color w:val="010101"/>
        </w:rPr>
        <w:footnoteReference w:id="161"/>
      </w:r>
      <w:r>
        <w:rPr>
          <w:rFonts w:eastAsia="Times New Roman" w:cs="Times New Roman"/>
          <w:color w:val="010101"/>
        </w:rPr>
        <w:t xml:space="preserve"> Torture and attacks are conducted without regard for law,</w:t>
      </w:r>
      <w:r>
        <w:rPr>
          <w:rStyle w:val="FootnoteAnchor"/>
          <w:rFonts w:eastAsia="Times New Roman" w:cs="Times New Roman"/>
          <w:color w:val="010101"/>
        </w:rPr>
        <w:footnoteReference w:id="162"/>
      </w:r>
      <w:r>
        <w:rPr>
          <w:rFonts w:eastAsia="Times New Roman" w:cs="Times New Roman"/>
          <w:color w:val="010101"/>
        </w:rPr>
        <w:t xml:space="preserve"> and charges are made based on non-existent laws.</w:t>
      </w:r>
      <w:r>
        <w:rPr>
          <w:rStyle w:val="FootnoteAnchor"/>
          <w:rFonts w:eastAsia="Times New Roman" w:cs="Times New Roman"/>
          <w:color w:val="010101"/>
        </w:rPr>
        <w:footnoteReference w:id="163"/>
      </w:r>
      <w:r>
        <w:rPr>
          <w:rFonts w:eastAsia="Times New Roman" w:cs="Times New Roman"/>
          <w:color w:val="010101"/>
        </w:rPr>
        <w:t xml:space="preserve"> Bureaucrats get in the way of their own goals: the Ministry of Magic issues cumbersome home security guidelines whi</w:t>
      </w:r>
      <w:r>
        <w:rPr>
          <w:rFonts w:eastAsia="Times New Roman" w:cs="Times New Roman"/>
          <w:color w:val="010101"/>
        </w:rPr>
        <w:t>ch are not followed.</w:t>
      </w:r>
      <w:r>
        <w:rPr>
          <w:rStyle w:val="FootnoteAnchor"/>
          <w:rFonts w:eastAsia="Times New Roman" w:cs="Times New Roman"/>
          <w:color w:val="010101"/>
        </w:rPr>
        <w:footnoteReference w:id="164"/>
      </w:r>
      <w:r>
        <w:rPr>
          <w:rFonts w:eastAsia="Times New Roman" w:cs="Times New Roman"/>
          <w:color w:val="010101"/>
        </w:rPr>
        <w:t xml:space="preserve"> No wonder that</w:t>
      </w:r>
      <w:proofErr w:type="gramStart"/>
      <w:r>
        <w:rPr>
          <w:rFonts w:eastAsia="Times New Roman" w:cs="Times New Roman"/>
          <w:color w:val="010101"/>
        </w:rPr>
        <w:t>,  when</w:t>
      </w:r>
      <w:proofErr w:type="gramEnd"/>
      <w:r>
        <w:rPr>
          <w:rFonts w:eastAsia="Times New Roman" w:cs="Times New Roman"/>
          <w:color w:val="010101"/>
        </w:rPr>
        <w:t xml:space="preserve"> </w:t>
      </w:r>
      <w:proofErr w:type="spellStart"/>
      <w:r>
        <w:rPr>
          <w:rFonts w:eastAsia="Times New Roman" w:cs="Times New Roman"/>
          <w:color w:val="010101"/>
        </w:rPr>
        <w:t>Scrimgeour</w:t>
      </w:r>
      <w:proofErr w:type="spellEnd"/>
      <w:r>
        <w:rPr>
          <w:rFonts w:eastAsia="Times New Roman" w:cs="Times New Roman"/>
          <w:color w:val="010101"/>
        </w:rPr>
        <w:t xml:space="preserve"> asked Hermione if she was planning a career in law, she replied in a way that mirrors the thoughts of many Muggles, “No, I'm not. I'm hoping to do some good in the world!”</w:t>
      </w:r>
      <w:r>
        <w:rPr>
          <w:rStyle w:val="FootnoteAnchor"/>
          <w:rFonts w:eastAsia="Times New Roman" w:cs="Times New Roman"/>
          <w:color w:val="010101"/>
        </w:rPr>
        <w:footnoteReference w:id="165"/>
      </w:r>
      <w:r>
        <w:rPr>
          <w:rFonts w:eastAsia="Times New Roman" w:cs="Times New Roman"/>
          <w:color w:val="010101"/>
        </w:rPr>
        <w:t xml:space="preserve"> </w:t>
      </w:r>
    </w:p>
    <w:p w:rsidR="001C5A27" w:rsidRDefault="00756FEC">
      <w:pPr>
        <w:ind w:firstLine="720"/>
      </w:pPr>
      <w:r>
        <w:rPr>
          <w:rFonts w:eastAsia="Times New Roman" w:cs="Times New Roman"/>
          <w:color w:val="010101"/>
        </w:rPr>
        <w:t>All of this is undertaken w</w:t>
      </w:r>
      <w:r>
        <w:rPr>
          <w:rFonts w:eastAsia="Times New Roman" w:cs="Times New Roman"/>
          <w:color w:val="010101"/>
        </w:rPr>
        <w:t xml:space="preserve">ith the aid of the press, which Rowling also lampoons. Its reporters pry beyond the limits of propriety, and, throughout the final volume, sensationalize stories and use innuendo to cast unfounded aspersions on the character of various people. At the same </w:t>
      </w:r>
      <w:r>
        <w:rPr>
          <w:rFonts w:eastAsia="Times New Roman" w:cs="Times New Roman"/>
          <w:color w:val="010101"/>
        </w:rPr>
        <w:t xml:space="preserve">time, the reporters try cover themselves by collusively having others write of them </w:t>
      </w:r>
      <w:proofErr w:type="gramStart"/>
      <w:r>
        <w:rPr>
          <w:rFonts w:eastAsia="Times New Roman" w:cs="Times New Roman"/>
          <w:color w:val="010101"/>
        </w:rPr>
        <w:t>as  charming</w:t>
      </w:r>
      <w:proofErr w:type="gramEnd"/>
      <w:r>
        <w:rPr>
          <w:rFonts w:eastAsia="Times New Roman" w:cs="Times New Roman"/>
          <w:color w:val="010101"/>
        </w:rPr>
        <w:t>, everyday people.</w:t>
      </w:r>
      <w:r>
        <w:rPr>
          <w:rStyle w:val="FootnoteAnchor"/>
          <w:rFonts w:eastAsia="Times New Roman" w:cs="Times New Roman"/>
          <w:color w:val="010101"/>
        </w:rPr>
        <w:footnoteReference w:id="166"/>
      </w:r>
      <w:r>
        <w:rPr>
          <w:rFonts w:eastAsia="Times New Roman" w:cs="Times New Roman"/>
          <w:color w:val="010101"/>
        </w:rPr>
        <w:t xml:space="preserve"> The press played a major role in allowing Voldemort to regain power; at first it denied the truth of Harry’s story–and then, when he was vin</w:t>
      </w:r>
      <w:r>
        <w:rPr>
          <w:rFonts w:eastAsia="Times New Roman" w:cs="Times New Roman"/>
          <w:color w:val="010101"/>
        </w:rPr>
        <w:t xml:space="preserve">dicated, offered no retractions, but merely pursued new angles of sensationalism. No wonder that Rita </w:t>
      </w:r>
      <w:proofErr w:type="spellStart"/>
      <w:r>
        <w:rPr>
          <w:rFonts w:eastAsia="Times New Roman" w:cs="Times New Roman"/>
          <w:color w:val="010101"/>
        </w:rPr>
        <w:t>Skeeter</w:t>
      </w:r>
      <w:proofErr w:type="spellEnd"/>
      <w:r>
        <w:rPr>
          <w:rFonts w:eastAsia="Times New Roman" w:cs="Times New Roman"/>
          <w:color w:val="010101"/>
        </w:rPr>
        <w:t xml:space="preserve"> was forced to admit that the Ministry pressured the writers, or that the purpose was to sell papers, not tell the truth.</w:t>
      </w:r>
      <w:r>
        <w:rPr>
          <w:rStyle w:val="FootnoteAnchor"/>
          <w:rFonts w:eastAsia="Times New Roman" w:cs="Times New Roman"/>
          <w:color w:val="010101"/>
        </w:rPr>
        <w:footnoteReference w:id="167"/>
      </w:r>
      <w:r>
        <w:rPr>
          <w:rFonts w:eastAsia="Times New Roman" w:cs="Times New Roman"/>
          <w:color w:val="010101"/>
        </w:rPr>
        <w:t xml:space="preserve"> Given all that, it is ha</w:t>
      </w:r>
      <w:r>
        <w:rPr>
          <w:rFonts w:eastAsia="Times New Roman" w:cs="Times New Roman"/>
          <w:color w:val="010101"/>
        </w:rPr>
        <w:t xml:space="preserve">rdly a surprise that Dumbledore would wryly comment that “the </w:t>
      </w:r>
      <w:r>
        <w:rPr>
          <w:rFonts w:eastAsia="Times New Roman" w:cs="Times New Roman"/>
          <w:i/>
          <w:iCs/>
          <w:color w:val="010101"/>
        </w:rPr>
        <w:t>Prophet</w:t>
      </w:r>
      <w:r>
        <w:rPr>
          <w:rFonts w:eastAsia="Times New Roman" w:cs="Times New Roman"/>
          <w:color w:val="010101"/>
        </w:rPr>
        <w:t xml:space="preserve"> is bound to report the truth occasionally, if only accidentally.”</w:t>
      </w:r>
      <w:r>
        <w:rPr>
          <w:rStyle w:val="FootnoteAnchor"/>
          <w:rFonts w:eastAsia="Times New Roman" w:cs="Times New Roman"/>
          <w:color w:val="010101"/>
        </w:rPr>
        <w:footnoteReference w:id="168"/>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The world of magic is hardly without its flaws, as is the Muggle world. The power of wizardry does not, of itself, sol</w:t>
      </w:r>
      <w:r>
        <w:rPr>
          <w:rFonts w:eastAsia="Times New Roman" w:cs="Times New Roman"/>
          <w:color w:val="010101"/>
        </w:rPr>
        <w:t>ve problems: both sides have access to it, and both sides are troubled by greed and other temptations. In response to the statement that magic can do anything, the Minister is forced to reply that “the trouble is, the other side can do magic too”.</w:t>
      </w:r>
      <w:r>
        <w:rPr>
          <w:rStyle w:val="FootnoteAnchor"/>
          <w:rFonts w:eastAsia="Times New Roman" w:cs="Times New Roman"/>
          <w:color w:val="010101"/>
        </w:rPr>
        <w:footnoteReference w:id="169"/>
      </w:r>
      <w:r>
        <w:rPr>
          <w:rFonts w:eastAsia="Times New Roman" w:cs="Times New Roman"/>
          <w:color w:val="010101"/>
        </w:rPr>
        <w:t xml:space="preserve"> Ultimat</w:t>
      </w:r>
      <w:r>
        <w:rPr>
          <w:rFonts w:eastAsia="Times New Roman" w:cs="Times New Roman"/>
          <w:color w:val="010101"/>
        </w:rPr>
        <w:t>ely, it is the development of character that changes things, not power.</w:t>
      </w:r>
    </w:p>
    <w:p w:rsidR="001C5A27" w:rsidRDefault="00756FEC">
      <w:pPr>
        <w:ind w:firstLine="720"/>
        <w:rPr>
          <w:rFonts w:eastAsia="Times New Roman" w:cs="Times New Roman"/>
          <w:color w:val="010101"/>
        </w:rPr>
      </w:pPr>
      <w:r>
        <w:rPr>
          <w:rFonts w:eastAsia="Times New Roman" w:cs="Times New Roman"/>
          <w:color w:val="010101"/>
        </w:rPr>
        <w:t xml:space="preserve">Academia is also prey to Rowling’s pen. She satirizes the “old boy” network that promotes pull over competence, e.g., Dudley’s </w:t>
      </w:r>
      <w:proofErr w:type="spellStart"/>
      <w:r>
        <w:rPr>
          <w:rFonts w:eastAsia="Times New Roman" w:cs="Times New Roman"/>
          <w:color w:val="010101"/>
        </w:rPr>
        <w:t>Smeltings</w:t>
      </w:r>
      <w:proofErr w:type="spellEnd"/>
      <w:r>
        <w:rPr>
          <w:rFonts w:eastAsia="Times New Roman" w:cs="Times New Roman"/>
          <w:color w:val="010101"/>
        </w:rPr>
        <w:t xml:space="preserve"> stick, the use of which served as “good trainin</w:t>
      </w:r>
      <w:r>
        <w:rPr>
          <w:rFonts w:eastAsia="Times New Roman" w:cs="Times New Roman"/>
          <w:color w:val="010101"/>
        </w:rPr>
        <w:t>g.”</w:t>
      </w:r>
      <w:r>
        <w:rPr>
          <w:rStyle w:val="FootnoteAnchor"/>
          <w:rFonts w:eastAsia="Times New Roman" w:cs="Times New Roman"/>
          <w:color w:val="010101"/>
        </w:rPr>
        <w:footnoteReference w:id="170"/>
      </w:r>
      <w:r>
        <w:rPr>
          <w:rFonts w:eastAsia="Times New Roman" w:cs="Times New Roman"/>
          <w:color w:val="010101"/>
        </w:rPr>
        <w:t xml:space="preserve"> The history professor at Hogwarts, “</w:t>
      </w:r>
      <w:proofErr w:type="spellStart"/>
      <w:r>
        <w:rPr>
          <w:rFonts w:eastAsia="Times New Roman" w:cs="Times New Roman"/>
          <w:color w:val="010101"/>
        </w:rPr>
        <w:t>Binns</w:t>
      </w:r>
      <w:proofErr w:type="spellEnd"/>
      <w:r>
        <w:rPr>
          <w:rFonts w:eastAsia="Times New Roman" w:cs="Times New Roman"/>
          <w:color w:val="010101"/>
        </w:rPr>
        <w:t xml:space="preserve">,” reminds us of expressions such as the “dustbins of history.” </w:t>
      </w:r>
      <w:proofErr w:type="spellStart"/>
      <w:r>
        <w:rPr>
          <w:rFonts w:eastAsia="Times New Roman" w:cs="Times New Roman"/>
          <w:color w:val="010101"/>
        </w:rPr>
        <w:t>Binns</w:t>
      </w:r>
      <w:proofErr w:type="spellEnd"/>
      <w:r>
        <w:rPr>
          <w:rFonts w:eastAsia="Times New Roman" w:cs="Times New Roman"/>
          <w:color w:val="010101"/>
        </w:rPr>
        <w:t xml:space="preserve"> is apparently modeled after Exeter University history lecturer Hugh Stubbs. </w:t>
      </w:r>
      <w:proofErr w:type="gramStart"/>
      <w:r>
        <w:rPr>
          <w:rFonts w:eastAsia="Times New Roman" w:cs="Times New Roman"/>
          <w:color w:val="010101"/>
        </w:rPr>
        <w:t>who</w:t>
      </w:r>
      <w:proofErr w:type="gramEnd"/>
      <w:r>
        <w:rPr>
          <w:rFonts w:eastAsia="Times New Roman" w:cs="Times New Roman"/>
          <w:color w:val="010101"/>
        </w:rPr>
        <w:t xml:space="preserve"> admitted that, not being a morning type, his lectures could </w:t>
      </w:r>
      <w:r>
        <w:rPr>
          <w:rFonts w:eastAsia="Times New Roman" w:cs="Times New Roman"/>
          <w:color w:val="010101"/>
        </w:rPr>
        <w:t>be dull.</w:t>
      </w:r>
      <w:r>
        <w:rPr>
          <w:rStyle w:val="FootnoteAnchor"/>
          <w:rFonts w:eastAsia="Times New Roman" w:cs="Times New Roman"/>
          <w:color w:val="010101"/>
        </w:rPr>
        <w:footnoteReference w:id="171"/>
      </w:r>
      <w:r>
        <w:rPr>
          <w:rFonts w:eastAsia="Times New Roman" w:cs="Times New Roman"/>
          <w:color w:val="010101"/>
        </w:rPr>
        <w:t xml:space="preserve"> </w:t>
      </w:r>
      <w:proofErr w:type="spellStart"/>
      <w:r>
        <w:rPr>
          <w:rFonts w:eastAsia="Times New Roman" w:cs="Times New Roman"/>
          <w:color w:val="010101"/>
        </w:rPr>
        <w:t>Binns</w:t>
      </w:r>
      <w:proofErr w:type="spellEnd"/>
      <w:r>
        <w:rPr>
          <w:rFonts w:eastAsia="Times New Roman" w:cs="Times New Roman"/>
          <w:color w:val="010101"/>
        </w:rPr>
        <w:t xml:space="preserve"> is boring because he lectures in a monotone, never pausing to notice what is going on; in “another teacher’s hands this subject might have been mildly interesting.”</w:t>
      </w:r>
      <w:r>
        <w:rPr>
          <w:rStyle w:val="FootnoteAnchor"/>
          <w:rFonts w:eastAsia="Times New Roman" w:cs="Times New Roman"/>
          <w:color w:val="010101"/>
        </w:rPr>
        <w:footnoteReference w:id="172"/>
      </w:r>
      <w:r>
        <w:rPr>
          <w:rFonts w:eastAsia="Times New Roman" w:cs="Times New Roman"/>
          <w:color w:val="010101"/>
        </w:rPr>
        <w:t xml:space="preserve"> That turns out to be the case: as Dumbledore, with a vastly different styl</w:t>
      </w:r>
      <w:r>
        <w:rPr>
          <w:rFonts w:eastAsia="Times New Roman" w:cs="Times New Roman"/>
          <w:color w:val="010101"/>
        </w:rPr>
        <w:t xml:space="preserve">e, teaches Harry about Voldemort's past in volume 6, Harry comes to appreciate how crucial historical understanding is. </w:t>
      </w:r>
    </w:p>
    <w:p w:rsidR="001C5A27" w:rsidRDefault="00756FEC">
      <w:pPr>
        <w:rPr>
          <w:rFonts w:eastAsia="Times New Roman" w:cs="Times New Roman"/>
          <w:color w:val="010101"/>
        </w:rPr>
      </w:pPr>
      <w:r>
        <w:rPr>
          <w:rFonts w:eastAsia="Times New Roman" w:cs="Times New Roman"/>
          <w:color w:val="010101"/>
        </w:rPr>
        <w:tab/>
        <w:t>Rowling did miss one opportunity in the academic arena. After receiving his examination grades, Harry believed that he could not enrol</w:t>
      </w:r>
      <w:r>
        <w:rPr>
          <w:rFonts w:eastAsia="Times New Roman" w:cs="Times New Roman"/>
          <w:color w:val="010101"/>
        </w:rPr>
        <w:t xml:space="preserve">l in advanced potions. On his arrival, he found that he would be allowed in the class, and was therefore forced to borrow a textbook. The copy he was given is </w:t>
      </w:r>
      <w:r>
        <w:rPr>
          <w:rFonts w:eastAsia="Times New Roman" w:cs="Times New Roman"/>
          <w:color w:val="010101"/>
        </w:rPr>
        <w:lastRenderedPageBreak/>
        <w:t>50 years old, but (aside from the handwritten notes) was the same as new ones.</w:t>
      </w:r>
      <w:r>
        <w:rPr>
          <w:rStyle w:val="FootnoteAnchor"/>
          <w:rFonts w:eastAsia="Times New Roman" w:cs="Times New Roman"/>
          <w:color w:val="010101"/>
        </w:rPr>
        <w:footnoteReference w:id="173"/>
      </w:r>
      <w:r>
        <w:rPr>
          <w:rFonts w:eastAsia="Times New Roman" w:cs="Times New Roman"/>
          <w:color w:val="010101"/>
        </w:rPr>
        <w:t xml:space="preserve"> Rowling must not </w:t>
      </w:r>
      <w:r>
        <w:rPr>
          <w:rFonts w:eastAsia="Times New Roman" w:cs="Times New Roman"/>
          <w:color w:val="010101"/>
        </w:rPr>
        <w:t>have tried to buy a used textbook in these days when new editions are frequent – and often minor, seemingly done simply to render the sales of old books (from which the publisher gains nothing) useless.</w:t>
      </w:r>
    </w:p>
    <w:p w:rsidR="001C5A27" w:rsidRDefault="00756FEC">
      <w:pPr>
        <w:ind w:firstLine="720"/>
        <w:rPr>
          <w:rFonts w:eastAsia="Times New Roman" w:cs="Times New Roman"/>
          <w:color w:val="010101"/>
        </w:rPr>
      </w:pPr>
      <w:r>
        <w:rPr>
          <w:rFonts w:eastAsia="Times New Roman" w:cs="Times New Roman"/>
          <w:color w:val="010101"/>
        </w:rPr>
        <w:t>Miscellaneous gibes include the pre-decimal British c</w:t>
      </w:r>
      <w:r>
        <w:rPr>
          <w:rFonts w:eastAsia="Times New Roman" w:cs="Times New Roman"/>
          <w:color w:val="010101"/>
        </w:rPr>
        <w:t xml:space="preserve">urrency system, wherein 17 </w:t>
      </w:r>
      <w:proofErr w:type="spellStart"/>
      <w:r>
        <w:rPr>
          <w:rFonts w:eastAsia="Times New Roman" w:cs="Times New Roman"/>
          <w:color w:val="010101"/>
        </w:rPr>
        <w:t>Knuts</w:t>
      </w:r>
      <w:proofErr w:type="spellEnd"/>
      <w:r>
        <w:rPr>
          <w:rFonts w:eastAsia="Times New Roman" w:cs="Times New Roman"/>
          <w:color w:val="010101"/>
        </w:rPr>
        <w:t xml:space="preserve"> constitute a Sickle, and 29 Sickles a Galleon. It is “easy enough” once you learn it —</w:t>
      </w:r>
      <w:r>
        <w:rPr>
          <w:rStyle w:val="FootnoteAnchor"/>
          <w:rFonts w:eastAsia="Times New Roman" w:cs="Times New Roman"/>
          <w:color w:val="010101"/>
        </w:rPr>
        <w:footnoteReference w:id="174"/>
      </w:r>
      <w:r>
        <w:rPr>
          <w:rFonts w:eastAsia="Times New Roman" w:cs="Times New Roman"/>
          <w:color w:val="010101"/>
        </w:rPr>
        <w:t xml:space="preserve"> a consistent retort when a new, simpler system, whether decimal currency or metric measurement, is proposed in place of a clumsy one. As a topic worthy of its own study, it should also be noted that Rowling also draws on the English tradition of boarding </w:t>
      </w:r>
      <w:r>
        <w:rPr>
          <w:rFonts w:eastAsia="Times New Roman" w:cs="Times New Roman"/>
          <w:color w:val="010101"/>
        </w:rPr>
        <w:t>schools, described by one writer as consisting of rules with no apparent purpose, cryptic letters from the school, scholar’s robes, official shops, trains to school, snobbery based on family and connections, all summarized as “dotty traditions and cobwebbe</w:t>
      </w:r>
      <w:r>
        <w:rPr>
          <w:rFonts w:eastAsia="Times New Roman" w:cs="Times New Roman"/>
          <w:color w:val="010101"/>
        </w:rPr>
        <w:t>d terms.”</w:t>
      </w:r>
      <w:r>
        <w:rPr>
          <w:rStyle w:val="FootnoteAnchor"/>
          <w:rFonts w:eastAsia="Times New Roman" w:cs="Times New Roman"/>
          <w:color w:val="010101"/>
        </w:rPr>
        <w:footnoteReference w:id="175"/>
      </w:r>
      <w:r>
        <w:rPr>
          <w:rFonts w:eastAsia="Times New Roman" w:cs="Times New Roman"/>
          <w:color w:val="010101"/>
        </w:rPr>
        <w:t xml:space="preserve"> </w:t>
      </w:r>
    </w:p>
    <w:p w:rsidR="001C5A27" w:rsidRDefault="00756FEC">
      <w:pPr>
        <w:rPr>
          <w:rFonts w:eastAsia="Times New Roman" w:cs="Times New Roman"/>
          <w:color w:val="010101"/>
        </w:rPr>
      </w:pPr>
      <w:r>
        <w:br w:type="page"/>
      </w:r>
    </w:p>
    <w:p w:rsidR="001C5A27" w:rsidRDefault="00756FEC">
      <w:pPr>
        <w:jc w:val="center"/>
        <w:rPr>
          <w:rFonts w:eastAsia="Times New Roman" w:cs="Times New Roman"/>
          <w:color w:val="010101"/>
        </w:rPr>
      </w:pPr>
      <w:r>
        <w:rPr>
          <w:rFonts w:eastAsia="Times New Roman" w:cs="Times New Roman"/>
          <w:color w:val="010101"/>
        </w:rPr>
        <w:lastRenderedPageBreak/>
        <w:t>4: The Essence of Things Not Seen</w:t>
      </w:r>
    </w:p>
    <w:p w:rsidR="001C5A27" w:rsidRDefault="001C5A27">
      <w:pPr>
        <w:jc w:val="center"/>
        <w:rPr>
          <w:rFonts w:eastAsia="Times New Roman" w:cs="Times New Roman"/>
          <w:color w:val="010101"/>
        </w:rPr>
      </w:pPr>
    </w:p>
    <w:p w:rsidR="001C5A27" w:rsidRPr="004800FD" w:rsidRDefault="00756FEC">
      <w:pPr>
        <w:jc w:val="center"/>
        <w:rPr>
          <w:rFonts w:ascii="SPIonic" w:eastAsia="SPIonic" w:hAnsi="SPIonic" w:cs="SPIonic"/>
          <w:color w:val="010101"/>
          <w:lang w:val="de-DE"/>
        </w:rPr>
      </w:pPr>
      <w:r w:rsidRPr="004800FD">
        <w:rPr>
          <w:rFonts w:ascii="SPIonic" w:eastAsia="SPIonic" w:hAnsi="SPIonic" w:cs="SPIonic"/>
          <w:color w:val="010101"/>
          <w:lang w:val="de-DE"/>
        </w:rPr>
        <w:t xml:space="preserve">E1stin de\ </w:t>
      </w:r>
      <w:proofErr w:type="spellStart"/>
      <w:r w:rsidRPr="004800FD">
        <w:rPr>
          <w:rFonts w:ascii="SPIonic" w:eastAsia="SPIonic" w:hAnsi="SPIonic" w:cs="SPIonic"/>
          <w:color w:val="010101"/>
          <w:lang w:val="de-DE"/>
        </w:rPr>
        <w:t>pi</w:t>
      </w:r>
      <w:proofErr w:type="spellEnd"/>
      <w:r w:rsidRPr="004800FD">
        <w:rPr>
          <w:rFonts w:ascii="SPIonic" w:eastAsia="SPIonic" w:hAnsi="SPIonic" w:cs="SPIonic"/>
          <w:color w:val="010101"/>
          <w:lang w:val="de-DE"/>
        </w:rPr>
        <w:t>/</w:t>
      </w:r>
      <w:proofErr w:type="spellStart"/>
      <w:r w:rsidRPr="004800FD">
        <w:rPr>
          <w:rFonts w:ascii="SPIonic" w:eastAsia="SPIonic" w:hAnsi="SPIonic" w:cs="SPIonic"/>
          <w:color w:val="010101"/>
          <w:lang w:val="de-DE"/>
        </w:rPr>
        <w:t>stij</w:t>
      </w:r>
      <w:proofErr w:type="spellEnd"/>
      <w:r w:rsidRPr="004800FD">
        <w:rPr>
          <w:rFonts w:ascii="SPIonic" w:eastAsia="SPIonic" w:hAnsi="SPIonic" w:cs="SPIonic"/>
          <w:color w:val="010101"/>
          <w:lang w:val="de-DE"/>
        </w:rPr>
        <w:t xml:space="preserve"> e/</w:t>
      </w:r>
      <w:proofErr w:type="spellStart"/>
      <w:r w:rsidRPr="004800FD">
        <w:rPr>
          <w:rFonts w:ascii="SPIonic" w:eastAsia="SPIonic" w:hAnsi="SPIonic" w:cs="SPIonic"/>
          <w:color w:val="010101"/>
          <w:lang w:val="de-DE"/>
        </w:rPr>
        <w:t>lpizome</w:t>
      </w:r>
      <w:proofErr w:type="spellEnd"/>
      <w:r w:rsidRPr="004800FD">
        <w:rPr>
          <w:rFonts w:ascii="SPIonic" w:eastAsia="SPIonic" w:hAnsi="SPIonic" w:cs="SPIonic"/>
          <w:color w:val="010101"/>
          <w:lang w:val="de-DE"/>
        </w:rPr>
        <w:t>/</w:t>
      </w:r>
      <w:proofErr w:type="spellStart"/>
      <w:r w:rsidRPr="004800FD">
        <w:rPr>
          <w:rFonts w:ascii="SPIonic" w:eastAsia="SPIonic" w:hAnsi="SPIonic" w:cs="SPIonic"/>
          <w:color w:val="010101"/>
          <w:lang w:val="de-DE"/>
        </w:rPr>
        <w:t>nwn</w:t>
      </w:r>
      <w:proofErr w:type="spellEnd"/>
      <w:r w:rsidRPr="004800FD">
        <w:rPr>
          <w:rFonts w:ascii="SPIonic" w:eastAsia="SPIonic" w:hAnsi="SPIonic" w:cs="SPIonic"/>
          <w:color w:val="010101"/>
          <w:lang w:val="de-DE"/>
        </w:rPr>
        <w:t xml:space="preserve"> u9po/</w:t>
      </w:r>
      <w:proofErr w:type="spellStart"/>
      <w:r w:rsidRPr="004800FD">
        <w:rPr>
          <w:rFonts w:ascii="SPIonic" w:eastAsia="SPIonic" w:hAnsi="SPIonic" w:cs="SPIonic"/>
          <w:color w:val="010101"/>
          <w:lang w:val="de-DE"/>
        </w:rPr>
        <w:t>stasij</w:t>
      </w:r>
      <w:proofErr w:type="spellEnd"/>
      <w:r w:rsidRPr="004800FD">
        <w:rPr>
          <w:rFonts w:ascii="SPIonic" w:eastAsia="SPIonic" w:hAnsi="SPIonic" w:cs="SPIonic"/>
          <w:color w:val="010101"/>
          <w:lang w:val="de-DE"/>
        </w:rPr>
        <w:t xml:space="preserve">, </w:t>
      </w:r>
      <w:proofErr w:type="spellStart"/>
      <w:r w:rsidRPr="004800FD">
        <w:rPr>
          <w:rFonts w:ascii="SPIonic" w:eastAsia="SPIonic" w:hAnsi="SPIonic" w:cs="SPIonic"/>
          <w:color w:val="010101"/>
          <w:lang w:val="de-DE"/>
        </w:rPr>
        <w:t>pragma</w:t>
      </w:r>
      <w:proofErr w:type="spellEnd"/>
      <w:r w:rsidRPr="004800FD">
        <w:rPr>
          <w:rFonts w:ascii="SPIonic" w:eastAsia="SPIonic" w:hAnsi="SPIonic" w:cs="SPIonic"/>
          <w:color w:val="010101"/>
          <w:lang w:val="de-DE"/>
        </w:rPr>
        <w:t>/</w:t>
      </w:r>
      <w:proofErr w:type="spellStart"/>
      <w:r w:rsidRPr="004800FD">
        <w:rPr>
          <w:rFonts w:ascii="SPIonic" w:eastAsia="SPIonic" w:hAnsi="SPIonic" w:cs="SPIonic"/>
          <w:color w:val="010101"/>
          <w:lang w:val="de-DE"/>
        </w:rPr>
        <w:t>twn</w:t>
      </w:r>
      <w:proofErr w:type="spellEnd"/>
      <w:r w:rsidRPr="004800FD">
        <w:rPr>
          <w:rFonts w:ascii="SPIonic" w:eastAsia="SPIonic" w:hAnsi="SPIonic" w:cs="SPIonic"/>
          <w:color w:val="010101"/>
          <w:lang w:val="de-DE"/>
        </w:rPr>
        <w:t xml:space="preserve"> e1legxoj </w:t>
      </w:r>
      <w:proofErr w:type="spellStart"/>
      <w:r w:rsidRPr="004800FD">
        <w:rPr>
          <w:rFonts w:ascii="SPIonic" w:eastAsia="SPIonic" w:hAnsi="SPIonic" w:cs="SPIonic"/>
          <w:color w:val="010101"/>
          <w:lang w:val="de-DE"/>
        </w:rPr>
        <w:t>ou</w:t>
      </w:r>
      <w:proofErr w:type="spellEnd"/>
      <w:r w:rsidRPr="004800FD">
        <w:rPr>
          <w:rFonts w:ascii="SPIonic" w:eastAsia="SPIonic" w:hAnsi="SPIonic" w:cs="SPIonic"/>
          <w:color w:val="010101"/>
          <w:lang w:val="de-DE"/>
        </w:rPr>
        <w:t xml:space="preserve">/ </w:t>
      </w:r>
      <w:proofErr w:type="spellStart"/>
      <w:r w:rsidRPr="004800FD">
        <w:rPr>
          <w:rFonts w:ascii="SPIonic" w:eastAsia="SPIonic" w:hAnsi="SPIonic" w:cs="SPIonic"/>
          <w:color w:val="010101"/>
          <w:lang w:val="de-DE"/>
        </w:rPr>
        <w:t>blepome</w:t>
      </w:r>
      <w:proofErr w:type="spellEnd"/>
      <w:r w:rsidRPr="004800FD">
        <w:rPr>
          <w:rFonts w:ascii="SPIonic" w:eastAsia="SPIonic" w:hAnsi="SPIonic" w:cs="SPIonic"/>
          <w:color w:val="010101"/>
          <w:lang w:val="de-DE"/>
        </w:rPr>
        <w:t>/non</w:t>
      </w:r>
    </w:p>
    <w:p w:rsidR="001C5A27" w:rsidRDefault="00756FEC">
      <w:pPr>
        <w:jc w:val="center"/>
      </w:pPr>
      <w:r>
        <w:rPr>
          <w:rFonts w:eastAsia="Times New Roman" w:cs="Times New Roman"/>
          <w:color w:val="010101"/>
        </w:rPr>
        <w:t>“Faith is trusting in the reality and working of that which we cannot see”</w:t>
      </w:r>
      <w:r>
        <w:rPr>
          <w:rStyle w:val="FootnoteAnchor"/>
        </w:rPr>
        <w:footnoteReference w:id="176"/>
      </w:r>
    </w:p>
    <w:p w:rsidR="001C5A27" w:rsidRDefault="001C5A27">
      <w:pPr>
        <w:jc w:val="center"/>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 xml:space="preserve">In ethical studies, it is often said that one </w:t>
      </w:r>
      <w:r>
        <w:rPr>
          <w:rFonts w:eastAsia="Times New Roman" w:cs="Times New Roman"/>
          <w:color w:val="010101"/>
        </w:rPr>
        <w:t>must choose one side or the other. To profess no choice is to let the side which is most (physically) aggressive make the choice in favor of itself on your behalf. Throughout the Potter series, people make ethical decisions based on various factors, includ</w:t>
      </w:r>
      <w:r>
        <w:rPr>
          <w:rFonts w:eastAsia="Times New Roman" w:cs="Times New Roman"/>
          <w:color w:val="010101"/>
        </w:rPr>
        <w:t>ing, at times, the effort to make no choice. Some of these people change their decisions based on various factors. Such changes, as well as character development, point to decisions based on faith.</w:t>
      </w:r>
    </w:p>
    <w:p w:rsidR="001C5A27" w:rsidRDefault="00756FEC">
      <w:pPr>
        <w:ind w:firstLine="720"/>
        <w:rPr>
          <w:rFonts w:eastAsia="Times New Roman" w:cs="Times New Roman"/>
          <w:color w:val="010101"/>
        </w:rPr>
      </w:pPr>
      <w:r>
        <w:rPr>
          <w:rFonts w:eastAsia="Times New Roman" w:cs="Times New Roman"/>
          <w:color w:val="010101"/>
        </w:rPr>
        <w:t>The underlying plot of the Harry Potter series is the clas</w:t>
      </w:r>
      <w:r>
        <w:rPr>
          <w:rFonts w:eastAsia="Times New Roman" w:cs="Times New Roman"/>
          <w:color w:val="010101"/>
        </w:rPr>
        <w:t>sic struggle of good against evil. As the struggle progresses, characters display both virtue and faults. Most of these virtues and faults are related to what one thinks is the greatest good. The roots of this decision are, theologically, a matter of faith</w:t>
      </w:r>
      <w:r>
        <w:rPr>
          <w:rFonts w:eastAsia="Times New Roman" w:cs="Times New Roman"/>
          <w:color w:val="010101"/>
        </w:rPr>
        <w:t xml:space="preserve">: where does a person place his or her trust? Even the evil Voldemort places faith in something, although we learn that his object of trust is, in the end, unable to rescue him. </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spellStart"/>
      <w:r>
        <w:rPr>
          <w:rFonts w:ascii="Arial" w:eastAsia="Times New Roman" w:hAnsi="Arial" w:cs="Times New Roman"/>
          <w:color w:val="010101"/>
        </w:rPr>
        <w:t>i</w:t>
      </w:r>
      <w:proofErr w:type="spellEnd"/>
      <w:r>
        <w:rPr>
          <w:rFonts w:ascii="Arial" w:eastAsia="Times New Roman" w:hAnsi="Arial" w:cs="Times New Roman"/>
          <w:color w:val="010101"/>
        </w:rPr>
        <w:t xml:space="preserve">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Lay not up for yourselves treasures upon earth . . .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But lay up for </w:t>
      </w:r>
      <w:r>
        <w:rPr>
          <w:rFonts w:ascii="Arial" w:eastAsia="Times New Roman" w:hAnsi="Arial" w:cs="Times New Roman"/>
          <w:color w:val="010101"/>
        </w:rPr>
        <w:t>yourselves treasures in heaven . .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For where your treasure is, there will your heart be also.</w:t>
      </w:r>
      <w:r>
        <w:rPr>
          <w:rStyle w:val="FootnoteAnchor"/>
          <w:rFonts w:ascii="Arial" w:eastAsia="Times New Roman" w:hAnsi="Arial" w:cs="Times New Roman"/>
          <w:color w:val="010101"/>
        </w:rPr>
        <w:footnoteReference w:id="177"/>
      </w:r>
    </w:p>
    <w:p w:rsidR="001C5A27" w:rsidRDefault="001C5A27">
      <w:pPr>
        <w:jc w:val="cente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Theology begins with God, and then turns to the humans who use words to seek an understanding of God. Although there is no explicit deity in the Potter serie</w:t>
      </w:r>
      <w:r>
        <w:rPr>
          <w:rFonts w:eastAsia="Times New Roman" w:cs="Times New Roman"/>
          <w:color w:val="010101"/>
        </w:rPr>
        <w:t>s, it is also clear that some power is in operation behind the scenes. As noted, this is typical of the genre.</w:t>
      </w:r>
    </w:p>
    <w:p w:rsidR="001C5A27" w:rsidRDefault="00756FEC">
      <w:pPr>
        <w:ind w:firstLine="720"/>
        <w:rPr>
          <w:rFonts w:eastAsia="Times New Roman" w:cs="Times New Roman"/>
          <w:color w:val="010101"/>
        </w:rPr>
      </w:pPr>
      <w:r>
        <w:rPr>
          <w:rFonts w:eastAsia="Times New Roman" w:cs="Times New Roman"/>
          <w:color w:val="010101"/>
        </w:rPr>
        <w:t>The center point of the plot is that Harry has, for reasons unknown to him, been chosen to rid the wizard world of the evil Voldemort. The source</w:t>
      </w:r>
      <w:r>
        <w:rPr>
          <w:rFonts w:eastAsia="Times New Roman" w:cs="Times New Roman"/>
          <w:color w:val="010101"/>
        </w:rPr>
        <w:t xml:space="preserve"> is a prediction uttered by the young Trelawney, but clearly moved by a power beyond her.</w:t>
      </w:r>
      <w:r>
        <w:rPr>
          <w:rStyle w:val="FootnoteAnchor"/>
          <w:rFonts w:eastAsia="Times New Roman" w:cs="Times New Roman"/>
          <w:color w:val="010101"/>
        </w:rPr>
        <w:footnoteReference w:id="178"/>
      </w:r>
      <w:r>
        <w:rPr>
          <w:rFonts w:eastAsia="Times New Roman" w:cs="Times New Roman"/>
          <w:color w:val="010101"/>
        </w:rPr>
        <w:t xml:space="preserve"> As are many </w:t>
      </w:r>
      <w:proofErr w:type="spellStart"/>
      <w:r>
        <w:rPr>
          <w:rFonts w:eastAsia="Times New Roman" w:cs="Times New Roman"/>
          <w:color w:val="010101"/>
        </w:rPr>
        <w:t>foretellings</w:t>
      </w:r>
      <w:proofErr w:type="spellEnd"/>
      <w:r>
        <w:rPr>
          <w:rFonts w:eastAsia="Times New Roman" w:cs="Times New Roman"/>
          <w:color w:val="010101"/>
        </w:rPr>
        <w:t>, this one is vague, identifying Voldemort's nemesis as one born at the end of the seventh month. Voldemort knew of the prophecy, but incompl</w:t>
      </w:r>
      <w:r>
        <w:rPr>
          <w:rFonts w:eastAsia="Times New Roman" w:cs="Times New Roman"/>
          <w:color w:val="010101"/>
        </w:rPr>
        <w:t>etely. Based on what he heard (which did not include that his choice would mark the recipient with power to destroy him), Voldemort made a choice, for he could have pursued Neville Longbottom.</w:t>
      </w:r>
      <w:r>
        <w:rPr>
          <w:rStyle w:val="FootnoteAnchor"/>
          <w:rFonts w:eastAsia="Times New Roman" w:cs="Times New Roman"/>
          <w:color w:val="010101"/>
        </w:rPr>
        <w:footnoteReference w:id="179"/>
      </w:r>
    </w:p>
    <w:p w:rsidR="001C5A27" w:rsidRDefault="00756FEC">
      <w:pPr>
        <w:ind w:firstLine="720"/>
        <w:rPr>
          <w:rFonts w:eastAsia="Times New Roman" w:cs="Times New Roman"/>
          <w:color w:val="010101"/>
        </w:rPr>
      </w:pPr>
      <w:r>
        <w:rPr>
          <w:rFonts w:eastAsia="Times New Roman" w:cs="Times New Roman"/>
          <w:color w:val="010101"/>
        </w:rPr>
        <w:t>These choices, and their results, reflect the classical unders</w:t>
      </w:r>
      <w:r>
        <w:rPr>
          <w:rFonts w:eastAsia="Times New Roman" w:cs="Times New Roman"/>
          <w:color w:val="010101"/>
        </w:rPr>
        <w:t xml:space="preserve">tanding of grace. In the traditional understanding, grace means that one is chosen without regard to merit, or, at times, without even apparent ability to do the work. However, Rowling tempers the Calvinist understanding of grace, which is that God may do </w:t>
      </w:r>
      <w:r>
        <w:rPr>
          <w:rFonts w:eastAsia="Times New Roman" w:cs="Times New Roman"/>
          <w:color w:val="010101"/>
        </w:rPr>
        <w:t>what God chooses, but there is no reason, and thus no necessity, to use alternate means, for what God chooses is what will be. When the Goblet of Fire chose Harry, who was ineligible to enter the tournament, and who did not even enter himself, one observer</w:t>
      </w:r>
      <w:r>
        <w:rPr>
          <w:rFonts w:eastAsia="Times New Roman" w:cs="Times New Roman"/>
          <w:color w:val="010101"/>
        </w:rPr>
        <w:t xml:space="preserve"> commented “this is most </w:t>
      </w:r>
      <w:r>
        <w:rPr>
          <w:rFonts w:eastAsia="Times New Roman" w:cs="Times New Roman"/>
          <w:color w:val="010101"/>
        </w:rPr>
        <w:lastRenderedPageBreak/>
        <w:t>irregular.” The final agreement of the judges was that this irregularity did not invalidate the entry.</w:t>
      </w:r>
      <w:r>
        <w:rPr>
          <w:rStyle w:val="FootnoteAnchor"/>
          <w:rFonts w:eastAsia="Times New Roman" w:cs="Times New Roman"/>
          <w:color w:val="010101"/>
        </w:rPr>
        <w:footnoteReference w:id="180"/>
      </w:r>
      <w:r>
        <w:rPr>
          <w:rFonts w:eastAsia="Times New Roman" w:cs="Times New Roman"/>
          <w:color w:val="010101"/>
        </w:rPr>
        <w:t xml:space="preserve"> This is an understanding from the Wesleyan tradition: the usual patterns of grace do not constitute an obligation upon the deit</w:t>
      </w:r>
      <w:r>
        <w:rPr>
          <w:rFonts w:eastAsia="Times New Roman" w:cs="Times New Roman"/>
          <w:color w:val="010101"/>
        </w:rPr>
        <w:t xml:space="preserve">y, and any means may be of use to pursue the divine will. </w:t>
      </w:r>
    </w:p>
    <w:p w:rsidR="001C5A27" w:rsidRDefault="00756FEC">
      <w:pPr>
        <w:ind w:firstLine="720"/>
        <w:rPr>
          <w:rFonts w:eastAsia="Times New Roman" w:cs="Times New Roman"/>
          <w:color w:val="010101"/>
        </w:rPr>
      </w:pPr>
      <w:r>
        <w:rPr>
          <w:rFonts w:eastAsia="Times New Roman" w:cs="Times New Roman"/>
          <w:color w:val="010101"/>
        </w:rPr>
        <w:t>Grace also implies a plan by God on behalf of the individual. In Christian circles, there is much debate over the nature of this plan and the human role in making choices within it. In the path tha</w:t>
      </w:r>
      <w:r>
        <w:rPr>
          <w:rFonts w:eastAsia="Times New Roman" w:cs="Times New Roman"/>
          <w:color w:val="010101"/>
        </w:rPr>
        <w:t>t Harry and the others follow, there is a reflection of the modern school of process theology: God offers a path of grace. This path works within the limits of choices made by good and evil people, and seeks to bring about the best possible of the availabl</w:t>
      </w:r>
      <w:r>
        <w:rPr>
          <w:rFonts w:eastAsia="Times New Roman" w:cs="Times New Roman"/>
          <w:color w:val="010101"/>
        </w:rPr>
        <w:t xml:space="preserve">e choices. And while there is a plan, and many “aims” that seek to point Harry (and others) to follow the plan, all characters must make a choice of whether or not they will follow that plan. As they unravel the </w:t>
      </w:r>
      <w:proofErr w:type="spellStart"/>
      <w:r>
        <w:rPr>
          <w:rFonts w:eastAsia="Times New Roman" w:cs="Times New Roman"/>
          <w:color w:val="010101"/>
        </w:rPr>
        <w:t>Plutarchian</w:t>
      </w:r>
      <w:proofErr w:type="spellEnd"/>
      <w:r>
        <w:rPr>
          <w:rFonts w:eastAsia="Times New Roman" w:cs="Times New Roman"/>
          <w:color w:val="010101"/>
        </w:rPr>
        <w:t xml:space="preserve"> mystery, they know only the begi</w:t>
      </w:r>
      <w:r>
        <w:rPr>
          <w:rFonts w:eastAsia="Times New Roman" w:cs="Times New Roman"/>
          <w:color w:val="010101"/>
        </w:rPr>
        <w:t>nning of this path, and can see only the next step or two, and must repeatedly choose to stay on the course.</w:t>
      </w:r>
      <w:r>
        <w:rPr>
          <w:rStyle w:val="FootnoteAnchor"/>
          <w:rFonts w:eastAsia="Times New Roman" w:cs="Times New Roman"/>
          <w:color w:val="010101"/>
        </w:rPr>
        <w:footnoteReference w:id="181"/>
      </w:r>
      <w:r>
        <w:rPr>
          <w:rFonts w:eastAsia="Times New Roman" w:cs="Times New Roman"/>
          <w:color w:val="010101"/>
        </w:rPr>
        <w:t xml:space="preserve"> There is also a warning here: just as Dumbledore cautions Harry on reading too much into the prophecy, so should we. Perhaps Rowling is taking aim</w:t>
      </w:r>
      <w:r>
        <w:rPr>
          <w:rFonts w:eastAsia="Times New Roman" w:cs="Times New Roman"/>
          <w:color w:val="010101"/>
        </w:rPr>
        <w:t xml:space="preserve"> at the ongoing flood of books which offer explorations of the future, based on the Bible, Nostradamus, or others, and all of which sound good until reality interferes. All predictions are, at best, vague. Fulfillment of “prophecy” in the Bible has been cl</w:t>
      </w:r>
      <w:r>
        <w:rPr>
          <w:rFonts w:eastAsia="Times New Roman" w:cs="Times New Roman"/>
          <w:color w:val="010101"/>
        </w:rPr>
        <w:t>aimed since the first century, and equally disputed. We all have a path to follow, a lamp for the next step, and knowledge that good will win in the end, is that not good enough? Where does our treasure lie?</w:t>
      </w:r>
    </w:p>
    <w:p w:rsidR="001C5A27" w:rsidRDefault="00756FEC">
      <w:pPr>
        <w:rPr>
          <w:rFonts w:eastAsia="Times New Roman" w:cs="Times New Roman"/>
          <w:color w:val="010101"/>
        </w:rPr>
      </w:pPr>
      <w:r>
        <w:rPr>
          <w:rFonts w:eastAsia="Times New Roman" w:cs="Times New Roman"/>
          <w:color w:val="010101"/>
        </w:rPr>
        <w:tab/>
        <w:t xml:space="preserve">Grace demands some sort of ethical response. </w:t>
      </w:r>
      <w:r>
        <w:rPr>
          <w:rFonts w:eastAsia="Times New Roman" w:cs="Times New Roman"/>
          <w:color w:val="010101"/>
        </w:rPr>
        <w:t xml:space="preserve">One of the long-standing problems with Calvinist determinism is that it leaves little room for ethical development: if all is foreseen in exact detail, what do anyone's actions matter? To all of us, it does matter, and some observers have charged that the </w:t>
      </w:r>
      <w:r>
        <w:rPr>
          <w:rFonts w:eastAsia="Times New Roman" w:cs="Times New Roman"/>
          <w:color w:val="010101"/>
        </w:rPr>
        <w:t>series does not teach one to learn right from wrong. Harry and his friends break rules, sometimes with relentless abandon. Sometimes they draw praise for this.</w:t>
      </w:r>
    </w:p>
    <w:p w:rsidR="001C5A27" w:rsidRDefault="00756FEC">
      <w:pPr>
        <w:rPr>
          <w:rFonts w:eastAsia="Times New Roman" w:cs="Times New Roman"/>
          <w:color w:val="010101"/>
        </w:rPr>
      </w:pPr>
      <w:r>
        <w:rPr>
          <w:rFonts w:eastAsia="Times New Roman" w:cs="Times New Roman"/>
          <w:color w:val="010101"/>
        </w:rPr>
        <w:tab/>
        <w:t xml:space="preserve">On the surface, some of the behavior of Harry and friends is a problem. But Rowling's world is </w:t>
      </w:r>
      <w:r>
        <w:rPr>
          <w:rFonts w:eastAsia="Times New Roman" w:cs="Times New Roman"/>
          <w:color w:val="010101"/>
        </w:rPr>
        <w:t>that of Plutarch, and also rejects easy, simplistic divisions of right and wrong. All human nature is mixed: there is a trace of evil in the best person, and a trace of good in the worst. Here we have a similar case. Harry is not perfect. Neither are the t</w:t>
      </w:r>
      <w:r>
        <w:rPr>
          <w:rFonts w:eastAsia="Times New Roman" w:cs="Times New Roman"/>
          <w:color w:val="010101"/>
        </w:rPr>
        <w:t>eachers. And the system under which they work is not perfect either. We must expect conflict.</w:t>
      </w:r>
    </w:p>
    <w:p w:rsidR="001C5A27" w:rsidRDefault="00756FEC">
      <w:pPr>
        <w:ind w:firstLine="720"/>
      </w:pPr>
      <w:r>
        <w:rPr>
          <w:rFonts w:eastAsia="Times New Roman" w:cs="Times New Roman"/>
          <w:color w:val="010101"/>
        </w:rPr>
        <w:t>To gain insight into this problem, we must note that some of this rule-breaking is youthful exuberance and inexperience. Few of us are in a position to cast the p</w:t>
      </w:r>
      <w:r>
        <w:rPr>
          <w:rFonts w:eastAsia="Times New Roman" w:cs="Times New Roman"/>
          <w:color w:val="010101"/>
        </w:rPr>
        <w:t>roverbial first stone.</w:t>
      </w:r>
      <w:r>
        <w:rPr>
          <w:rStyle w:val="FootnoteAnchor"/>
        </w:rPr>
        <w:footnoteReference w:id="182"/>
      </w:r>
      <w:r>
        <w:rPr>
          <w:rFonts w:eastAsia="Times New Roman" w:cs="Times New Roman"/>
          <w:color w:val="010101"/>
        </w:rPr>
        <w:t xml:space="preserve"> To delve further, one must ask whether we can see rules in isolation from values. In the last half of the nineteen century, the American cleric Horace Bushnell noted a tendency toward such a division in the arguments about slavery w</w:t>
      </w:r>
      <w:r>
        <w:rPr>
          <w:rFonts w:eastAsia="Times New Roman" w:cs="Times New Roman"/>
          <w:color w:val="010101"/>
        </w:rPr>
        <w:t>ithin Christianity. After much study, he concluded that moral specifics are given for a place and a time, and are framed by the cultural context. The principles behind these specifics, such as fair treatment, divine grace, and moral improvement, do not cha</w:t>
      </w:r>
      <w:r>
        <w:rPr>
          <w:rFonts w:eastAsia="Times New Roman" w:cs="Times New Roman"/>
          <w:color w:val="010101"/>
        </w:rPr>
        <w:t>nge. As a society grows in understanding, specific moral demands, especially those based on traditions and misunderstandings, will change.</w:t>
      </w:r>
      <w:r>
        <w:rPr>
          <w:rStyle w:val="FootnoteAnchor"/>
        </w:rPr>
        <w:footnoteReference w:id="183"/>
      </w:r>
      <w:r>
        <w:rPr>
          <w:rFonts w:eastAsia="Times New Roman" w:cs="Times New Roman"/>
          <w:color w:val="010101"/>
        </w:rPr>
        <w:t xml:space="preserve"> According to Bushnell, Jesus taught the path that Harry follows: following the </w:t>
      </w:r>
      <w:r>
        <w:rPr>
          <w:rFonts w:eastAsia="Times New Roman" w:cs="Times New Roman"/>
          <w:color w:val="010101"/>
        </w:rPr>
        <w:lastRenderedPageBreak/>
        <w:t>principles of virtue, even at the exp</w:t>
      </w:r>
      <w:r>
        <w:rPr>
          <w:rFonts w:eastAsia="Times New Roman" w:cs="Times New Roman"/>
          <w:color w:val="010101"/>
        </w:rPr>
        <w:t>ense of perceived rules or traditions.</w:t>
      </w:r>
      <w:r>
        <w:rPr>
          <w:rStyle w:val="FootnoteAnchor"/>
        </w:rPr>
        <w:footnoteReference w:id="184"/>
      </w:r>
    </w:p>
    <w:p w:rsidR="001C5A27" w:rsidRDefault="00756FEC">
      <w:pPr>
        <w:ind w:firstLine="720"/>
        <w:rPr>
          <w:rFonts w:eastAsia="Times New Roman" w:cs="Times New Roman"/>
          <w:color w:val="010101"/>
        </w:rPr>
      </w:pPr>
      <w:r>
        <w:rPr>
          <w:rFonts w:eastAsia="Times New Roman" w:cs="Times New Roman"/>
          <w:color w:val="010101"/>
        </w:rPr>
        <w:t>In this regard, Harry and company clearly follow a higher law of principle. As they progress through Hogwarts, rule-breaking increasingly occurs either as an emotional response, without thinking the matter through (w</w:t>
      </w:r>
      <w:r>
        <w:rPr>
          <w:rFonts w:eastAsia="Times New Roman" w:cs="Times New Roman"/>
          <w:color w:val="010101"/>
        </w:rPr>
        <w:t>hich later carries penalties), or as the result of a conflict with those who would use the rules in the wrong way – and that after serious deliberation about the effects. The last is important, for Rowling does reinforce that someone always suffers from ru</w:t>
      </w:r>
      <w:r>
        <w:rPr>
          <w:rFonts w:eastAsia="Times New Roman" w:cs="Times New Roman"/>
          <w:color w:val="010101"/>
        </w:rPr>
        <w:t>le-breaking, however noble or exuberant it may be.</w:t>
      </w:r>
    </w:p>
    <w:p w:rsidR="001C5A27" w:rsidRDefault="00756FEC">
      <w:pPr>
        <w:ind w:firstLine="720"/>
        <w:rPr>
          <w:rFonts w:eastAsia="Times New Roman" w:cs="Times New Roman"/>
          <w:color w:val="010101"/>
        </w:rPr>
      </w:pPr>
      <w:r>
        <w:rPr>
          <w:rFonts w:eastAsia="Times New Roman" w:cs="Times New Roman"/>
          <w:color w:val="010101"/>
        </w:rPr>
        <w:t>We should also take note that evil is a reality in the books, one which Harry and his friends frequently confront. Evil is personified in Lord Voldemort, who rules by fear and does not forgive.</w:t>
      </w:r>
      <w:r>
        <w:rPr>
          <w:rStyle w:val="FootnoteAnchor"/>
          <w:rFonts w:eastAsia="Times New Roman" w:cs="Times New Roman"/>
          <w:color w:val="010101"/>
        </w:rPr>
        <w:footnoteReference w:id="185"/>
      </w:r>
      <w:r>
        <w:rPr>
          <w:rFonts w:eastAsia="Times New Roman" w:cs="Times New Roman"/>
          <w:color w:val="010101"/>
        </w:rPr>
        <w:t xml:space="preserve"> Many class</w:t>
      </w:r>
      <w:r>
        <w:rPr>
          <w:rFonts w:eastAsia="Times New Roman" w:cs="Times New Roman"/>
          <w:color w:val="010101"/>
        </w:rPr>
        <w:t xml:space="preserve">ical symbols of evil also appear: serpents, </w:t>
      </w:r>
      <w:proofErr w:type="gramStart"/>
      <w:r>
        <w:rPr>
          <w:rFonts w:eastAsia="Times New Roman" w:cs="Times New Roman"/>
          <w:color w:val="010101"/>
        </w:rPr>
        <w:t>an</w:t>
      </w:r>
      <w:proofErr w:type="gramEnd"/>
      <w:r>
        <w:rPr>
          <w:rFonts w:eastAsia="Times New Roman" w:cs="Times New Roman"/>
          <w:color w:val="010101"/>
        </w:rPr>
        <w:t xml:space="preserve"> homunculus, face hoods, skulls.</w:t>
      </w:r>
    </w:p>
    <w:p w:rsidR="001C5A27" w:rsidRDefault="00756FEC">
      <w:pPr>
        <w:ind w:firstLine="720"/>
        <w:rPr>
          <w:rFonts w:eastAsia="Times New Roman" w:cs="Times New Roman"/>
          <w:color w:val="010101"/>
        </w:rPr>
      </w:pPr>
      <w:r>
        <w:rPr>
          <w:rFonts w:eastAsia="Times New Roman" w:cs="Times New Roman"/>
          <w:color w:val="010101"/>
        </w:rPr>
        <w:t xml:space="preserve">Evil appears most strongly in the temptation that creates the crisis point of the first book: </w:t>
      </w:r>
      <w:proofErr w:type="spellStart"/>
      <w:r>
        <w:rPr>
          <w:rFonts w:eastAsia="Times New Roman" w:cs="Times New Roman"/>
          <w:color w:val="010101"/>
        </w:rPr>
        <w:t>Quirrell</w:t>
      </w:r>
      <w:proofErr w:type="spellEnd"/>
      <w:r>
        <w:rPr>
          <w:rFonts w:eastAsia="Times New Roman" w:cs="Times New Roman"/>
          <w:color w:val="010101"/>
        </w:rPr>
        <w:t xml:space="preserve"> told Harry that he learned that “there is no good and evil, there is only </w:t>
      </w:r>
      <w:r>
        <w:rPr>
          <w:rFonts w:eastAsia="Times New Roman" w:cs="Times New Roman"/>
          <w:color w:val="010101"/>
        </w:rPr>
        <w:t>power, and those too weak to seek it.”</w:t>
      </w:r>
      <w:r>
        <w:rPr>
          <w:rStyle w:val="FootnoteAnchor"/>
          <w:rFonts w:eastAsia="Times New Roman" w:cs="Times New Roman"/>
          <w:color w:val="010101"/>
        </w:rPr>
        <w:footnoteReference w:id="186"/>
      </w:r>
      <w:r>
        <w:rPr>
          <w:rFonts w:eastAsia="Times New Roman" w:cs="Times New Roman"/>
          <w:color w:val="010101"/>
        </w:rPr>
        <w:t xml:space="preserve"> To deny the idea of evil has always been a temptation, but here it is coupled to a division of power and weakness. In the end, we see this lust for power lead to the phrase “magic is might” and its implied extension </w:t>
      </w:r>
      <w:r>
        <w:rPr>
          <w:rFonts w:eastAsia="Times New Roman" w:cs="Times New Roman"/>
          <w:color w:val="010101"/>
        </w:rPr>
        <w:t xml:space="preserve">that “might makes right.” </w:t>
      </w:r>
      <w:r>
        <w:rPr>
          <w:rFonts w:eastAsia="Times New Roman" w:cs="Times New Roman"/>
          <w:color w:val="010101"/>
        </w:rPr>
        <w:br/>
      </w:r>
      <w:r>
        <w:rPr>
          <w:rFonts w:eastAsia="Times New Roman" w:cs="Times New Roman"/>
          <w:color w:val="010101"/>
        </w:rPr>
        <w:tab/>
        <w:t xml:space="preserve">Harry does not deny the existence of evil, and his life displays a strong sense of moral conviction. In the </w:t>
      </w:r>
      <w:proofErr w:type="spellStart"/>
      <w:r>
        <w:rPr>
          <w:rFonts w:eastAsia="Times New Roman" w:cs="Times New Roman"/>
          <w:color w:val="010101"/>
        </w:rPr>
        <w:t>Triwizard</w:t>
      </w:r>
      <w:proofErr w:type="spellEnd"/>
      <w:r>
        <w:rPr>
          <w:rFonts w:eastAsia="Times New Roman" w:cs="Times New Roman"/>
          <w:color w:val="010101"/>
        </w:rPr>
        <w:t xml:space="preserve"> Tournament, Harry was delayed at the second task because he refused to leave other hostages in a dangerous sit</w:t>
      </w:r>
      <w:r>
        <w:rPr>
          <w:rFonts w:eastAsia="Times New Roman" w:cs="Times New Roman"/>
          <w:color w:val="010101"/>
        </w:rPr>
        <w:t xml:space="preserve">uation, and, in addition to his own rescue, helped Gabriele </w:t>
      </w:r>
      <w:proofErr w:type="spellStart"/>
      <w:r>
        <w:rPr>
          <w:rFonts w:eastAsia="Times New Roman" w:cs="Times New Roman"/>
          <w:color w:val="010101"/>
        </w:rPr>
        <w:t>Delacour</w:t>
      </w:r>
      <w:proofErr w:type="spellEnd"/>
      <w:r>
        <w:rPr>
          <w:rFonts w:eastAsia="Times New Roman" w:cs="Times New Roman"/>
          <w:color w:val="010101"/>
        </w:rPr>
        <w:t xml:space="preserve"> when her sister became unable to do so. Although most of the judges felt that Harry's behavior “shows moral fiber and merits full marks,” not all did, knocking him out of first place — bu</w:t>
      </w:r>
      <w:r>
        <w:rPr>
          <w:rFonts w:eastAsia="Times New Roman" w:cs="Times New Roman"/>
          <w:color w:val="010101"/>
        </w:rPr>
        <w:t>t he did not complain.</w:t>
      </w:r>
      <w:r>
        <w:rPr>
          <w:rStyle w:val="FootnoteAnchor"/>
          <w:rFonts w:eastAsia="Times New Roman" w:cs="Times New Roman"/>
          <w:color w:val="010101"/>
        </w:rPr>
        <w:footnoteReference w:id="187"/>
      </w:r>
      <w:r>
        <w:rPr>
          <w:rFonts w:eastAsia="Times New Roman" w:cs="Times New Roman"/>
          <w:color w:val="010101"/>
        </w:rPr>
        <w:t xml:space="preserve">   When his inherited house-elf, </w:t>
      </w:r>
      <w:proofErr w:type="spellStart"/>
      <w:r>
        <w:rPr>
          <w:rFonts w:eastAsia="Times New Roman" w:cs="Times New Roman"/>
          <w:color w:val="010101"/>
        </w:rPr>
        <w:t>Kreacher</w:t>
      </w:r>
      <w:proofErr w:type="spellEnd"/>
      <w:r>
        <w:rPr>
          <w:rFonts w:eastAsia="Times New Roman" w:cs="Times New Roman"/>
          <w:color w:val="010101"/>
        </w:rPr>
        <w:t xml:space="preserve"> sent a Christmas gift (even such as it was), Harry felt badly about not having sent anything to </w:t>
      </w:r>
      <w:proofErr w:type="spellStart"/>
      <w:r>
        <w:rPr>
          <w:rFonts w:eastAsia="Times New Roman" w:cs="Times New Roman"/>
          <w:color w:val="010101"/>
        </w:rPr>
        <w:t>Kreacher</w:t>
      </w:r>
      <w:proofErr w:type="spellEnd"/>
      <w:r>
        <w:rPr>
          <w:rFonts w:eastAsia="Times New Roman" w:cs="Times New Roman"/>
          <w:color w:val="010101"/>
        </w:rPr>
        <w:t>.</w:t>
      </w:r>
      <w:r>
        <w:rPr>
          <w:rStyle w:val="FootnoteAnchor"/>
          <w:rFonts w:eastAsia="Times New Roman" w:cs="Times New Roman"/>
          <w:color w:val="010101"/>
        </w:rPr>
        <w:footnoteReference w:id="188"/>
      </w:r>
      <w:r>
        <w:rPr>
          <w:rFonts w:eastAsia="Times New Roman" w:cs="Times New Roman"/>
          <w:color w:val="010101"/>
        </w:rPr>
        <w:t xml:space="preserve"> And when the new Minister of Magic, Rufus </w:t>
      </w:r>
      <w:proofErr w:type="spellStart"/>
      <w:r>
        <w:rPr>
          <w:rFonts w:eastAsia="Times New Roman" w:cs="Times New Roman"/>
          <w:color w:val="010101"/>
        </w:rPr>
        <w:t>Scrimgeour</w:t>
      </w:r>
      <w:proofErr w:type="spellEnd"/>
      <w:r>
        <w:rPr>
          <w:rFonts w:eastAsia="Times New Roman" w:cs="Times New Roman"/>
          <w:color w:val="010101"/>
        </w:rPr>
        <w:t>, approached Harry to assist the</w:t>
      </w:r>
      <w:r>
        <w:rPr>
          <w:rFonts w:eastAsia="Times New Roman" w:cs="Times New Roman"/>
          <w:color w:val="010101"/>
        </w:rPr>
        <w:t xml:space="preserve"> Ministry in a feel-good campaign, his refusal to do so was based partially on the wrongful imprisonment of the Knight Bus conductor Stan Shunpike, a step taken to make it appear that the ministry had been accomplishing something.</w:t>
      </w:r>
      <w:r>
        <w:rPr>
          <w:rStyle w:val="FootnoteAnchor"/>
          <w:rFonts w:eastAsia="Times New Roman" w:cs="Times New Roman"/>
          <w:color w:val="010101"/>
        </w:rPr>
        <w:footnoteReference w:id="189"/>
      </w:r>
    </w:p>
    <w:p w:rsidR="001C5A27" w:rsidRDefault="00756FEC">
      <w:pPr>
        <w:ind w:firstLine="720"/>
        <w:rPr>
          <w:rFonts w:eastAsia="Times New Roman" w:cs="Times New Roman"/>
          <w:color w:val="010101"/>
        </w:rPr>
      </w:pPr>
      <w:r>
        <w:rPr>
          <w:rFonts w:eastAsia="Times New Roman" w:cs="Times New Roman"/>
          <w:color w:val="010101"/>
        </w:rPr>
        <w:t>As part of his moral sta</w:t>
      </w:r>
      <w:r>
        <w:rPr>
          <w:rFonts w:eastAsia="Times New Roman" w:cs="Times New Roman"/>
          <w:color w:val="010101"/>
        </w:rPr>
        <w:t>nce, Harry's ethics include defending his friends. He continually places friendship above standards of fashion. This may be another source of discomfort to some, because Harry’s choices show that truth is often in conflict with worldly standards of success</w:t>
      </w:r>
      <w:r>
        <w:rPr>
          <w:rFonts w:eastAsia="Times New Roman" w:cs="Times New Roman"/>
          <w:color w:val="010101"/>
        </w:rPr>
        <w:t>. For example, in the first book, Harry refused Draco Malfoy’s guidance in choosing friends–and, until a change of heart in book 7, Draco had been very well-off materially but bankrupt morally. A particularly illuminating exchange in this line occurred whe</w:t>
      </w:r>
      <w:r>
        <w:rPr>
          <w:rFonts w:eastAsia="Times New Roman" w:cs="Times New Roman"/>
          <w:color w:val="010101"/>
        </w:rPr>
        <w:t xml:space="preserve">n </w:t>
      </w:r>
      <w:proofErr w:type="spellStart"/>
      <w:r>
        <w:rPr>
          <w:rFonts w:eastAsia="Times New Roman" w:cs="Times New Roman"/>
          <w:color w:val="010101"/>
        </w:rPr>
        <w:t>Romilda</w:t>
      </w:r>
      <w:proofErr w:type="spellEnd"/>
      <w:r>
        <w:rPr>
          <w:rFonts w:eastAsia="Times New Roman" w:cs="Times New Roman"/>
          <w:color w:val="010101"/>
        </w:rPr>
        <w:t xml:space="preserve"> Vane invited Harry to her compartment, saying “you don’t have to sit with </w:t>
      </w:r>
      <w:r>
        <w:rPr>
          <w:rFonts w:eastAsia="Times New Roman" w:cs="Times New Roman"/>
          <w:i/>
          <w:iCs/>
          <w:color w:val="010101"/>
        </w:rPr>
        <w:t>them</w:t>
      </w:r>
      <w:r>
        <w:rPr>
          <w:rFonts w:eastAsia="Times New Roman" w:cs="Times New Roman"/>
          <w:color w:val="010101"/>
        </w:rPr>
        <w:t>.” Harry’s reply is that his companions, Luna and Neville, are his friends.</w:t>
      </w:r>
      <w:r>
        <w:rPr>
          <w:rStyle w:val="FootnoteAnchor"/>
          <w:rFonts w:eastAsia="Times New Roman" w:cs="Times New Roman"/>
          <w:color w:val="010101"/>
        </w:rPr>
        <w:footnoteReference w:id="190"/>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Many other values find a place in the series. At one point, Dumbledore observes to Harry t</w:t>
      </w:r>
      <w:r>
        <w:rPr>
          <w:rFonts w:eastAsia="Times New Roman" w:cs="Times New Roman"/>
          <w:color w:val="010101"/>
        </w:rPr>
        <w:t xml:space="preserve">hat “people find it far easier to forgive others for being wrong than being right” (6:96). One of the subplots is the feud between the </w:t>
      </w:r>
      <w:proofErr w:type="spellStart"/>
      <w:r>
        <w:rPr>
          <w:rFonts w:eastAsia="Times New Roman" w:cs="Times New Roman"/>
          <w:color w:val="010101"/>
        </w:rPr>
        <w:t>Weasleys</w:t>
      </w:r>
      <w:proofErr w:type="spellEnd"/>
      <w:r>
        <w:rPr>
          <w:rFonts w:eastAsia="Times New Roman" w:cs="Times New Roman"/>
          <w:color w:val="010101"/>
        </w:rPr>
        <w:t xml:space="preserve"> and Malfoys, which has apparently deep roots. On the surface, it is first about purity of blood. But we also lea</w:t>
      </w:r>
      <w:r>
        <w:rPr>
          <w:rFonts w:eastAsia="Times New Roman" w:cs="Times New Roman"/>
          <w:color w:val="010101"/>
        </w:rPr>
        <w:t xml:space="preserve">rn that the feud relates to Arthur </w:t>
      </w:r>
      <w:proofErr w:type="spellStart"/>
      <w:r>
        <w:rPr>
          <w:rFonts w:eastAsia="Times New Roman" w:cs="Times New Roman"/>
          <w:color w:val="010101"/>
        </w:rPr>
        <w:t>Weasley’s</w:t>
      </w:r>
      <w:proofErr w:type="spellEnd"/>
      <w:r>
        <w:rPr>
          <w:rFonts w:eastAsia="Times New Roman" w:cs="Times New Roman"/>
          <w:color w:val="010101"/>
        </w:rPr>
        <w:t xml:space="preserve"> work, where he does what he loves, although he is not paid well. As time goes on, we </w:t>
      </w:r>
      <w:proofErr w:type="gramStart"/>
      <w:r>
        <w:rPr>
          <w:rFonts w:eastAsia="Times New Roman" w:cs="Times New Roman"/>
          <w:color w:val="010101"/>
        </w:rPr>
        <w:t>learn</w:t>
      </w:r>
      <w:proofErr w:type="gramEnd"/>
      <w:r>
        <w:rPr>
          <w:rFonts w:eastAsia="Times New Roman" w:cs="Times New Roman"/>
          <w:color w:val="010101"/>
        </w:rPr>
        <w:t xml:space="preserve"> (6) that another reason for </w:t>
      </w:r>
      <w:r>
        <w:rPr>
          <w:rFonts w:eastAsia="Times New Roman" w:cs="Times New Roman"/>
          <w:color w:val="010101"/>
        </w:rPr>
        <w:lastRenderedPageBreak/>
        <w:t>this is discrimination against him because of his stands on various issues. Yet he has remai</w:t>
      </w:r>
      <w:r>
        <w:rPr>
          <w:rFonts w:eastAsia="Times New Roman" w:cs="Times New Roman"/>
          <w:color w:val="010101"/>
        </w:rPr>
        <w:t>ned true. In the meantime, Lucius Malfoy has been dishonest, is found to be a Voldemort ally, and uses his money to advance his own cause.</w:t>
      </w:r>
    </w:p>
    <w:p w:rsidR="001C5A27" w:rsidRDefault="00756FEC">
      <w:pPr>
        <w:ind w:firstLine="720"/>
        <w:rPr>
          <w:rFonts w:eastAsia="Times New Roman" w:cs="Times New Roman"/>
          <w:color w:val="010101"/>
        </w:rPr>
      </w:pPr>
      <w:r>
        <w:rPr>
          <w:rFonts w:eastAsia="Times New Roman" w:cs="Times New Roman"/>
          <w:color w:val="010101"/>
        </w:rPr>
        <w:t>Dumbledore's death near the end of book 6, coupled with what we learn in the next book about his discussion with Snap</w:t>
      </w:r>
      <w:r>
        <w:rPr>
          <w:rFonts w:eastAsia="Times New Roman" w:cs="Times New Roman"/>
          <w:color w:val="010101"/>
        </w:rPr>
        <w:t>e, raises the question of mercy killing. As a result of the curse which burned his hand, Dumbledore learned that he would die in about a year. In response, Dumbledore told Snape to kill him, leaving the right time to be found. That time turned out to be an</w:t>
      </w:r>
      <w:r>
        <w:rPr>
          <w:rFonts w:eastAsia="Times New Roman" w:cs="Times New Roman"/>
          <w:color w:val="010101"/>
        </w:rPr>
        <w:t xml:space="preserve"> opportunity to save the life of Draco Malfoy, who had been drawn into something he came to regret.</w:t>
      </w:r>
      <w:r>
        <w:rPr>
          <w:rStyle w:val="FootnoteAnchor"/>
          <w:rFonts w:eastAsia="Times New Roman" w:cs="Times New Roman"/>
          <w:color w:val="010101"/>
        </w:rPr>
        <w:footnoteReference w:id="191"/>
      </w:r>
      <w:r>
        <w:rPr>
          <w:rFonts w:eastAsia="Times New Roman" w:cs="Times New Roman"/>
          <w:color w:val="010101"/>
        </w:rPr>
        <w:t xml:space="preserve"> </w:t>
      </w:r>
      <w:proofErr w:type="spellStart"/>
      <w:r>
        <w:rPr>
          <w:rFonts w:eastAsia="Times New Roman" w:cs="Times New Roman"/>
          <w:color w:val="010101"/>
        </w:rPr>
        <w:t>Dumbeldore's</w:t>
      </w:r>
      <w:proofErr w:type="spellEnd"/>
      <w:r>
        <w:rPr>
          <w:rFonts w:eastAsia="Times New Roman" w:cs="Times New Roman"/>
          <w:color w:val="010101"/>
        </w:rPr>
        <w:t xml:space="preserve"> death was not a mercy killing but a sacrifice. This death, we now realize, was the start of Draco's path of repentance, which in turn saved Ha</w:t>
      </w:r>
      <w:r>
        <w:rPr>
          <w:rFonts w:eastAsia="Times New Roman" w:cs="Times New Roman"/>
          <w:color w:val="010101"/>
        </w:rPr>
        <w:t xml:space="preserve">rry and revealed the location of </w:t>
      </w:r>
      <w:proofErr w:type="gramStart"/>
      <w:r>
        <w:rPr>
          <w:rFonts w:eastAsia="Times New Roman" w:cs="Times New Roman"/>
          <w:color w:val="010101"/>
        </w:rPr>
        <w:t>an</w:t>
      </w:r>
      <w:proofErr w:type="gramEnd"/>
      <w:r>
        <w:rPr>
          <w:rFonts w:eastAsia="Times New Roman" w:cs="Times New Roman"/>
          <w:color w:val="010101"/>
        </w:rPr>
        <w:t xml:space="preserve"> </w:t>
      </w:r>
      <w:proofErr w:type="spellStart"/>
      <w:r>
        <w:rPr>
          <w:rFonts w:eastAsia="Times New Roman" w:cs="Times New Roman"/>
          <w:color w:val="010101"/>
        </w:rPr>
        <w:t>horcrux</w:t>
      </w:r>
      <w:proofErr w:type="spellEnd"/>
      <w:r>
        <w:rPr>
          <w:rFonts w:eastAsia="Times New Roman" w:cs="Times New Roman"/>
          <w:color w:val="010101"/>
        </w:rPr>
        <w:t>.</w:t>
      </w:r>
      <w:r>
        <w:rPr>
          <w:rStyle w:val="FootnoteAnchor"/>
          <w:rFonts w:eastAsia="Times New Roman" w:cs="Times New Roman"/>
          <w:color w:val="010101"/>
        </w:rPr>
        <w:footnoteReference w:id="192"/>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There are also instances where Harry's choices do cause problems. Learning to control his temper and anger, and, by extension, gaining control as a wizard has been one of his greatest challenges.</w:t>
      </w:r>
      <w:r>
        <w:rPr>
          <w:rStyle w:val="FootnoteAnchor"/>
          <w:rFonts w:eastAsia="Times New Roman" w:cs="Times New Roman"/>
          <w:color w:val="010101"/>
        </w:rPr>
        <w:footnoteReference w:id="193"/>
      </w:r>
      <w:r>
        <w:rPr>
          <w:rFonts w:eastAsia="Times New Roman" w:cs="Times New Roman"/>
          <w:color w:val="010101"/>
        </w:rPr>
        <w:t xml:space="preserve"> As with anyo</w:t>
      </w:r>
      <w:r>
        <w:rPr>
          <w:rFonts w:eastAsia="Times New Roman" w:cs="Times New Roman"/>
          <w:color w:val="010101"/>
        </w:rPr>
        <w:t>ne, Harry's decisions are sometimes based on partial knowledge. Even though Snape saved his life several times, Harry still distrusted him.</w:t>
      </w:r>
      <w:r>
        <w:rPr>
          <w:rStyle w:val="FootnoteAnchor"/>
          <w:rFonts w:eastAsia="Times New Roman" w:cs="Times New Roman"/>
          <w:color w:val="010101"/>
        </w:rPr>
        <w:footnoteReference w:id="194"/>
      </w:r>
      <w:r>
        <w:rPr>
          <w:rFonts w:eastAsia="Times New Roman" w:cs="Times New Roman"/>
          <w:color w:val="010101"/>
        </w:rPr>
        <w:t xml:space="preserve"> In a state of rage, he called Snape a coward – something he came to regret after learning the full story, calling h</w:t>
      </w:r>
      <w:r>
        <w:rPr>
          <w:rFonts w:eastAsia="Times New Roman" w:cs="Times New Roman"/>
          <w:color w:val="010101"/>
        </w:rPr>
        <w:t>im “probably the bravest man I ever knew.”</w:t>
      </w:r>
      <w:r>
        <w:rPr>
          <w:rStyle w:val="FootnoteAnchor"/>
          <w:rFonts w:eastAsia="Times New Roman" w:cs="Times New Roman"/>
          <w:color w:val="010101"/>
        </w:rPr>
        <w:footnoteReference w:id="195"/>
      </w:r>
    </w:p>
    <w:p w:rsidR="001C5A27" w:rsidRDefault="00756FEC">
      <w:pPr>
        <w:ind w:firstLine="720"/>
        <w:rPr>
          <w:rFonts w:eastAsia="Times New Roman" w:cs="Times New Roman"/>
          <w:color w:val="010101"/>
        </w:rPr>
      </w:pPr>
      <w:r>
        <w:rPr>
          <w:rFonts w:eastAsia="Times New Roman" w:cs="Times New Roman"/>
          <w:color w:val="010101"/>
        </w:rPr>
        <w:t xml:space="preserve">The person who makes all the wrong choices, is, of course, Voldemort. He fundamentally misunderstood the nature of the world, concluding that if his mother had been a real wizard, </w:t>
      </w:r>
      <w:proofErr w:type="gramStart"/>
      <w:r>
        <w:rPr>
          <w:rFonts w:eastAsia="Times New Roman" w:cs="Times New Roman"/>
          <w:color w:val="010101"/>
        </w:rPr>
        <w:t>she  would</w:t>
      </w:r>
      <w:proofErr w:type="gramEnd"/>
      <w:r>
        <w:rPr>
          <w:rFonts w:eastAsia="Times New Roman" w:cs="Times New Roman"/>
          <w:color w:val="010101"/>
        </w:rPr>
        <w:t xml:space="preserve"> not have died.</w:t>
      </w:r>
      <w:r>
        <w:rPr>
          <w:rStyle w:val="FootnoteAnchor"/>
          <w:rFonts w:eastAsia="Times New Roman" w:cs="Times New Roman"/>
          <w:color w:val="010101"/>
        </w:rPr>
        <w:footnoteReference w:id="196"/>
      </w:r>
      <w:r>
        <w:rPr>
          <w:rFonts w:eastAsia="Times New Roman" w:cs="Times New Roman"/>
          <w:color w:val="010101"/>
        </w:rPr>
        <w:t xml:space="preserve"> From </w:t>
      </w:r>
      <w:r>
        <w:rPr>
          <w:rFonts w:eastAsia="Times New Roman" w:cs="Times New Roman"/>
          <w:color w:val="010101"/>
        </w:rPr>
        <w:t xml:space="preserve">that incident, he developed an idolatrous fixation on immortality. With his </w:t>
      </w:r>
      <w:proofErr w:type="spellStart"/>
      <w:r>
        <w:rPr>
          <w:rFonts w:eastAsia="Times New Roman" w:cs="Times New Roman"/>
          <w:color w:val="010101"/>
        </w:rPr>
        <w:t>horcruxes</w:t>
      </w:r>
      <w:proofErr w:type="spellEnd"/>
      <w:r>
        <w:rPr>
          <w:rFonts w:eastAsia="Times New Roman" w:cs="Times New Roman"/>
          <w:color w:val="010101"/>
        </w:rPr>
        <w:t>, he rejected the alchemical path of purification and love and sought to save his life at the expense of others. Voldemort repeatedly stated that he had never found any re</w:t>
      </w:r>
      <w:r>
        <w:rPr>
          <w:rFonts w:eastAsia="Times New Roman" w:cs="Times New Roman"/>
          <w:color w:val="010101"/>
        </w:rPr>
        <w:t>ason to believe in love, or that it was more powerful than “any kind of magic.”</w:t>
      </w:r>
      <w:r>
        <w:rPr>
          <w:rStyle w:val="FootnoteAnchor"/>
          <w:rFonts w:eastAsia="Times New Roman" w:cs="Times New Roman"/>
          <w:color w:val="010101"/>
        </w:rPr>
        <w:footnoteReference w:id="197"/>
      </w:r>
      <w:r>
        <w:rPr>
          <w:rFonts w:eastAsia="Times New Roman" w:cs="Times New Roman"/>
          <w:color w:val="010101"/>
        </w:rPr>
        <w:t xml:space="preserve"> In the end, rejecting remorse, Voldemort effectively killed himself.</w:t>
      </w:r>
    </w:p>
    <w:p w:rsidR="001C5A27" w:rsidRDefault="001C5A27">
      <w:pPr>
        <w:ind w:firstLine="720"/>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Treasures: friends and courage</w:t>
      </w:r>
    </w:p>
    <w:p w:rsidR="001C5A27" w:rsidRDefault="00756FEC">
      <w:pPr>
        <w:rPr>
          <w:rFonts w:eastAsia="Times New Roman" w:cs="Times New Roman"/>
          <w:color w:val="010101"/>
        </w:rPr>
      </w:pPr>
      <w:r>
        <w:rPr>
          <w:rFonts w:eastAsia="Times New Roman" w:cs="Times New Roman"/>
          <w:color w:val="010101"/>
        </w:rPr>
        <w:t xml:space="preserve">Hermione: “Books! And cleverness! There are more important things – friendship and bravery . . . .” </w:t>
      </w:r>
      <w:r>
        <w:rPr>
          <w:rStyle w:val="FootnoteAnchor"/>
          <w:rFonts w:eastAsia="Times New Roman" w:cs="Times New Roman"/>
          <w:color w:val="010101"/>
        </w:rPr>
        <w:footnoteReference w:id="198"/>
      </w:r>
      <w:r>
        <w:rPr>
          <w:rFonts w:eastAsia="Times New Roman" w:cs="Times New Roman"/>
          <w:color w:val="010101"/>
        </w:rPr>
        <w:t>because, leading to faith, back to the idea that one must choose, (where do you place your treasure?) and V.'s choice is wrong...</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Harry's ethics: when he</w:t>
      </w:r>
      <w:r>
        <w:rPr>
          <w:rFonts w:eastAsia="Times New Roman" w:cs="Times New Roman"/>
          <w:color w:val="010101"/>
        </w:rPr>
        <w:t xml:space="preserve">'s thinking, he does not do anything for personal gain, it is always to help others, the essence of Gryffindor (distinguishing his bad moods, especially those of 5, from his general nature, re: Rowling: </w:t>
      </w:r>
    </w:p>
    <w:p w:rsidR="001C5A27" w:rsidRDefault="00756FEC">
      <w:pPr>
        <w:rPr>
          <w:rFonts w:eastAsia="Times New Roman" w:cs="Times New Roman"/>
          <w:color w:val="010101"/>
        </w:rPr>
      </w:pPr>
      <w:r>
        <w:rPr>
          <w:rFonts w:eastAsia="Times New Roman" w:cs="Times New Roman"/>
          <w:color w:val="010101"/>
        </w:rPr>
        <w:t>http://www.accio-quote.org/articles/2000/1000-vancou</w:t>
      </w:r>
      <w:r>
        <w:rPr>
          <w:rFonts w:eastAsia="Times New Roman" w:cs="Times New Roman"/>
          <w:color w:val="010101"/>
        </w:rPr>
        <w:t>versun-wyman.htm</w:t>
      </w:r>
    </w:p>
    <w:p w:rsidR="001C5A27" w:rsidRDefault="00756FEC">
      <w:pPr>
        <w:ind w:firstLine="720"/>
        <w:rPr>
          <w:rFonts w:eastAsia="Times New Roman" w:cs="Times New Roman"/>
          <w:color w:val="010101"/>
        </w:rPr>
      </w:pPr>
      <w:r>
        <w:rPr>
          <w:rFonts w:eastAsia="Times New Roman" w:cs="Times New Roman"/>
          <w:color w:val="010101"/>
        </w:rPr>
        <w:t xml:space="preserve">/////////////Harry also acts to avoid danger to his friends. When he thought that he might have been possessed, and even the one responsible for attacking Arthur </w:t>
      </w:r>
      <w:proofErr w:type="spellStart"/>
      <w:r>
        <w:rPr>
          <w:rFonts w:eastAsia="Times New Roman" w:cs="Times New Roman"/>
          <w:color w:val="010101"/>
        </w:rPr>
        <w:t>Weasley</w:t>
      </w:r>
      <w:proofErr w:type="spellEnd"/>
      <w:r>
        <w:rPr>
          <w:rFonts w:eastAsia="Times New Roman" w:cs="Times New Roman"/>
          <w:color w:val="010101"/>
        </w:rPr>
        <w:t>, he decided to remove himself from being able to harm anyone, even th</w:t>
      </w:r>
      <w:r>
        <w:rPr>
          <w:rFonts w:eastAsia="Times New Roman" w:cs="Times New Roman"/>
          <w:color w:val="010101"/>
        </w:rPr>
        <w:t xml:space="preserve">ough it meant returning to Privet Drive. When </w:t>
      </w:r>
      <w:r>
        <w:rPr>
          <w:rFonts w:eastAsia="Times New Roman" w:cs="Times New Roman"/>
          <w:color w:val="010101"/>
        </w:rPr>
        <w:lastRenderedPageBreak/>
        <w:t>challenged, he stated that it is “not my own neck I’m saving.”</w:t>
      </w:r>
      <w:r>
        <w:rPr>
          <w:rStyle w:val="FootnoteAnchor"/>
          <w:rFonts w:eastAsia="Times New Roman" w:cs="Times New Roman"/>
          <w:color w:val="010101"/>
        </w:rPr>
        <w:footnoteReference w:id="199"/>
      </w:r>
      <w:r>
        <w:rPr>
          <w:rFonts w:eastAsia="Times New Roman" w:cs="Times New Roman"/>
          <w:color w:val="010101"/>
        </w:rPr>
        <w:t xml:space="preserve"> The only thing that stopped him was an order from Dumbledore, until a later conversation with Ginny convinced Harry that he was not at fault. At t</w:t>
      </w:r>
      <w:r>
        <w:rPr>
          <w:rFonts w:eastAsia="Times New Roman" w:cs="Times New Roman"/>
          <w:color w:val="010101"/>
        </w:rPr>
        <w:t>he conclusion of book 6, Harry again returned to this idea, telling Ginny that he could not continue to see her, as it would make her a target. 6:646 ////////////</w:t>
      </w:r>
    </w:p>
    <w:p w:rsidR="001C5A27" w:rsidRDefault="00756FEC">
      <w:pPr>
        <w:rPr>
          <w:rFonts w:eastAsia="Times New Roman" w:cs="Times New Roman"/>
          <w:color w:val="010101"/>
        </w:rPr>
      </w:pPr>
      <w:r>
        <w:rPr>
          <w:rFonts w:eastAsia="Times New Roman" w:cs="Times New Roman"/>
          <w:color w:val="010101"/>
        </w:rPr>
        <w:t xml:space="preserve">Wyman, Max. </w:t>
      </w:r>
      <w:proofErr w:type="gramStart"/>
      <w:r>
        <w:rPr>
          <w:rFonts w:eastAsia="Times New Roman" w:cs="Times New Roman"/>
          <w:color w:val="010101"/>
        </w:rPr>
        <w:t>" 'You</w:t>
      </w:r>
      <w:proofErr w:type="gramEnd"/>
      <w:r>
        <w:rPr>
          <w:rFonts w:eastAsia="Times New Roman" w:cs="Times New Roman"/>
          <w:color w:val="010101"/>
        </w:rPr>
        <w:t xml:space="preserve"> can lead a fool to a book but you can't make them</w:t>
      </w:r>
    </w:p>
    <w:p w:rsidR="001C5A27" w:rsidRDefault="00756FEC">
      <w:pPr>
        <w:rPr>
          <w:rFonts w:eastAsia="Times New Roman" w:cs="Times New Roman"/>
          <w:color w:val="010101"/>
        </w:rPr>
      </w:pPr>
      <w:proofErr w:type="gramStart"/>
      <w:r>
        <w:rPr>
          <w:rFonts w:eastAsia="Times New Roman" w:cs="Times New Roman"/>
          <w:color w:val="010101"/>
        </w:rPr>
        <w:t>think</w:t>
      </w:r>
      <w:proofErr w:type="gramEnd"/>
      <w:r>
        <w:rPr>
          <w:rFonts w:eastAsia="Times New Roman" w:cs="Times New Roman"/>
          <w:color w:val="010101"/>
        </w:rPr>
        <w:t>': Author has frank</w:t>
      </w:r>
      <w:r>
        <w:rPr>
          <w:rFonts w:eastAsia="Times New Roman" w:cs="Times New Roman"/>
          <w:color w:val="010101"/>
        </w:rPr>
        <w:t xml:space="preserve"> words for the religious right," The Vancouver</w:t>
      </w:r>
    </w:p>
    <w:p w:rsidR="001C5A27" w:rsidRDefault="00756FEC">
      <w:pPr>
        <w:rPr>
          <w:rFonts w:eastAsia="Times New Roman" w:cs="Times New Roman"/>
          <w:color w:val="010101"/>
        </w:rPr>
      </w:pPr>
      <w:r>
        <w:rPr>
          <w:rFonts w:eastAsia="Times New Roman" w:cs="Times New Roman"/>
          <w:color w:val="010101"/>
        </w:rPr>
        <w:t>Sun (British Columbia), October 26, 2000</w:t>
      </w:r>
    </w:p>
    <w:p w:rsidR="001C5A27" w:rsidRDefault="00756FEC">
      <w:pPr>
        <w:rPr>
          <w:rFonts w:eastAsia="Times New Roman" w:cs="Times New Roman"/>
          <w:color w:val="010101"/>
        </w:rPr>
      </w:pPr>
      <w:r>
        <w:rPr>
          <w:rFonts w:eastAsia="Times New Roman" w:cs="Times New Roman"/>
          <w:color w:val="010101"/>
        </w:rPr>
        <w:t>That sense of moral responsibility, does she see it making Harry a moral</w:t>
      </w:r>
    </w:p>
    <w:p w:rsidR="001C5A27" w:rsidRDefault="00756FEC">
      <w:pPr>
        <w:rPr>
          <w:rFonts w:eastAsia="Times New Roman" w:cs="Times New Roman"/>
          <w:color w:val="010101"/>
        </w:rPr>
      </w:pPr>
      <w:proofErr w:type="gramStart"/>
      <w:r>
        <w:rPr>
          <w:rFonts w:eastAsia="Times New Roman" w:cs="Times New Roman"/>
          <w:color w:val="010101"/>
        </w:rPr>
        <w:t>figure</w:t>
      </w:r>
      <w:proofErr w:type="gramEnd"/>
      <w:r>
        <w:rPr>
          <w:rFonts w:eastAsia="Times New Roman" w:cs="Times New Roman"/>
          <w:color w:val="010101"/>
        </w:rPr>
        <w:t xml:space="preserve"> for kids to emulate?</w:t>
      </w:r>
    </w:p>
    <w:p w:rsidR="001C5A27" w:rsidRDefault="00756FEC">
      <w:pPr>
        <w:rPr>
          <w:rFonts w:eastAsia="Times New Roman" w:cs="Times New Roman"/>
          <w:color w:val="010101"/>
        </w:rPr>
      </w:pPr>
      <w:r>
        <w:rPr>
          <w:rFonts w:eastAsia="Times New Roman" w:cs="Times New Roman"/>
          <w:color w:val="010101"/>
        </w:rPr>
        <w:t>''I see him as a good person but with a human underbelly,'' she say</w:t>
      </w:r>
      <w:r>
        <w:rPr>
          <w:rFonts w:eastAsia="Times New Roman" w:cs="Times New Roman"/>
          <w:color w:val="010101"/>
        </w:rPr>
        <w:t>s.</w:t>
      </w:r>
    </w:p>
    <w:p w:rsidR="001C5A27" w:rsidRDefault="00756FEC">
      <w:pPr>
        <w:rPr>
          <w:rFonts w:eastAsia="Times New Roman" w:cs="Times New Roman"/>
          <w:color w:val="010101"/>
        </w:rPr>
      </w:pPr>
      <w:r>
        <w:rPr>
          <w:rFonts w:eastAsia="Times New Roman" w:cs="Times New Roman"/>
          <w:color w:val="010101"/>
        </w:rPr>
        <w:t>''He is vulnerable, he is frequently afraid, he has a very strong</w:t>
      </w:r>
    </w:p>
    <w:p w:rsidR="001C5A27" w:rsidRDefault="00756FEC">
      <w:pPr>
        <w:rPr>
          <w:rFonts w:eastAsia="Times New Roman" w:cs="Times New Roman"/>
          <w:color w:val="010101"/>
        </w:rPr>
      </w:pPr>
      <w:proofErr w:type="gramStart"/>
      <w:r>
        <w:rPr>
          <w:rFonts w:eastAsia="Times New Roman" w:cs="Times New Roman"/>
          <w:color w:val="010101"/>
        </w:rPr>
        <w:t>conscience</w:t>
      </w:r>
      <w:proofErr w:type="gramEnd"/>
      <w:r>
        <w:rPr>
          <w:rFonts w:eastAsia="Times New Roman" w:cs="Times New Roman"/>
          <w:color w:val="010101"/>
        </w:rPr>
        <w:t>, and it is my belief that with the overwhelming majority of</w:t>
      </w:r>
    </w:p>
    <w:p w:rsidR="001C5A27" w:rsidRDefault="00756FEC">
      <w:pPr>
        <w:rPr>
          <w:rFonts w:eastAsia="Times New Roman" w:cs="Times New Roman"/>
          <w:color w:val="010101"/>
        </w:rPr>
      </w:pPr>
      <w:proofErr w:type="gramStart"/>
      <w:r>
        <w:rPr>
          <w:rFonts w:eastAsia="Times New Roman" w:cs="Times New Roman"/>
          <w:color w:val="010101"/>
        </w:rPr>
        <w:t>human</w:t>
      </w:r>
      <w:proofErr w:type="gramEnd"/>
      <w:r>
        <w:rPr>
          <w:rFonts w:eastAsia="Times New Roman" w:cs="Times New Roman"/>
          <w:color w:val="010101"/>
        </w:rPr>
        <w:t xml:space="preserve"> beings -- maybe I'm a wild optimist -- most people do try to do</w:t>
      </w:r>
    </w:p>
    <w:p w:rsidR="001C5A27" w:rsidRDefault="00756FEC">
      <w:pPr>
        <w:rPr>
          <w:rFonts w:eastAsia="Times New Roman" w:cs="Times New Roman"/>
          <w:color w:val="010101"/>
        </w:rPr>
      </w:pPr>
      <w:proofErr w:type="gramStart"/>
      <w:r>
        <w:rPr>
          <w:rFonts w:eastAsia="Times New Roman" w:cs="Times New Roman"/>
          <w:color w:val="010101"/>
        </w:rPr>
        <w:t>the</w:t>
      </w:r>
      <w:proofErr w:type="gramEnd"/>
      <w:r>
        <w:rPr>
          <w:rFonts w:eastAsia="Times New Roman" w:cs="Times New Roman"/>
          <w:color w:val="010101"/>
        </w:rPr>
        <w:t xml:space="preserve"> right thing, by their own lights.''</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ii</w:t>
      </w:r>
      <w:proofErr w:type="gramEnd"/>
      <w:r>
        <w:rPr>
          <w:rFonts w:ascii="Arial" w:eastAsia="Times New Roman" w:hAnsi="Arial" w:cs="Times New Roman"/>
          <w:color w:val="010101"/>
        </w:rPr>
        <w:t xml:space="preserve">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And do not be afraid because of those who can destroy the body, </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but</w:t>
      </w:r>
      <w:proofErr w:type="gramEnd"/>
      <w:r>
        <w:rPr>
          <w:rFonts w:ascii="Arial" w:eastAsia="Times New Roman" w:hAnsi="Arial" w:cs="Times New Roman"/>
          <w:color w:val="010101"/>
        </w:rPr>
        <w:t xml:space="preserve"> do not have power to kill the soul.</w:t>
      </w:r>
      <w:r>
        <w:rPr>
          <w:rStyle w:val="FootnoteAnchor"/>
          <w:rFonts w:ascii="Arial" w:eastAsia="Times New Roman" w:hAnsi="Arial" w:cs="Times New Roman"/>
          <w:color w:val="010101"/>
        </w:rPr>
        <w:footnoteReference w:id="200"/>
      </w:r>
    </w:p>
    <w:p w:rsidR="001C5A27" w:rsidRDefault="001C5A27">
      <w:pPr>
        <w:rPr>
          <w:rFonts w:eastAsia="Times New Roman" w:cs="Times New Roman"/>
          <w:color w:val="010101"/>
        </w:rPr>
      </w:pPr>
    </w:p>
    <w:p w:rsidR="001C5A27" w:rsidRDefault="00756FEC">
      <w:r>
        <w:tab/>
        <w:t xml:space="preserve">- </w:t>
      </w:r>
      <w:proofErr w:type="gramStart"/>
      <w:r>
        <w:t>death</w:t>
      </w:r>
      <w:proofErr w:type="gramEnd"/>
      <w:r>
        <w:t xml:space="preserve"> to the world: loss of possessions, home [Psalm: we have no home here, but seek the one to come], family [Jesus], Hagrid (resurrected), Mo</w:t>
      </w:r>
      <w:r>
        <w:t xml:space="preserve">ody (role as parental figure, even though disguised), Hedwig (from Hagrid), wand (349); </w:t>
      </w:r>
      <w:r>
        <w:rPr>
          <w:rFonts w:eastAsia="Times New Roman" w:cs="Times New Roman"/>
          <w:color w:val="010101"/>
        </w:rPr>
        <w:t xml:space="preserve">division (Matthew 10.34-37), the choice and strife will divide families. </w:t>
      </w:r>
    </w:p>
    <w:p w:rsidR="001C5A27" w:rsidRDefault="00756FEC">
      <w:r>
        <w:tab/>
        <w:t>- George the Holey – of course he makes humor of it, but what were St. George's injuries when</w:t>
      </w:r>
      <w:r>
        <w:t xml:space="preserve"> he killed the dragon?</w:t>
      </w:r>
    </w:p>
    <w:p w:rsidR="001C5A27" w:rsidRDefault="00756FEC">
      <w:r>
        <w:tab/>
        <w:t xml:space="preserve">- </w:t>
      </w:r>
      <w:proofErr w:type="gramStart"/>
      <w:r>
        <w:t>and</w:t>
      </w:r>
      <w:proofErr w:type="gramEnd"/>
      <w:r>
        <w:t xml:space="preserve"> the dark night of the soul “profound and horrible and most painful, for this darkness, being felt in the deepest substance of the spirit, seems to be substantial darkness.” (St. John of the Cross 2.9, brings darkness in order </w:t>
      </w:r>
      <w:r>
        <w:t xml:space="preserve">to illumine the soul, a purging to allow the fullness of spirit, which comes only from detachment to the world) </w:t>
      </w:r>
    </w:p>
    <w:p w:rsidR="001C5A27" w:rsidRDefault="00756FEC">
      <w:pPr>
        <w:rPr>
          <w:rFonts w:eastAsia="Times New Roman" w:cs="Times New Roman"/>
          <w:color w:val="010101"/>
        </w:rPr>
      </w:pPr>
      <w:r>
        <w:rPr>
          <w:rFonts w:eastAsia="Times New Roman" w:cs="Times New Roman"/>
          <w:color w:val="010101"/>
        </w:rPr>
        <w:tab/>
        <w:t>- Ron's departure, reading of Dumbledore's youth (“all was ashes” 360); then the doe in Forest of Dean (364ff) leading to his baptism, saved b</w:t>
      </w:r>
      <w:r>
        <w:rPr>
          <w:rFonts w:eastAsia="Times New Roman" w:cs="Times New Roman"/>
          <w:color w:val="010101"/>
        </w:rPr>
        <w:t xml:space="preserve">y Ron (the weasel image, a self-sacrifice) gaining the sword of Gryffindor, breaking the </w:t>
      </w:r>
      <w:proofErr w:type="spellStart"/>
      <w:r>
        <w:rPr>
          <w:rFonts w:eastAsia="Times New Roman" w:cs="Times New Roman"/>
          <w:color w:val="010101"/>
        </w:rPr>
        <w:t>Horcrux</w:t>
      </w:r>
      <w:proofErr w:type="spellEnd"/>
      <w:r>
        <w:rPr>
          <w:rFonts w:eastAsia="Times New Roman" w:cs="Times New Roman"/>
          <w:color w:val="010101"/>
        </w:rPr>
        <w:t xml:space="preserve"> in a struggle reminiscent of ditching Tolkien's ring into the fire</w:t>
      </w:r>
    </w:p>
    <w:p w:rsidR="001C5A27" w:rsidRDefault="001C5A27"/>
    <w:p w:rsidR="001C5A27" w:rsidRDefault="00756FEC">
      <w:r>
        <w:t xml:space="preserve">- Wandering in the wilderness (Exodus, Jesus before the Temptation), and the need to live apart from family, etc., in the tent. </w:t>
      </w:r>
    </w:p>
    <w:p w:rsidR="001C5A27" w:rsidRDefault="00756FEC">
      <w:r>
        <w:t>- Ron's apostasy: his departure for the comforts of home (although he immediately repents and goes elsewhere) and return (Peter</w:t>
      </w:r>
      <w:r>
        <w:t>'s denial and return as most faithful), 372.- Dumbledore's provision for Ron to return, “God of Second Chance” (</w:t>
      </w:r>
      <w:proofErr w:type="spellStart"/>
      <w:r>
        <w:t>Hybells</w:t>
      </w:r>
      <w:proofErr w:type="spellEnd"/>
      <w:r>
        <w:t>).483 understands what is really needed, not what we might choose, 391 “knew you'd come back” and provided</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Faith and community. Althoug</w:t>
      </w:r>
      <w:r>
        <w:rPr>
          <w:rFonts w:eastAsia="Times New Roman" w:cs="Times New Roman"/>
          <w:color w:val="010101"/>
        </w:rPr>
        <w:t xml:space="preserve">h he has generally worked with others, the temptation to “go it </w:t>
      </w:r>
      <w:r>
        <w:rPr>
          <w:rFonts w:eastAsia="Times New Roman" w:cs="Times New Roman"/>
          <w:color w:val="010101"/>
        </w:rPr>
        <w:lastRenderedPageBreak/>
        <w:t xml:space="preserve">alone” has grown throughout this volume–as have the warnings about that course (6:645, 651). Although modern culture emphasizes individuality, any sociological study also shows the importance </w:t>
      </w:r>
      <w:r>
        <w:rPr>
          <w:rFonts w:eastAsia="Times New Roman" w:cs="Times New Roman"/>
          <w:color w:val="010101"/>
        </w:rPr>
        <w:t>of working together.</w:t>
      </w:r>
    </w:p>
    <w:p w:rsidR="001C5A27" w:rsidRDefault="001C5A27">
      <w:pPr>
        <w:ind w:firstLine="720"/>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 xml:space="preserve">One of the strongest theological lessons of the series is that of learning to be guided by faith. Harry and his friends are often in positions where they must make choices that seem to go against what they perceive to be possible. In </w:t>
      </w:r>
      <w:r>
        <w:rPr>
          <w:rFonts w:eastAsia="Times New Roman" w:cs="Times New Roman"/>
          <w:color w:val="010101"/>
        </w:rPr>
        <w:t>doing this, they must draw on their trust of another’s word. Ron distrusts Snape. As the matter of Snape’s trustworthiness becomes a greater matter, he suggests that private lessons had hurt Harry (5:452, 553-555; 6:79). Dumbledore also agreed that the les</w:t>
      </w:r>
      <w:r>
        <w:rPr>
          <w:rFonts w:eastAsia="Times New Roman" w:cs="Times New Roman"/>
          <w:color w:val="010101"/>
        </w:rPr>
        <w:t>sons were a “fiasco.” Hermione, however, always the voice of reason, displays how faith and reason work together with the reply that “Dumbledore trusts him . . . and if we can’t trust Dumbledore, we can’t trust anyone.”</w:t>
      </w:r>
    </w:p>
    <w:p w:rsidR="001C5A27" w:rsidRDefault="00756FEC">
      <w:pPr>
        <w:ind w:firstLine="720"/>
        <w:rPr>
          <w:rFonts w:eastAsia="Times New Roman" w:cs="Times New Roman"/>
          <w:color w:val="010101"/>
        </w:rPr>
      </w:pPr>
      <w:proofErr w:type="gramStart"/>
      <w:r>
        <w:rPr>
          <w:rFonts w:eastAsia="Times New Roman" w:cs="Times New Roman"/>
          <w:color w:val="010101"/>
        </w:rPr>
        <w:t>faith</w:t>
      </w:r>
      <w:proofErr w:type="gramEnd"/>
      <w:r>
        <w:rPr>
          <w:rFonts w:eastAsia="Times New Roman" w:cs="Times New Roman"/>
          <w:color w:val="010101"/>
        </w:rPr>
        <w:t>: community: no one holds the D</w:t>
      </w:r>
      <w:r>
        <w:rPr>
          <w:rFonts w:eastAsia="Times New Roman" w:cs="Times New Roman"/>
          <w:color w:val="010101"/>
        </w:rPr>
        <w:t>ark Lord's confidence, “nor do I believe that he has ever wanted one” (6:276-277).</w:t>
      </w:r>
    </w:p>
    <w:p w:rsidR="001C5A27" w:rsidRDefault="00756FEC">
      <w:pPr>
        <w:ind w:firstLine="720"/>
        <w:rPr>
          <w:rFonts w:eastAsia="Times New Roman" w:cs="Times New Roman"/>
          <w:color w:val="010101"/>
        </w:rPr>
      </w:pPr>
      <w:r>
        <w:rPr>
          <w:rFonts w:eastAsia="Times New Roman" w:cs="Times New Roman"/>
          <w:color w:val="010101"/>
        </w:rPr>
        <w:t>Harry's challenge in this respect points to one of many parallels with Voldemort. Harry has often been withdrawn (especially in the opening chapters of 5). However, he overc</w:t>
      </w:r>
      <w:r>
        <w:rPr>
          <w:rFonts w:eastAsia="Times New Roman" w:cs="Times New Roman"/>
          <w:color w:val="010101"/>
        </w:rPr>
        <w:t xml:space="preserve">ame </w:t>
      </w:r>
      <w:proofErr w:type="gramStart"/>
      <w:r>
        <w:rPr>
          <w:rFonts w:eastAsia="Times New Roman" w:cs="Times New Roman"/>
          <w:color w:val="010101"/>
        </w:rPr>
        <w:t>this  round</w:t>
      </w:r>
      <w:proofErr w:type="gramEnd"/>
      <w:r>
        <w:rPr>
          <w:rFonts w:eastAsia="Times New Roman" w:cs="Times New Roman"/>
          <w:color w:val="010101"/>
        </w:rPr>
        <w:t>, even though Ginny, Neville, and Luna were not Harry’s choices to go to the Ministry offices. Yet they succeed, and become better friends (5:761). At the end of 6, he tried to break up with Ginny, adding “I've got things to do alone now” (6</w:t>
      </w:r>
      <w:r>
        <w:rPr>
          <w:rFonts w:eastAsia="Times New Roman" w:cs="Times New Roman"/>
          <w:color w:val="010101"/>
        </w:rPr>
        <w:t xml:space="preserve">:646). Shortly thereafter, he told Ron and Hermione that they should not go with him to seek out Voldemort, for “he had meant them to understand that he was undertaking this most dangerous journey alone” (6:651). </w:t>
      </w:r>
    </w:p>
    <w:p w:rsidR="001C5A27" w:rsidRDefault="001C5A27">
      <w:pPr>
        <w:ind w:firstLine="720"/>
        <w:rPr>
          <w:rFonts w:eastAsia="Times New Roman" w:cs="Times New Roman"/>
          <w:color w:val="010101"/>
        </w:rPr>
      </w:pPr>
    </w:p>
    <w:p w:rsidR="001C5A27" w:rsidRDefault="001C5A27">
      <w:pPr>
        <w:ind w:firstLine="720"/>
        <w:rPr>
          <w:rFonts w:eastAsia="Times New Roman" w:cs="Times New Roman"/>
          <w:color w:val="010101"/>
        </w:rPr>
      </w:pPr>
    </w:p>
    <w:p w:rsidR="001C5A27" w:rsidRDefault="001C5A27">
      <w:pPr>
        <w:ind w:firstLine="720"/>
        <w:rPr>
          <w:rFonts w:eastAsia="Times New Roman" w:cs="Times New Roman"/>
          <w:color w:val="010101"/>
        </w:rPr>
      </w:pPr>
    </w:p>
    <w:p w:rsidR="001C5A27" w:rsidRDefault="001C5A27">
      <w:pPr>
        <w:ind w:firstLine="720"/>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Theological anthropology: 104</w:t>
      </w:r>
    </w:p>
    <w:p w:rsidR="001C5A27" w:rsidRDefault="00756FEC">
      <w:r>
        <w:t xml:space="preserve">&gt; </w:t>
      </w:r>
    </w:p>
    <w:p w:rsidR="001C5A27" w:rsidRDefault="00756FEC">
      <w:r>
        <w:t>&gt; har</w:t>
      </w:r>
      <w:r>
        <w:t xml:space="preserve">ry "dies"...that </w:t>
      </w:r>
      <w:proofErr w:type="spellStart"/>
      <w:r>
        <w:t>kinda</w:t>
      </w:r>
      <w:proofErr w:type="spellEnd"/>
      <w:r>
        <w:t xml:space="preserve"> works for me.  </w:t>
      </w:r>
      <w:proofErr w:type="spellStart"/>
      <w:proofErr w:type="gramStart"/>
      <w:r>
        <w:t>i</w:t>
      </w:r>
      <w:proofErr w:type="spellEnd"/>
      <w:proofErr w:type="gramEnd"/>
      <w:r>
        <w:t xml:space="preserve"> </w:t>
      </w:r>
      <w:proofErr w:type="spellStart"/>
      <w:r>
        <w:t>kinda</w:t>
      </w:r>
      <w:proofErr w:type="spellEnd"/>
      <w:r>
        <w:t xml:space="preserve"> figured he would be a</w:t>
      </w:r>
    </w:p>
    <w:p w:rsidR="001C5A27" w:rsidRDefault="00756FEC">
      <w:r>
        <w:t xml:space="preserve">&gt; </w:t>
      </w:r>
      <w:proofErr w:type="spellStart"/>
      <w:proofErr w:type="gramStart"/>
      <w:r>
        <w:t>horcrux</w:t>
      </w:r>
      <w:proofErr w:type="spellEnd"/>
      <w:proofErr w:type="gramEnd"/>
      <w:r>
        <w:t xml:space="preserve">.  </w:t>
      </w:r>
      <w:proofErr w:type="spellStart"/>
      <w:proofErr w:type="gramStart"/>
      <w:r>
        <w:t>i</w:t>
      </w:r>
      <w:proofErr w:type="spellEnd"/>
      <w:proofErr w:type="gramEnd"/>
      <w:r>
        <w:t xml:space="preserve"> do like that bit about how </w:t>
      </w:r>
      <w:proofErr w:type="spellStart"/>
      <w:r>
        <w:t>voldemort</w:t>
      </w:r>
      <w:proofErr w:type="spellEnd"/>
      <w:r>
        <w:t xml:space="preserve"> kept him alive unknowingly.</w:t>
      </w:r>
    </w:p>
    <w:p w:rsidR="001C5A27" w:rsidRDefault="00756FEC">
      <w:proofErr w:type="gramStart"/>
      <w:r>
        <w:t>&gt;  that</w:t>
      </w:r>
      <w:proofErr w:type="gramEnd"/>
      <w:r>
        <w:t xml:space="preserve"> would explain </w:t>
      </w:r>
      <w:proofErr w:type="spellStart"/>
      <w:r>
        <w:t>dumbledore's</w:t>
      </w:r>
      <w:proofErr w:type="spellEnd"/>
      <w:r>
        <w:t xml:space="preserve"> "gleam of triumph" in book 4. </w:t>
      </w:r>
    </w:p>
    <w:p w:rsidR="001C5A27" w:rsidRDefault="001C5A27"/>
    <w:p w:rsidR="001C5A27" w:rsidRDefault="00756FEC">
      <w:r>
        <w:t>If you remember my last, Petunia, I told y</w:t>
      </w:r>
      <w:r>
        <w:t xml:space="preserve">ou that! It was becoming more and more obvious that his connection with Voldemort was not ordinary, and when the locket started affecting all of them -- but especially Harry -- it sort of jumped out even more. </w:t>
      </w:r>
    </w:p>
    <w:p w:rsidR="001C5A27" w:rsidRDefault="001C5A27"/>
    <w:p w:rsidR="001C5A27" w:rsidRDefault="00756FEC">
      <w:r>
        <w:t xml:space="preserve">Along those lines, one of the surprises was </w:t>
      </w:r>
      <w:r>
        <w:t xml:space="preserve">that Ron et al. could bust a </w:t>
      </w:r>
      <w:proofErr w:type="spellStart"/>
      <w:r>
        <w:t>Horcrux</w:t>
      </w:r>
      <w:proofErr w:type="spellEnd"/>
      <w:r>
        <w:t xml:space="preserve">, after Dumbledore died doing it (although the curse on the ring may have a role in that too; recall that the Ring of the </w:t>
      </w:r>
      <w:proofErr w:type="spellStart"/>
      <w:r>
        <w:t>Nibelungs</w:t>
      </w:r>
      <w:proofErr w:type="spellEnd"/>
      <w:r>
        <w:t xml:space="preserve"> and Tolkien is cursed). All along it seemed that only Harry could do it safely, but it t</w:t>
      </w:r>
      <w:r>
        <w:t xml:space="preserve">urns out to be a matter of tools. And when Ron started to work on the locket, the phantom Harry and Hermione gave a lot of insight into Voldemort's soul and the nature of fear. </w:t>
      </w:r>
    </w:p>
    <w:p w:rsidR="001C5A27" w:rsidRDefault="001C5A27"/>
    <w:p w:rsidR="001C5A27" w:rsidRDefault="00756FEC">
      <w:pPr>
        <w:rPr>
          <w:rFonts w:eastAsia="Times New Roman" w:cs="Times New Roman"/>
          <w:color w:val="010101"/>
        </w:rPr>
      </w:pPr>
      <w:r>
        <w:rPr>
          <w:rFonts w:eastAsia="Times New Roman" w:cs="Times New Roman"/>
          <w:color w:val="010101"/>
        </w:rPr>
        <w:t>I want to think more about the gleam of triumph, but I think that's the right</w:t>
      </w:r>
      <w:r>
        <w:rPr>
          <w:rFonts w:eastAsia="Times New Roman" w:cs="Times New Roman"/>
          <w:color w:val="010101"/>
        </w:rPr>
        <w:t xml:space="preserve"> direction. It needs to be connected to the bits of theological anthropology in there (I can run a sword through you, and it won't harm your soul). Very Augustinian.</w:t>
      </w:r>
    </w:p>
    <w:p w:rsidR="001C5A27" w:rsidRDefault="00756FEC">
      <w:pPr>
        <w:ind w:left="720" w:hanging="720"/>
        <w:rPr>
          <w:rFonts w:eastAsia="Times New Roman" w:cs="Times New Roman"/>
          <w:color w:val="010101"/>
        </w:rPr>
      </w:pPr>
      <w:r>
        <w:rPr>
          <w:rFonts w:eastAsia="Times New Roman" w:cs="Times New Roman"/>
          <w:color w:val="010101"/>
        </w:rPr>
        <w:t>Tolkien 105, Tree and Leaf, an ancient notion is possibility that life may reside in anoth</w:t>
      </w:r>
      <w:r>
        <w:rPr>
          <w:rFonts w:eastAsia="Times New Roman" w:cs="Times New Roman"/>
          <w:color w:val="010101"/>
        </w:rPr>
        <w:t xml:space="preserve">er place or thing, detached and hidden, the oldest is </w:t>
      </w:r>
      <w:r>
        <w:rPr>
          <w:rFonts w:eastAsia="Times New Roman" w:cs="Times New Roman"/>
          <w:i/>
          <w:iCs/>
          <w:color w:val="010101"/>
        </w:rPr>
        <w:t>Tale of the Two Brothers</w:t>
      </w:r>
      <w:r>
        <w:rPr>
          <w:rFonts w:eastAsia="Times New Roman" w:cs="Times New Roman"/>
          <w:color w:val="010101"/>
        </w:rPr>
        <w:t xml:space="preserve"> on Egyptian </w:t>
      </w:r>
      <w:proofErr w:type="spellStart"/>
      <w:r>
        <w:rPr>
          <w:rFonts w:eastAsia="Times New Roman" w:cs="Times New Roman"/>
          <w:color w:val="010101"/>
        </w:rPr>
        <w:t>D'</w:t>
      </w:r>
      <w:r>
        <w:rPr>
          <w:rFonts w:eastAsia="Times New Roman" w:cs="Times New Roman"/>
          <w:color w:val="010101"/>
        </w:rPr>
        <w:t>Orsigny</w:t>
      </w:r>
      <w:proofErr w:type="spellEnd"/>
      <w:r>
        <w:rPr>
          <w:rFonts w:eastAsia="Times New Roman" w:cs="Times New Roman"/>
          <w:color w:val="010101"/>
        </w:rPr>
        <w:t xml:space="preserve"> papyrus. “I shall enchant my heart, and I shall place it upon the top of the flower of the cedar . . </w:t>
      </w:r>
      <w:r>
        <w:rPr>
          <w:rFonts w:eastAsia="Times New Roman" w:cs="Times New Roman"/>
          <w:color w:val="010101"/>
        </w:rPr>
        <w:lastRenderedPageBreak/>
        <w:t xml:space="preserve">. . </w:t>
      </w:r>
      <w:proofErr w:type="gramStart"/>
      <w:r>
        <w:rPr>
          <w:rFonts w:eastAsia="Times New Roman" w:cs="Times New Roman"/>
          <w:color w:val="010101"/>
        </w:rPr>
        <w:t>put</w:t>
      </w:r>
      <w:proofErr w:type="gramEnd"/>
      <w:r>
        <w:rPr>
          <w:rFonts w:eastAsia="Times New Roman" w:cs="Times New Roman"/>
          <w:color w:val="010101"/>
        </w:rPr>
        <w:t xml:space="preserve"> it into a vase of cold water, and in very truth I shall live.” Budge, Egyptian Reading Book, xxi. </w:t>
      </w:r>
    </w:p>
    <w:p w:rsidR="001C5A27" w:rsidRDefault="001C5A27">
      <w:pPr>
        <w:ind w:left="720" w:hanging="720"/>
        <w:rPr>
          <w:rFonts w:eastAsia="Times New Roman" w:cs="Times New Roman"/>
          <w:color w:val="010101"/>
        </w:rPr>
      </w:pPr>
    </w:p>
    <w:p w:rsidR="001C5A27" w:rsidRDefault="001C5A27">
      <w:pPr>
        <w:ind w:firstLine="720"/>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iii</w:t>
      </w:r>
      <w:proofErr w:type="gramEnd"/>
      <w:r>
        <w:rPr>
          <w:rFonts w:ascii="Arial" w:eastAsia="Times New Roman" w:hAnsi="Arial" w:cs="Times New Roman"/>
          <w:color w:val="010101"/>
        </w:rPr>
        <w:t xml:space="preserve"> -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Unless you change and become </w:t>
      </w:r>
      <w:r>
        <w:rPr>
          <w:rFonts w:ascii="Arial" w:eastAsia="Times New Roman" w:hAnsi="Arial" w:cs="Times New Roman"/>
          <w:color w:val="010101"/>
        </w:rPr>
        <w:t>like a child,</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you</w:t>
      </w:r>
      <w:proofErr w:type="gramEnd"/>
      <w:r>
        <w:rPr>
          <w:rFonts w:ascii="Arial" w:eastAsia="Times New Roman" w:hAnsi="Arial" w:cs="Times New Roman"/>
          <w:color w:val="010101"/>
        </w:rPr>
        <w:t xml:space="preserve"> cannot enter into the kingdom of heaven.</w:t>
      </w:r>
      <w:r>
        <w:rPr>
          <w:rStyle w:val="FootnoteAnchor"/>
          <w:rFonts w:ascii="Arial" w:eastAsia="Times New Roman" w:hAnsi="Arial" w:cs="Times New Roman"/>
          <w:color w:val="010101"/>
        </w:rPr>
        <w:footnoteReference w:id="201"/>
      </w:r>
      <w:r>
        <w:rPr>
          <w:rFonts w:ascii="Arial" w:eastAsia="Times New Roman" w:hAnsi="Arial" w:cs="Times New Roman"/>
          <w:color w:val="010101"/>
        </w:rPr>
        <w:t xml:space="preserve"> </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Faith is often presented as a matter of trusting Dumbledore: the shadowy Snape generates distrust, but Dumbledore trusts Snape, and therefore, others ought to do likewise. This is so even if fr</w:t>
      </w:r>
      <w:r>
        <w:rPr>
          <w:rFonts w:eastAsia="Times New Roman" w:cs="Times New Roman"/>
          <w:color w:val="010101"/>
        </w:rPr>
        <w:t>iendship with Snape seems impossible. (</w:t>
      </w:r>
      <w:proofErr w:type="gramStart"/>
      <w:r>
        <w:rPr>
          <w:rFonts w:eastAsia="Times New Roman" w:cs="Times New Roman"/>
          <w:color w:val="010101"/>
        </w:rPr>
        <w:t>also</w:t>
      </w:r>
      <w:proofErr w:type="gramEnd"/>
      <w:r>
        <w:rPr>
          <w:rFonts w:eastAsia="Times New Roman" w:cs="Times New Roman"/>
          <w:color w:val="010101"/>
        </w:rPr>
        <w:t xml:space="preserve"> Hermione somewhere, 6:332-333). This only changes with the news that Snape killed Dumbledore, a mystery that is not unraveled until the final pages.</w:t>
      </w:r>
    </w:p>
    <w:p w:rsidR="001C5A27" w:rsidRDefault="00756FEC">
      <w:pPr>
        <w:rPr>
          <w:rFonts w:eastAsia="Times New Roman" w:cs="Times New Roman"/>
          <w:color w:val="010101"/>
        </w:rPr>
      </w:pPr>
      <w:r>
        <w:rPr>
          <w:rFonts w:eastAsia="Times New Roman" w:cs="Times New Roman"/>
          <w:color w:val="010101"/>
        </w:rPr>
        <w:tab/>
        <w:t xml:space="preserve">Faith reaches beyond trust and leads to action. 7:563, He had </w:t>
      </w:r>
      <w:r>
        <w:rPr>
          <w:rFonts w:eastAsia="Times New Roman" w:cs="Times New Roman"/>
          <w:color w:val="010101"/>
        </w:rPr>
        <w:t>made his choice while he dug Dobby's grave, he had decided to continue along the winding, dangerous path indicated for him by A.D, to accept that he had not been told everything that he wanted to know, but simply to trust. He had no desire to doubt again .</w:t>
      </w:r>
      <w:r>
        <w:rPr>
          <w:rFonts w:eastAsia="Times New Roman" w:cs="Times New Roman"/>
          <w:color w:val="010101"/>
        </w:rPr>
        <w:t xml:space="preserve"> . . . </w:t>
      </w:r>
    </w:p>
    <w:p w:rsidR="001C5A27" w:rsidRDefault="001C5A27">
      <w:pPr>
        <w:rPr>
          <w:rFonts w:eastAsia="Times New Roman" w:cs="Times New Roman"/>
          <w:color w:val="010101"/>
        </w:rPr>
      </w:pPr>
    </w:p>
    <w:p w:rsidR="001C5A27" w:rsidRDefault="00756FEC">
      <w:r>
        <w:tab/>
      </w:r>
      <w:proofErr w:type="gramStart"/>
      <w:r>
        <w:t>who</w:t>
      </w:r>
      <w:proofErr w:type="gramEnd"/>
      <w:r>
        <w:t xml:space="preserve"> said that while grace is free, it is also the most expensive?</w:t>
      </w:r>
    </w:p>
    <w:p w:rsidR="001C5A27" w:rsidRDefault="00756FEC">
      <w:r>
        <w:t>In particular, the wanderings of book 7 present the nature of faith. With Dumbledore dead, and only the vaguest idea of the path to follow, Harry, Ron, and Hermione's journey illus</w:t>
      </w:r>
      <w:r>
        <w:t>trates the cost of faith, of putting your treasure where your heart is. Harry separated from such family as he had (7: chapter 2?). As the three prepare to start, we find that Hermione has also distanced herself from her family, and Ron has likewise left (</w:t>
      </w:r>
      <w:r>
        <w:t>7: 96, 99, 362, check)</w:t>
      </w:r>
      <w:r>
        <w:rPr>
          <w:rFonts w:eastAsia="Times New Roman" w:cs="Times New Roman"/>
          <w:color w:val="010101"/>
        </w:rPr>
        <w:t xml:space="preserve"> </w:t>
      </w:r>
    </w:p>
    <w:p w:rsidR="001C5A27" w:rsidRDefault="001C5A27">
      <w:pPr>
        <w:rPr>
          <w:rFonts w:eastAsia="Times New Roman" w:cs="Times New Roman"/>
          <w:color w:val="010101"/>
        </w:rPr>
      </w:pPr>
    </w:p>
    <w:p w:rsidR="001C5A27" w:rsidRDefault="00756FEC">
      <w:r>
        <w:t>Harry's baptism 367 and the sword</w:t>
      </w:r>
    </w:p>
    <w:p w:rsidR="001C5A27" w:rsidRDefault="001C5A27"/>
    <w:p w:rsidR="001C5A27" w:rsidRDefault="00756FEC">
      <w:pPr>
        <w:rPr>
          <w:rFonts w:eastAsia="Times New Roman" w:cs="Times New Roman"/>
          <w:color w:val="010101"/>
        </w:rPr>
      </w:pPr>
      <w:r>
        <w:rPr>
          <w:rFonts w:eastAsia="Times New Roman" w:cs="Times New Roman"/>
          <w:color w:val="010101"/>
        </w:rPr>
        <w:t>- Help comes to those who ask, but they must seek, “did you know how hard I'd find that” (we learn later, yes indeed and that's part of the purpose, 720) 483</w:t>
      </w:r>
    </w:p>
    <w:p w:rsidR="001C5A27" w:rsidRDefault="001C5A27">
      <w:pPr>
        <w:ind w:left="720" w:hanging="720"/>
        <w:rPr>
          <w:rFonts w:eastAsia="Times New Roman" w:cs="Times New Roman"/>
          <w:color w:val="010101"/>
        </w:rPr>
      </w:pPr>
    </w:p>
    <w:p w:rsidR="001C5A27" w:rsidRDefault="00756FEC">
      <w:r>
        <w:t>The child's nature in all of this, no</w:t>
      </w:r>
      <w:r>
        <w:t xml:space="preserve">w: </w:t>
      </w:r>
    </w:p>
    <w:p w:rsidR="001C5A27" w:rsidRDefault="001C5A27"/>
    <w:p w:rsidR="001C5A27" w:rsidRDefault="00756FEC">
      <w:r>
        <w:t>- Dumbledore leaves Hermione a book of children's stories, although in the original language. Point A: in all of the ancient writings, a lot is lost reading them in English, especially for those who then think they are reading some sort of exact versi</w:t>
      </w:r>
      <w:r>
        <w:t xml:space="preserve">on (e.g., the King James-only Bible group, and while X. </w:t>
      </w:r>
      <w:proofErr w:type="spellStart"/>
      <w:r>
        <w:t>Lovegood</w:t>
      </w:r>
      <w:proofErr w:type="spellEnd"/>
      <w:r>
        <w:t xml:space="preserve"> is interested, his ability along with others to find is limited because he does not grasp this). Rowling is the model for Hermione, so both would understand this. </w:t>
      </w:r>
    </w:p>
    <w:p w:rsidR="001C5A27" w:rsidRDefault="00756FEC">
      <w:r>
        <w:t>Point B: in the light of ma</w:t>
      </w:r>
      <w:r>
        <w:t xml:space="preserve">ny reviews that the books are </w:t>
      </w:r>
      <w:r>
        <w:t>children's stories (often dismissive, e.g., Stuart Kelley, “Harry Potter and the Deathly Hallows reviewed</w:t>
      </w:r>
      <w:r>
        <w:rPr>
          <w:i/>
          <w:iCs/>
        </w:rPr>
        <w:t>”, The Scotsman</w:t>
      </w:r>
      <w:r>
        <w:t xml:space="preserve"> July 22, 2007, http://news.scotsman.com/topics.cfm?tid=3&amp;id=1141342007, “This </w:t>
      </w:r>
      <w:proofErr w:type="spellStart"/>
      <w:r>
        <w:t>cosy</w:t>
      </w:r>
      <w:proofErr w:type="spellEnd"/>
      <w:r>
        <w:t>, sentimental ending co</w:t>
      </w:r>
      <w:r>
        <w:t xml:space="preserve">nfirms the Harry Potter series as what many suspected it always was: a story for children”), </w:t>
      </w:r>
      <w:r>
        <w:t>they are often a source of truth, p. 135. I think she would expand this: the Bible is in here, and today many don't take it or the old myths seriously.</w:t>
      </w:r>
    </w:p>
    <w:p w:rsidR="001C5A27" w:rsidRDefault="001C5A27"/>
    <w:p w:rsidR="001C5A27" w:rsidRDefault="00756FEC">
      <w:r>
        <w:t xml:space="preserve">- Along those lines, Hermione's struggle of faith: it's always (apparently) been easy for her to say we trust Dumbledore, etc., but now she struggles to understand the reality of the Hallows, see Bushnell on </w:t>
      </w:r>
      <w:r>
        <w:lastRenderedPageBreak/>
        <w:t>the rationality of believing in supernatural irr</w:t>
      </w:r>
      <w:r>
        <w:t xml:space="preserve">ationality: a structured world of nature and super-nature that I looked at in thesis 40 his book </w:t>
      </w:r>
      <w:r>
        <w:rPr>
          <w:i/>
          <w:iCs/>
        </w:rPr>
        <w:t>Nature and the Supernatural</w:t>
      </w:r>
      <w:r>
        <w:t xml:space="preserve"> also his “Our Gospel, a Gift to the Imagination” </w:t>
      </w:r>
      <w:r>
        <w:rPr>
          <w:i/>
          <w:iCs/>
        </w:rPr>
        <w:t>Building Eras</w:t>
      </w:r>
      <w:r>
        <w:t>, 249-252 “Faith speaks of imagination and metaphor” the full discuss</w:t>
      </w:r>
      <w:r>
        <w:t>ion begins around 45 through about 68, also see 78 on healing, the problem of human action on 80, the nature of salvation on 84f.</w:t>
      </w:r>
    </w:p>
    <w:p w:rsidR="001C5A27" w:rsidRDefault="00756FEC">
      <w:r>
        <w:t>Hermione's crisis of faith, 426</w:t>
      </w:r>
    </w:p>
    <w:p w:rsidR="001C5A27" w:rsidRDefault="001C5A27"/>
    <w:p w:rsidR="001C5A27" w:rsidRDefault="00756FEC">
      <w:pPr>
        <w:rPr>
          <w:rFonts w:eastAsia="Times New Roman" w:cs="Times New Roman"/>
          <w:color w:val="010101"/>
        </w:rPr>
      </w:pPr>
      <w:r>
        <w:rPr>
          <w:rFonts w:eastAsia="Times New Roman" w:cs="Times New Roman"/>
          <w:color w:val="010101"/>
        </w:rPr>
        <w:t>http://www.accio-quote.org/articles/2000/1000-vancouversun-wyman.htm</w:t>
      </w:r>
    </w:p>
    <w:p w:rsidR="001C5A27" w:rsidRDefault="00756FEC">
      <w:pPr>
        <w:rPr>
          <w:rFonts w:eastAsia="Times New Roman" w:cs="Times New Roman"/>
          <w:color w:val="010101"/>
        </w:rPr>
      </w:pPr>
      <w:r>
        <w:rPr>
          <w:rFonts w:eastAsia="Times New Roman" w:cs="Times New Roman"/>
          <w:color w:val="010101"/>
        </w:rPr>
        <w:t xml:space="preserve">Wyman, Max. </w:t>
      </w:r>
      <w:proofErr w:type="gramStart"/>
      <w:r>
        <w:rPr>
          <w:rFonts w:eastAsia="Times New Roman" w:cs="Times New Roman"/>
          <w:color w:val="010101"/>
        </w:rPr>
        <w:t>" 'You</w:t>
      </w:r>
      <w:proofErr w:type="gramEnd"/>
      <w:r>
        <w:rPr>
          <w:rFonts w:eastAsia="Times New Roman" w:cs="Times New Roman"/>
          <w:color w:val="010101"/>
        </w:rPr>
        <w:t xml:space="preserve"> can l</w:t>
      </w:r>
      <w:r>
        <w:rPr>
          <w:rFonts w:eastAsia="Times New Roman" w:cs="Times New Roman"/>
          <w:color w:val="010101"/>
        </w:rPr>
        <w:t>ead a fool to a book but you can't make them</w:t>
      </w:r>
    </w:p>
    <w:p w:rsidR="001C5A27" w:rsidRDefault="00756FEC">
      <w:pPr>
        <w:rPr>
          <w:rFonts w:eastAsia="Times New Roman" w:cs="Times New Roman"/>
          <w:color w:val="010101"/>
        </w:rPr>
      </w:pPr>
      <w:proofErr w:type="gramStart"/>
      <w:r>
        <w:rPr>
          <w:rFonts w:eastAsia="Times New Roman" w:cs="Times New Roman"/>
          <w:color w:val="010101"/>
        </w:rPr>
        <w:t>think</w:t>
      </w:r>
      <w:proofErr w:type="gramEnd"/>
      <w:r>
        <w:rPr>
          <w:rFonts w:eastAsia="Times New Roman" w:cs="Times New Roman"/>
          <w:color w:val="010101"/>
        </w:rPr>
        <w:t>': Author has frank words for the religious right," The Vancouver</w:t>
      </w:r>
    </w:p>
    <w:p w:rsidR="001C5A27" w:rsidRDefault="00756FEC">
      <w:pPr>
        <w:rPr>
          <w:rFonts w:eastAsia="Times New Roman" w:cs="Times New Roman"/>
          <w:color w:val="010101"/>
        </w:rPr>
      </w:pPr>
      <w:r>
        <w:rPr>
          <w:rFonts w:eastAsia="Times New Roman" w:cs="Times New Roman"/>
          <w:color w:val="010101"/>
        </w:rPr>
        <w:t>Sun (British Columbia), October 26, 2000</w:t>
      </w:r>
    </w:p>
    <w:p w:rsidR="001C5A27" w:rsidRDefault="00756FEC">
      <w:pPr>
        <w:rPr>
          <w:rFonts w:eastAsia="Times New Roman" w:cs="Times New Roman"/>
          <w:color w:val="010101"/>
        </w:rPr>
      </w:pPr>
      <w:r>
        <w:rPr>
          <w:rFonts w:eastAsia="Times New Roman" w:cs="Times New Roman"/>
          <w:color w:val="010101"/>
        </w:rPr>
        <w:t>''If people have already invented Harry in their imagination, I would be</w:t>
      </w:r>
    </w:p>
    <w:p w:rsidR="001C5A27" w:rsidRDefault="00756FEC">
      <w:pPr>
        <w:rPr>
          <w:rFonts w:eastAsia="Times New Roman" w:cs="Times New Roman"/>
          <w:color w:val="010101"/>
        </w:rPr>
      </w:pPr>
      <w:proofErr w:type="gramStart"/>
      <w:r>
        <w:rPr>
          <w:rFonts w:eastAsia="Times New Roman" w:cs="Times New Roman"/>
          <w:color w:val="010101"/>
        </w:rPr>
        <w:t>very</w:t>
      </w:r>
      <w:proofErr w:type="gramEnd"/>
      <w:r>
        <w:rPr>
          <w:rFonts w:eastAsia="Times New Roman" w:cs="Times New Roman"/>
          <w:color w:val="010101"/>
        </w:rPr>
        <w:t xml:space="preserve"> surprised if the film</w:t>
      </w:r>
      <w:r>
        <w:rPr>
          <w:rFonts w:eastAsia="Times New Roman" w:cs="Times New Roman"/>
          <w:color w:val="010101"/>
        </w:rPr>
        <w:t xml:space="preserve"> could disturb that. No film has ever ruined a</w:t>
      </w:r>
    </w:p>
    <w:p w:rsidR="001C5A27" w:rsidRDefault="00756FEC">
      <w:pPr>
        <w:rPr>
          <w:rFonts w:eastAsia="Times New Roman" w:cs="Times New Roman"/>
          <w:color w:val="010101"/>
        </w:rPr>
      </w:pPr>
      <w:proofErr w:type="spellStart"/>
      <w:proofErr w:type="gramStart"/>
      <w:r>
        <w:rPr>
          <w:rFonts w:eastAsia="Times New Roman" w:cs="Times New Roman"/>
          <w:color w:val="010101"/>
        </w:rPr>
        <w:t>favourite</w:t>
      </w:r>
      <w:proofErr w:type="spellEnd"/>
      <w:proofErr w:type="gramEnd"/>
      <w:r>
        <w:rPr>
          <w:rFonts w:eastAsia="Times New Roman" w:cs="Times New Roman"/>
          <w:color w:val="010101"/>
        </w:rPr>
        <w:t xml:space="preserve"> book for me, ever. It is my belief that my readers will be</w:t>
      </w:r>
    </w:p>
    <w:p w:rsidR="001C5A27" w:rsidRDefault="00756FEC">
      <w:pPr>
        <w:rPr>
          <w:rFonts w:eastAsia="Times New Roman" w:cs="Times New Roman"/>
          <w:color w:val="010101"/>
        </w:rPr>
      </w:pPr>
      <w:proofErr w:type="gramStart"/>
      <w:r>
        <w:rPr>
          <w:rFonts w:eastAsia="Times New Roman" w:cs="Times New Roman"/>
          <w:color w:val="010101"/>
        </w:rPr>
        <w:t>able</w:t>
      </w:r>
      <w:proofErr w:type="gramEnd"/>
      <w:r>
        <w:rPr>
          <w:rFonts w:eastAsia="Times New Roman" w:cs="Times New Roman"/>
          <w:color w:val="010101"/>
        </w:rPr>
        <w:t xml:space="preserve"> to differentiate between the film Harry and real Harry and I think</w:t>
      </w:r>
    </w:p>
    <w:p w:rsidR="001C5A27" w:rsidRDefault="00756FEC">
      <w:pPr>
        <w:rPr>
          <w:rFonts w:eastAsia="Times New Roman" w:cs="Times New Roman"/>
          <w:color w:val="010101"/>
        </w:rPr>
      </w:pPr>
      <w:proofErr w:type="gramStart"/>
      <w:r>
        <w:rPr>
          <w:rFonts w:eastAsia="Times New Roman" w:cs="Times New Roman"/>
          <w:color w:val="010101"/>
        </w:rPr>
        <w:t>they</w:t>
      </w:r>
      <w:proofErr w:type="gramEnd"/>
      <w:r>
        <w:rPr>
          <w:rFonts w:eastAsia="Times New Roman" w:cs="Times New Roman"/>
          <w:color w:val="010101"/>
        </w:rPr>
        <w:t xml:space="preserve"> will be in no doubt about who is the real Harry. People greatly</w:t>
      </w:r>
    </w:p>
    <w:p w:rsidR="001C5A27" w:rsidRDefault="00756FEC">
      <w:pPr>
        <w:rPr>
          <w:rFonts w:eastAsia="Times New Roman" w:cs="Times New Roman"/>
          <w:color w:val="010101"/>
        </w:rPr>
      </w:pPr>
      <w:proofErr w:type="gramStart"/>
      <w:r>
        <w:rPr>
          <w:rFonts w:eastAsia="Times New Roman" w:cs="Times New Roman"/>
          <w:color w:val="010101"/>
        </w:rPr>
        <w:t>underestimate</w:t>
      </w:r>
      <w:proofErr w:type="gramEnd"/>
      <w:r>
        <w:rPr>
          <w:rFonts w:eastAsia="Times New Roman" w:cs="Times New Roman"/>
          <w:color w:val="010101"/>
        </w:rPr>
        <w:t xml:space="preserve"> children.''</w:t>
      </w:r>
    </w:p>
    <w:p w:rsidR="001C5A27" w:rsidRDefault="00756FEC">
      <w:pPr>
        <w:rPr>
          <w:rFonts w:eastAsia="Times New Roman" w:cs="Times New Roman"/>
          <w:color w:val="010101"/>
        </w:rPr>
      </w:pPr>
      <w:r>
        <w:rPr>
          <w:rFonts w:eastAsia="Times New Roman" w:cs="Times New Roman"/>
          <w:color w:val="010101"/>
        </w:rPr>
        <w:t>--</w:t>
      </w:r>
    </w:p>
    <w:p w:rsidR="001C5A27" w:rsidRDefault="00756FEC">
      <w:pPr>
        <w:rPr>
          <w:rFonts w:eastAsia="Times New Roman" w:cs="Times New Roman"/>
          <w:color w:val="010101"/>
        </w:rPr>
      </w:pPr>
      <w:r>
        <w:br w:type="page"/>
      </w:r>
    </w:p>
    <w:p w:rsidR="001C5A27" w:rsidRDefault="00756FEC">
      <w:pPr>
        <w:jc w:val="center"/>
        <w:rPr>
          <w:rFonts w:eastAsia="Times New Roman" w:cs="Times New Roman"/>
          <w:color w:val="010101"/>
        </w:rPr>
      </w:pPr>
      <w:r>
        <w:rPr>
          <w:rFonts w:eastAsia="Times New Roman" w:cs="Times New Roman"/>
          <w:color w:val="010101"/>
        </w:rPr>
        <w:lastRenderedPageBreak/>
        <w:t>5: The Messianic Banquet: Prometheus Redux</w:t>
      </w:r>
    </w:p>
    <w:p w:rsidR="001C5A27" w:rsidRDefault="001C5A27">
      <w:pPr>
        <w:jc w:val="center"/>
        <w:rPr>
          <w:rFonts w:eastAsia="Times New Roman" w:cs="Times New Roman"/>
          <w:color w:val="010101"/>
        </w:rPr>
      </w:pPr>
    </w:p>
    <w:p w:rsidR="001C5A27" w:rsidRDefault="00756FEC">
      <w:pPr>
        <w:jc w:val="center"/>
        <w:rPr>
          <w:rFonts w:eastAsia="Times New Roman" w:cs="Times New Roman"/>
          <w:color w:val="010101"/>
        </w:rPr>
      </w:pPr>
      <w:proofErr w:type="gramStart"/>
      <w:r>
        <w:rPr>
          <w:rFonts w:eastAsia="Times New Roman" w:cs="Times New Roman"/>
          <w:color w:val="010101"/>
        </w:rPr>
        <w:t>find</w:t>
      </w:r>
      <w:proofErr w:type="gramEnd"/>
      <w:r>
        <w:rPr>
          <w:rFonts w:eastAsia="Times New Roman" w:cs="Times New Roman"/>
          <w:color w:val="010101"/>
        </w:rPr>
        <w:t xml:space="preserve"> quote: when we learn to truly love as Christ did, we will again have discovered fire (referring to Prometheus)  - ? MLK Strength to Love?</w:t>
      </w:r>
    </w:p>
    <w:p w:rsidR="001C5A27" w:rsidRDefault="001C5A27">
      <w:pPr>
        <w:jc w:val="cente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 </w:t>
      </w:r>
      <w:proofErr w:type="spellStart"/>
      <w:r>
        <w:rPr>
          <w:rFonts w:eastAsia="Times New Roman" w:cs="Times New Roman"/>
          <w:color w:val="010101"/>
        </w:rPr>
        <w:t>i</w:t>
      </w:r>
      <w:proofErr w:type="spellEnd"/>
      <w:r>
        <w:rPr>
          <w:rFonts w:eastAsia="Times New Roman" w:cs="Times New Roman"/>
          <w:color w:val="010101"/>
        </w:rPr>
        <w:t xml:space="preserve"> -</w:t>
      </w:r>
    </w:p>
    <w:p w:rsidR="001C5A27" w:rsidRDefault="00756FEC">
      <w:pPr>
        <w:rPr>
          <w:rFonts w:eastAsia="Times New Roman" w:cs="Times New Roman"/>
          <w:color w:val="010101"/>
        </w:rPr>
      </w:pPr>
      <w:proofErr w:type="gramStart"/>
      <w:r>
        <w:rPr>
          <w:rFonts w:eastAsia="Times New Roman" w:cs="Times New Roman"/>
          <w:color w:val="010101"/>
        </w:rPr>
        <w:t>prepare</w:t>
      </w:r>
      <w:proofErr w:type="gramEnd"/>
      <w:r>
        <w:rPr>
          <w:rFonts w:eastAsia="Times New Roman" w:cs="Times New Roman"/>
          <w:color w:val="010101"/>
        </w:rPr>
        <w:t xml:space="preserve"> the way</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Many people</w:t>
      </w:r>
      <w:r>
        <w:rPr>
          <w:rFonts w:eastAsia="Times New Roman" w:cs="Times New Roman"/>
          <w:color w:val="010101"/>
        </w:rPr>
        <w:t xml:space="preserve"> expect a bodily return of Dumbledore. For the reasons stated above, I do not. And there is another reason: Dumbledore is not a Christ-figure:</w:t>
      </w:r>
    </w:p>
    <w:p w:rsidR="001C5A27" w:rsidRDefault="00756FEC">
      <w:pPr>
        <w:ind w:left="1440" w:right="1440"/>
        <w:rPr>
          <w:rFonts w:eastAsia="Times New Roman" w:cs="Times New Roman"/>
          <w:color w:val="010101"/>
        </w:rPr>
      </w:pPr>
      <w:r>
        <w:rPr>
          <w:rStyle w:val="Emphasis"/>
          <w:rFonts w:eastAsia="Times New Roman" w:cs="Times New Roman"/>
          <w:color w:val="010101"/>
        </w:rPr>
        <w:t>Interestingly, although Rowling is a member of the Church of Scotland, the books are free of references to God. O</w:t>
      </w:r>
      <w:r>
        <w:rPr>
          <w:rStyle w:val="Emphasis"/>
          <w:rFonts w:eastAsia="Times New Roman" w:cs="Times New Roman"/>
          <w:color w:val="010101"/>
        </w:rPr>
        <w:t>n this point, Rowling is cagey. “Um. I don't think they're that secular,” she says, choosing her words slowly. “But, obviously, Dumbledore is not Jesus.”</w:t>
      </w:r>
      <w:r>
        <w:rPr>
          <w:rStyle w:val="FootnoteAnchor"/>
          <w:rFonts w:eastAsia="Times New Roman" w:cs="Times New Roman"/>
          <w:color w:val="010101"/>
        </w:rPr>
        <w:footnoteReference w:id="202"/>
      </w:r>
    </w:p>
    <w:p w:rsidR="001C5A27" w:rsidRDefault="00756FEC">
      <w:pPr>
        <w:rPr>
          <w:rFonts w:eastAsia="Times New Roman" w:cs="Times New Roman"/>
          <w:color w:val="010101"/>
        </w:rPr>
      </w:pPr>
      <w:r>
        <w:rPr>
          <w:rFonts w:eastAsia="Times New Roman" w:cs="Times New Roman"/>
          <w:color w:val="010101"/>
        </w:rPr>
        <w:t>The idea that Dumbledore is a Christ-figure is, in some ways, easy to understand (and popular; it sho</w:t>
      </w:r>
      <w:r>
        <w:rPr>
          <w:rFonts w:eastAsia="Times New Roman" w:cs="Times New Roman"/>
          <w:color w:val="010101"/>
        </w:rPr>
        <w:t>uld be noted that many of the reactions to Rowling's statement are attempts to work around it and thus expect Dumbledore's return). His portrayal reminds us of mythological images of a deity. He has sacrificed himself, apparently for Harry. But he also has</w:t>
      </w:r>
      <w:r>
        <w:rPr>
          <w:rFonts w:eastAsia="Times New Roman" w:cs="Times New Roman"/>
          <w:color w:val="010101"/>
        </w:rPr>
        <w:t xml:space="preserve"> never claimed omniscience or omnipotence, and quite often refers to his mistakes. But when one more fully considers his role and actions, there is another figure which fits him far better: Elijah. Elijah (whose story is related in 1 Kings 17-19), was one </w:t>
      </w:r>
      <w:r>
        <w:rPr>
          <w:rFonts w:eastAsia="Times New Roman" w:cs="Times New Roman"/>
          <w:color w:val="010101"/>
        </w:rPr>
        <w:t>of the Israelite prophets. He had an important role in ministering to “outsiders,” or non-Jews, to the point that in his first sermon, Jesus alluded to him as a model of his own ministry (Luke 4.26). This fits Dumbledore: one of the reasons the Death Eater</w:t>
      </w:r>
      <w:r>
        <w:rPr>
          <w:rFonts w:eastAsia="Times New Roman" w:cs="Times New Roman"/>
          <w:color w:val="010101"/>
        </w:rPr>
        <w:t xml:space="preserve">s, Dolores </w:t>
      </w:r>
      <w:proofErr w:type="spellStart"/>
      <w:r>
        <w:rPr>
          <w:rFonts w:eastAsia="Times New Roman" w:cs="Times New Roman"/>
          <w:color w:val="010101"/>
        </w:rPr>
        <w:t>Umbridge</w:t>
      </w:r>
      <w:proofErr w:type="spellEnd"/>
      <w:r>
        <w:rPr>
          <w:rFonts w:eastAsia="Times New Roman" w:cs="Times New Roman"/>
          <w:color w:val="010101"/>
        </w:rPr>
        <w:t>, and others disliked Dumbledore was his acceptance of outsiders of all kinds (“</w:t>
      </w:r>
      <w:proofErr w:type="spellStart"/>
      <w:r>
        <w:rPr>
          <w:rFonts w:eastAsia="Times New Roman" w:cs="Times New Roman"/>
          <w:color w:val="010101"/>
        </w:rPr>
        <w:t>Mudbloods</w:t>
      </w:r>
      <w:proofErr w:type="spellEnd"/>
      <w:r>
        <w:rPr>
          <w:rFonts w:eastAsia="Times New Roman" w:cs="Times New Roman"/>
          <w:color w:val="010101"/>
        </w:rPr>
        <w:t>” as well as mixed races), as witnessed by the crowd at his funeral. At the end of his ministry, Elijah passed his mantle, the symbol of his authori</w:t>
      </w:r>
      <w:r>
        <w:rPr>
          <w:rFonts w:eastAsia="Times New Roman" w:cs="Times New Roman"/>
          <w:color w:val="010101"/>
        </w:rPr>
        <w:t>ty and charismatic gifts, to Elisha (1 Kings 19.19), not unlike the ways in which Dumbledore passed his abilities on to Harry.</w:t>
      </w:r>
    </w:p>
    <w:p w:rsidR="001C5A27" w:rsidRDefault="00756FEC">
      <w:pPr>
        <w:rPr>
          <w:rFonts w:eastAsia="Times New Roman" w:cs="Times New Roman"/>
          <w:color w:val="010101"/>
        </w:rPr>
      </w:pPr>
      <w:r>
        <w:rPr>
          <w:rFonts w:eastAsia="Times New Roman" w:cs="Times New Roman"/>
          <w:color w:val="010101"/>
        </w:rPr>
        <w:tab/>
        <w:t>And, like Dumbledore, Elijah's work did not end there. The prophet Malachi promised that Elijah would return before the Day of t</w:t>
      </w:r>
      <w:r>
        <w:rPr>
          <w:rFonts w:eastAsia="Times New Roman" w:cs="Times New Roman"/>
          <w:color w:val="010101"/>
        </w:rPr>
        <w:t xml:space="preserve">he Lord (Malachi 4.5), taken by many in Roman Palestine to refer to the coming of a messenger before the appearance of the Messiah. This promise was very much in the minds of the Gospel writers, who, following the widespread expectations of the day, dealt </w:t>
      </w:r>
      <w:r>
        <w:rPr>
          <w:rFonts w:eastAsia="Times New Roman" w:cs="Times New Roman"/>
          <w:color w:val="010101"/>
        </w:rPr>
        <w:t xml:space="preserve">with the question of Elijah and Jesus. These writers make it clear that Jesus is not the expected Elijah—but they also make it clear that John the Baptist is (Matthew 11.12-14, 17.10-13, </w:t>
      </w:r>
      <w:proofErr w:type="gramStart"/>
      <w:r>
        <w:rPr>
          <w:rFonts w:eastAsia="Times New Roman" w:cs="Times New Roman"/>
          <w:color w:val="010101"/>
        </w:rPr>
        <w:t>et</w:t>
      </w:r>
      <w:proofErr w:type="gramEnd"/>
      <w:r>
        <w:rPr>
          <w:rFonts w:eastAsia="Times New Roman" w:cs="Times New Roman"/>
          <w:color w:val="010101"/>
        </w:rPr>
        <w:t xml:space="preserve"> sim.). Just as Elijah gave way to Elisha, John the Baptist died (a</w:t>
      </w:r>
      <w:r>
        <w:rPr>
          <w:rFonts w:eastAsia="Times New Roman" w:cs="Times New Roman"/>
          <w:color w:val="010101"/>
        </w:rPr>
        <w:t xml:space="preserve">nd, especially important here, was killed for a political offense) to make way for Jesus, the </w:t>
      </w:r>
      <w:proofErr w:type="spellStart"/>
      <w:r>
        <w:rPr>
          <w:rFonts w:ascii="SPTiberian" w:eastAsia="Times New Roman" w:hAnsi="SPTiberian" w:cs="Times New Roman"/>
          <w:color w:val="010101"/>
        </w:rPr>
        <w:t>k#m</w:t>
      </w:r>
      <w:proofErr w:type="spellEnd"/>
      <w:r>
        <w:rPr>
          <w:rFonts w:eastAsia="Times New Roman" w:cs="Times New Roman"/>
          <w:color w:val="010101"/>
        </w:rPr>
        <w:t xml:space="preserve"> – Messiah, or more literally, Anointed One or Chosen One (the latter a term applied to Harry in 6). </w:t>
      </w:r>
    </w:p>
    <w:p w:rsidR="001C5A27" w:rsidRDefault="00756FEC">
      <w:pPr>
        <w:rPr>
          <w:rFonts w:eastAsia="Times New Roman" w:cs="Times New Roman"/>
          <w:color w:val="010101"/>
        </w:rPr>
      </w:pPr>
      <w:r>
        <w:rPr>
          <w:rFonts w:eastAsia="Times New Roman" w:cs="Times New Roman"/>
          <w:color w:val="010101"/>
        </w:rPr>
        <w:tab/>
      </w:r>
      <w:r>
        <w:rPr>
          <w:rFonts w:eastAsia="Times New Roman" w:cs="Times New Roman"/>
          <w:color w:val="010101"/>
        </w:rPr>
        <w:t>It is not Dumbledore who is the Christ-figure, it is Harry, whose name can be read (q.v.) as “mystery of the true man from the father.” He bears the scar of evil that will not heal until redemption is complete, when he rises to eternal life through willing</w:t>
      </w:r>
      <w:r>
        <w:rPr>
          <w:rFonts w:eastAsia="Times New Roman" w:cs="Times New Roman"/>
          <w:color w:val="010101"/>
        </w:rPr>
        <w:t xml:space="preserve"> self-sacrifice in the alchemical </w:t>
      </w:r>
      <w:proofErr w:type="spellStart"/>
      <w:r>
        <w:rPr>
          <w:rFonts w:eastAsia="Times New Roman" w:cs="Times New Roman"/>
          <w:i/>
          <w:iCs/>
          <w:color w:val="010101"/>
        </w:rPr>
        <w:t>rubedo</w:t>
      </w:r>
      <w:proofErr w:type="spellEnd"/>
      <w:r>
        <w:rPr>
          <w:rFonts w:eastAsia="Times New Roman" w:cs="Times New Roman"/>
          <w:color w:val="010101"/>
        </w:rPr>
        <w:t xml:space="preserve"> of book 7. This is another possible meaning of the book's title: the sacrificial death that completes the cycle of purification, or becoming holy (i.e., hallowed).</w:t>
      </w:r>
    </w:p>
    <w:p w:rsidR="001C5A27" w:rsidRDefault="00756FEC">
      <w:pPr>
        <w:rPr>
          <w:rFonts w:eastAsia="Times New Roman" w:cs="Times New Roman"/>
          <w:color w:val="010101"/>
        </w:rPr>
      </w:pPr>
      <w:r>
        <w:rPr>
          <w:rFonts w:eastAsia="Times New Roman" w:cs="Times New Roman"/>
          <w:color w:val="010101"/>
        </w:rPr>
        <w:tab/>
        <w:t>The key to this sacrifice may be found in the para</w:t>
      </w:r>
      <w:r>
        <w:rPr>
          <w:rFonts w:eastAsia="Times New Roman" w:cs="Times New Roman"/>
          <w:color w:val="010101"/>
        </w:rPr>
        <w:t xml:space="preserve">llelism that is a major part of the structure of the books. Three instances are appropriate to understanding. In 1, we learn that Harry survived </w:t>
      </w:r>
      <w:r>
        <w:rPr>
          <w:rFonts w:eastAsia="Times New Roman" w:cs="Times New Roman"/>
          <w:color w:val="010101"/>
        </w:rPr>
        <w:lastRenderedPageBreak/>
        <w:t>Voldemort's attempt to kill him through the sacrifice of his mother. Near the end of the book, Ron sacrificed h</w:t>
      </w:r>
      <w:r>
        <w:rPr>
          <w:rFonts w:eastAsia="Times New Roman" w:cs="Times New Roman"/>
          <w:color w:val="010101"/>
        </w:rPr>
        <w:t>imself during the chess game so Harry could get to the room where the Stone was. He took on this role voluntarily, stating that it was the only way for Harry to get through, and that what mattered was Harry's completion of the work (1</w:t>
      </w:r>
      <w:proofErr w:type="gramStart"/>
      <w:r>
        <w:rPr>
          <w:rFonts w:eastAsia="Times New Roman" w:cs="Times New Roman"/>
          <w:color w:val="010101"/>
        </w:rPr>
        <w:t>: )</w:t>
      </w:r>
      <w:proofErr w:type="gramEnd"/>
      <w:r>
        <w:rPr>
          <w:rFonts w:eastAsia="Times New Roman" w:cs="Times New Roman"/>
          <w:color w:val="010101"/>
        </w:rPr>
        <w:t>. The twist is that</w:t>
      </w:r>
      <w:r>
        <w:rPr>
          <w:rFonts w:eastAsia="Times New Roman" w:cs="Times New Roman"/>
          <w:color w:val="010101"/>
        </w:rPr>
        <w:t xml:space="preserve"> Ron survived—with Hermione's help. Here is another indication that Harry cannot complete his work alone. Dumbledore's willing sacrifice was necessary so that Harry could proceed with his work, and there may be another sacrifice coming in 7. The second ins</w:t>
      </w:r>
      <w:r>
        <w:rPr>
          <w:rFonts w:eastAsia="Times New Roman" w:cs="Times New Roman"/>
          <w:color w:val="010101"/>
        </w:rPr>
        <w:t xml:space="preserve">tance is Harry's role of Seeker for his </w:t>
      </w:r>
      <w:proofErr w:type="spellStart"/>
      <w:r>
        <w:rPr>
          <w:rFonts w:eastAsia="Times New Roman" w:cs="Times New Roman"/>
          <w:color w:val="010101"/>
        </w:rPr>
        <w:t>Quidditch</w:t>
      </w:r>
      <w:proofErr w:type="spellEnd"/>
      <w:r>
        <w:rPr>
          <w:rFonts w:eastAsia="Times New Roman" w:cs="Times New Roman"/>
          <w:color w:val="010101"/>
        </w:rPr>
        <w:t xml:space="preserve"> team, one which he assumes in the first book. As commented upon before, “seeker” is a religious term for one who is looking for the truth—which is what the alchemical sequence is all about. Harry became the</w:t>
      </w:r>
      <w:r>
        <w:rPr>
          <w:rFonts w:eastAsia="Times New Roman" w:cs="Times New Roman"/>
          <w:color w:val="010101"/>
        </w:rPr>
        <w:t xml:space="preserve"> Seeker as he found a situation for which he had a natural flair: flying. As Harry has worked his way along this path, he has also become more of a spiritual seeker: he plays </w:t>
      </w:r>
      <w:proofErr w:type="spellStart"/>
      <w:r>
        <w:rPr>
          <w:rFonts w:eastAsia="Times New Roman" w:cs="Times New Roman"/>
          <w:color w:val="010101"/>
        </w:rPr>
        <w:t>Quidditch</w:t>
      </w:r>
      <w:proofErr w:type="spellEnd"/>
      <w:r>
        <w:rPr>
          <w:rFonts w:eastAsia="Times New Roman" w:cs="Times New Roman"/>
          <w:color w:val="010101"/>
        </w:rPr>
        <w:t xml:space="preserve"> less and less, and delves into understanding of the world and its natur</w:t>
      </w:r>
      <w:r>
        <w:rPr>
          <w:rFonts w:eastAsia="Times New Roman" w:cs="Times New Roman"/>
          <w:color w:val="010101"/>
        </w:rPr>
        <w:t>e to a far greater extent. He also took on training Dumbledore's Army and pursued his history lessons with Dumbledore, wherein he showed a good understanding of psychology. Third, as this takes place, Ginny becomes the Gryffindor Seeker. This is the contin</w:t>
      </w:r>
      <w:r>
        <w:rPr>
          <w:rFonts w:eastAsia="Times New Roman" w:cs="Times New Roman"/>
          <w:color w:val="010101"/>
        </w:rPr>
        <w:t>uation of their identification as complements, one that began when both emerged from book 2 having died, “descended into Hell” and returned to life.</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 </w:t>
      </w:r>
      <w:proofErr w:type="gramStart"/>
      <w:r>
        <w:rPr>
          <w:rFonts w:eastAsia="Times New Roman" w:cs="Times New Roman"/>
          <w:color w:val="010101"/>
        </w:rPr>
        <w:t>ii</w:t>
      </w:r>
      <w:proofErr w:type="gramEnd"/>
      <w:r>
        <w:rPr>
          <w:rFonts w:eastAsia="Times New Roman" w:cs="Times New Roman"/>
          <w:color w:val="010101"/>
        </w:rPr>
        <w:t xml:space="preserve"> -</w:t>
      </w:r>
    </w:p>
    <w:p w:rsidR="001C5A27" w:rsidRDefault="00756FEC">
      <w:pPr>
        <w:rPr>
          <w:rFonts w:eastAsia="Times New Roman" w:cs="Times New Roman"/>
          <w:color w:val="010101"/>
        </w:rPr>
      </w:pPr>
      <w:proofErr w:type="gramStart"/>
      <w:r>
        <w:rPr>
          <w:rFonts w:eastAsia="Times New Roman" w:cs="Times New Roman"/>
          <w:color w:val="010101"/>
        </w:rPr>
        <w:t>outcasts</w:t>
      </w:r>
      <w:proofErr w:type="gramEnd"/>
    </w:p>
    <w:p w:rsidR="001C5A27" w:rsidRDefault="001C5A27">
      <w:pPr>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 xml:space="preserve">// HP as a tale of outcasts: </w:t>
      </w:r>
    </w:p>
    <w:p w:rsidR="001C5A27" w:rsidRDefault="00756FEC">
      <w:pPr>
        <w:ind w:firstLine="720"/>
        <w:rPr>
          <w:rFonts w:eastAsia="Times New Roman" w:cs="Times New Roman"/>
          <w:color w:val="010101"/>
        </w:rPr>
      </w:pPr>
      <w:r>
        <w:rPr>
          <w:rFonts w:eastAsia="Times New Roman" w:cs="Times New Roman"/>
          <w:color w:val="010101"/>
        </w:rPr>
        <w:t xml:space="preserve">Hermione, </w:t>
      </w:r>
      <w:proofErr w:type="spellStart"/>
      <w:r>
        <w:rPr>
          <w:rFonts w:eastAsia="Times New Roman" w:cs="Times New Roman"/>
          <w:color w:val="010101"/>
        </w:rPr>
        <w:t>Mudblood</w:t>
      </w:r>
      <w:proofErr w:type="spellEnd"/>
      <w:r>
        <w:rPr>
          <w:rFonts w:eastAsia="Times New Roman" w:cs="Times New Roman"/>
          <w:color w:val="010101"/>
        </w:rPr>
        <w:t>, brilliant but unappreciated</w:t>
      </w:r>
    </w:p>
    <w:p w:rsidR="001C5A27" w:rsidRDefault="00756FEC">
      <w:pPr>
        <w:ind w:firstLine="720"/>
        <w:rPr>
          <w:rFonts w:eastAsia="Times New Roman" w:cs="Times New Roman"/>
          <w:color w:val="010101"/>
        </w:rPr>
      </w:pPr>
      <w:r>
        <w:rPr>
          <w:rFonts w:eastAsia="Times New Roman" w:cs="Times New Roman"/>
          <w:color w:val="010101"/>
        </w:rPr>
        <w:t>Ron, in 7,</w:t>
      </w:r>
      <w:r>
        <w:rPr>
          <w:rFonts w:eastAsia="Times New Roman" w:cs="Times New Roman"/>
          <w:color w:val="010101"/>
        </w:rPr>
        <w:t xml:space="preserve"> always second in line 375-376</w:t>
      </w:r>
    </w:p>
    <w:p w:rsidR="001C5A27" w:rsidRDefault="00756FEC">
      <w:pPr>
        <w:ind w:firstLine="720"/>
        <w:rPr>
          <w:rFonts w:eastAsia="Times New Roman" w:cs="Times New Roman"/>
          <w:color w:val="010101"/>
        </w:rPr>
      </w:pPr>
      <w:r>
        <w:rPr>
          <w:rFonts w:eastAsia="Times New Roman" w:cs="Times New Roman"/>
          <w:color w:val="010101"/>
        </w:rPr>
        <w:t xml:space="preserve">Harry, belongs here but the true outsider, he has lost everything 6:644, 6:646 Ginny has been “like something out of someone else's life” -- her particularly telling portrayal of loneliness, even amid others. </w:t>
      </w:r>
    </w:p>
    <w:p w:rsidR="001C5A27" w:rsidRDefault="00756FEC">
      <w:pPr>
        <w:ind w:firstLine="720"/>
        <w:rPr>
          <w:rFonts w:eastAsia="Times New Roman" w:cs="Times New Roman"/>
          <w:color w:val="010101"/>
        </w:rPr>
      </w:pPr>
      <w:r>
        <w:rPr>
          <w:rFonts w:eastAsia="Times New Roman" w:cs="Times New Roman"/>
          <w:color w:val="010101"/>
        </w:rPr>
        <w:t xml:space="preserve">Moody's wooden </w:t>
      </w:r>
      <w:r>
        <w:rPr>
          <w:rFonts w:eastAsia="Times New Roman" w:cs="Times New Roman"/>
          <w:color w:val="010101"/>
        </w:rPr>
        <w:t>leg, artificial eye</w:t>
      </w:r>
    </w:p>
    <w:p w:rsidR="001C5A27" w:rsidRDefault="001C5A27">
      <w:pPr>
        <w:ind w:firstLine="720"/>
        <w:rPr>
          <w:rFonts w:eastAsia="Times New Roman" w:cs="Times New Roman"/>
          <w:color w:val="010101"/>
        </w:rPr>
      </w:pPr>
    </w:p>
    <w:p w:rsidR="001C5A27" w:rsidRDefault="00756FEC">
      <w:r>
        <w:t>- - - Friend of Outcasts- - -</w:t>
      </w:r>
    </w:p>
    <w:p w:rsidR="001C5A27" w:rsidRDefault="00756FEC">
      <w:r>
        <w:t>Harry Potter is a friend to many who are shunned by society. , Rubeus Hagrid</w:t>
      </w:r>
      <w:proofErr w:type="gramStart"/>
      <w:r>
        <w:t>,  Hermione</w:t>
      </w:r>
      <w:proofErr w:type="gramEnd"/>
      <w:r>
        <w:t xml:space="preserve"> is Muggle-born,  Ron is from a poor family, a werewolf (</w:t>
      </w:r>
      <w:proofErr w:type="spellStart"/>
      <w:r>
        <w:t>Lupin</w:t>
      </w:r>
      <w:proofErr w:type="spellEnd"/>
      <w:r>
        <w:t>);  a house-elf (Dobby); Neville Longbottom, who is unco</w:t>
      </w:r>
      <w:r>
        <w:t xml:space="preserve">nfident, inept and unpopular(146); and Luna (“Loony”) </w:t>
      </w:r>
      <w:proofErr w:type="spellStart"/>
      <w:r>
        <w:t>Lovegood</w:t>
      </w:r>
      <w:proofErr w:type="spellEnd"/>
      <w:r>
        <w:t>, who is considered extremely odd because of her unusual style and inclination to believe in unlikely things.(147) He is not merely acquainted with these outcasts; they are truly his friends. An</w:t>
      </w:r>
      <w:r>
        <w:t xml:space="preserve">d when </w:t>
      </w:r>
      <w:proofErr w:type="spellStart"/>
      <w:r>
        <w:t>Romilda</w:t>
      </w:r>
      <w:proofErr w:type="spellEnd"/>
      <w:r>
        <w:t xml:space="preserve"> Vane offered Harry a seat in her train compartment so that he didn’t have to sit with Neville and Luna, Harry coldly responded “They’re friends of mine.” Luna gets to the heart of the matter with her insight – “People expect you to have cool</w:t>
      </w:r>
      <w:r>
        <w:t>er friends than us.”(151)</w:t>
      </w:r>
    </w:p>
    <w:p w:rsidR="001C5A27" w:rsidRDefault="00756FEC">
      <w:r>
        <w:t>Is Harry Potter the Son of God?</w:t>
      </w:r>
    </w:p>
    <w:p w:rsidR="001C5A27" w:rsidRDefault="00756FEC">
      <w:r>
        <w:t xml:space="preserve">An original editorial by Abigail </w:t>
      </w:r>
      <w:proofErr w:type="spellStart"/>
      <w:r>
        <w:t>BeauSeigneur</w:t>
      </w:r>
      <w:proofErr w:type="spellEnd"/>
    </w:p>
    <w:p w:rsidR="001C5A27" w:rsidRDefault="00756FEC">
      <w:r>
        <w:t>http://www.mugglenet.com/editorials/editorials/edit-beauseigneura01.shtml</w:t>
      </w:r>
    </w:p>
    <w:p w:rsidR="001C5A27" w:rsidRDefault="00756FEC">
      <w:proofErr w:type="gramStart"/>
      <w:r>
        <w:t>outcasts</w:t>
      </w:r>
      <w:proofErr w:type="gramEnd"/>
    </w:p>
    <w:p w:rsidR="001C5A27" w:rsidRDefault="00756FEC">
      <w:r>
        <w:t>155, 218 hushing up disability (Squib)</w:t>
      </w:r>
    </w:p>
    <w:p w:rsidR="001C5A27" w:rsidRDefault="00756FEC">
      <w:proofErr w:type="gramStart"/>
      <w:r>
        <w:t>at</w:t>
      </w:r>
      <w:proofErr w:type="gramEnd"/>
      <w:r>
        <w:t xml:space="preserve"> one time also common to ins</w:t>
      </w:r>
      <w:r>
        <w:t>titutionalize, which Dum's did not do</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 - - </w:t>
      </w:r>
      <w:proofErr w:type="spellStart"/>
      <w:r>
        <w:rPr>
          <w:rFonts w:eastAsia="Times New Roman" w:cs="Times New Roman"/>
          <w:color w:val="010101"/>
        </w:rPr>
        <w:t>Mudblood</w:t>
      </w:r>
      <w:proofErr w:type="spellEnd"/>
      <w:r>
        <w:rPr>
          <w:rFonts w:eastAsia="Times New Roman" w:cs="Times New Roman"/>
          <w:color w:val="010101"/>
        </w:rPr>
        <w:t xml:space="preserve"> Pride - - -</w:t>
      </w:r>
    </w:p>
    <w:p w:rsidR="001C5A27" w:rsidRDefault="00756FEC">
      <w:pPr>
        <w:rPr>
          <w:rFonts w:eastAsia="Times New Roman" w:cs="Times New Roman"/>
          <w:color w:val="010101"/>
        </w:rPr>
      </w:pPr>
      <w:r>
        <w:rPr>
          <w:rFonts w:eastAsia="Times New Roman" w:cs="Times New Roman"/>
          <w:color w:val="010101"/>
        </w:rPr>
        <w:lastRenderedPageBreak/>
        <w:t>7:489</w:t>
      </w:r>
    </w:p>
    <w:p w:rsidR="001C5A27" w:rsidRDefault="00756FEC">
      <w:r>
        <w:t>- - - - - -</w:t>
      </w:r>
    </w:p>
    <w:p w:rsidR="001C5A27" w:rsidRDefault="00756FEC">
      <w:r>
        <w:t xml:space="preserve">&gt; does </w:t>
      </w:r>
      <w:proofErr w:type="spellStart"/>
      <w:r>
        <w:t>grindelwald</w:t>
      </w:r>
      <w:proofErr w:type="spellEnd"/>
      <w:r>
        <w:t xml:space="preserve"> sound like </w:t>
      </w:r>
      <w:proofErr w:type="spellStart"/>
      <w:proofErr w:type="gramStart"/>
      <w:r>
        <w:t>hitler</w:t>
      </w:r>
      <w:proofErr w:type="spellEnd"/>
      <w:proofErr w:type="gramEnd"/>
      <w:r>
        <w:t xml:space="preserve">? </w:t>
      </w:r>
      <w:proofErr w:type="gramStart"/>
      <w:r>
        <w:t>he</w:t>
      </w:r>
      <w:proofErr w:type="gramEnd"/>
      <w:r>
        <w:t xml:space="preserve"> was defeated in 1945. </w:t>
      </w:r>
      <w:proofErr w:type="gramStart"/>
      <w:r>
        <w:t>he</w:t>
      </w:r>
      <w:proofErr w:type="gramEnd"/>
      <w:r>
        <w:t xml:space="preserve"> also wanted</w:t>
      </w:r>
    </w:p>
    <w:p w:rsidR="001C5A27" w:rsidRDefault="00756FEC">
      <w:r>
        <w:t xml:space="preserve">&gt; </w:t>
      </w:r>
      <w:proofErr w:type="gramStart"/>
      <w:r>
        <w:t>to</w:t>
      </w:r>
      <w:proofErr w:type="gramEnd"/>
      <w:r>
        <w:t xml:space="preserve"> subjugate the muggles (</w:t>
      </w:r>
      <w:proofErr w:type="spellStart"/>
      <w:r>
        <w:t>jews</w:t>
      </w:r>
      <w:proofErr w:type="spellEnd"/>
      <w:r>
        <w:t xml:space="preserve">?).  </w:t>
      </w:r>
      <w:proofErr w:type="spellStart"/>
      <w:proofErr w:type="gramStart"/>
      <w:r>
        <w:t>voldy</w:t>
      </w:r>
      <w:proofErr w:type="spellEnd"/>
      <w:proofErr w:type="gramEnd"/>
      <w:r>
        <w:t xml:space="preserve"> tried for the same thing, but a</w:t>
      </w:r>
    </w:p>
    <w:p w:rsidR="001C5A27" w:rsidRDefault="00756FEC">
      <w:r>
        <w:t xml:space="preserve">&gt; </w:t>
      </w:r>
      <w:proofErr w:type="gramStart"/>
      <w:r>
        <w:t>step</w:t>
      </w:r>
      <w:proofErr w:type="gramEnd"/>
      <w:r>
        <w:t xml:space="preserve"> further. </w:t>
      </w:r>
    </w:p>
    <w:p w:rsidR="001C5A27" w:rsidRDefault="001C5A27"/>
    <w:p w:rsidR="001C5A27" w:rsidRDefault="00756FEC">
      <w:r>
        <w:t>Yes and no. One of the most hotly contested areas in Holocaust studies seems to be how to apply the message to today, and thus how to teach about it. So I can understand that JKR denied a literal equation. That would make sense, because this is a mythologi</w:t>
      </w:r>
      <w:r>
        <w:t xml:space="preserve">cal book, a way of presenting truth through a story. She wants you think of Hitler, but she also wants you to think about more than Hitler. It isn't just about </w:t>
      </w:r>
      <w:proofErr w:type="spellStart"/>
      <w:r>
        <w:t>Mudbloods</w:t>
      </w:r>
      <w:proofErr w:type="spellEnd"/>
      <w:r>
        <w:t xml:space="preserve">, it's about Elves (slavery, which is still a big problem in the world, both openly as </w:t>
      </w:r>
      <w:r>
        <w:t xml:space="preserve">chattel and the wage-slave version), Centaurs and Giants (all living things, how do we care for the world?) and not being proud of who we are, as if we made ourselves. </w:t>
      </w:r>
    </w:p>
    <w:p w:rsidR="001C5A27" w:rsidRDefault="001C5A27"/>
    <w:p w:rsidR="001C5A27" w:rsidRDefault="00756FEC">
      <w:r>
        <w:t xml:space="preserve">So if you are looking at Hitler, you think Jews. And a few people who have studied it </w:t>
      </w:r>
      <w:r>
        <w:t xml:space="preserve">more may know that he also went after Blacks, Gypsies, disabled people, and he thought Poles were dispensable as well. If you can't be imaginative, you lose the force of understanding that Hitler went after anyone who was different. I am convinced – and I </w:t>
      </w:r>
      <w:r>
        <w:t xml:space="preserve">think Rowling is too – that if Hitler had continued, you would have seen it spread a wider net. “One short step from 'Wizards first' to 'Purebloods first,' and then to 'Death Eaters' . . .  . We're all human, aren't we? Every human life is worth the same, </w:t>
      </w:r>
      <w:r>
        <w:t xml:space="preserve">and worth saving” (440). A German pastor in the resistance movement named </w:t>
      </w:r>
      <w:proofErr w:type="spellStart"/>
      <w:r>
        <w:t>Niemoeller</w:t>
      </w:r>
      <w:proofErr w:type="spellEnd"/>
      <w:r>
        <w:t xml:space="preserve"> made a famous statement about how he did nothing at first because the Nazis came for communists, and he wasn't a communist. He then went through a sequence of various grou</w:t>
      </w:r>
      <w:r>
        <w:t>ps that ends with “me, and there was no one to help me.” How long would the Italians be useful? Only as long as he needed, then they'd be Wops or Dagoes and he'd throttle them as well. “We shall cut away the canker that infects us until only those of the t</w:t>
      </w:r>
      <w:r>
        <w:t xml:space="preserve">rue blood remain” (11) is a statement that will never find satisfaction. Do you ever have enough money? Do despots ever have enough power? </w:t>
      </w:r>
    </w:p>
    <w:p w:rsidR="001C5A27" w:rsidRDefault="001C5A27"/>
    <w:p w:rsidR="001C5A27" w:rsidRDefault="00756FEC">
      <w:r>
        <w:t>All of this requires know who is who, of course. Thus Muggles are given an “invitation” to appear for investigation</w:t>
      </w:r>
      <w:r>
        <w:t xml:space="preserve"> (209). Jews were also “invited” to have their records checked and to “move on” to what they were told were labor camps. Jews had to wear stars to set them apart, one thing I didn't see echoes of in the book.</w:t>
      </w:r>
    </w:p>
    <w:p w:rsidR="001C5A27" w:rsidRDefault="001C5A27"/>
    <w:p w:rsidR="001C5A27" w:rsidRDefault="00756FEC">
      <w:r>
        <w:t xml:space="preserve">From there, you have to educate the young. Of course, in both, one must prove their race worthiness to be educated (210). Then, back to education as indoctrination vs. education as thinking-learning, and here is one of the reason's </w:t>
      </w:r>
      <w:proofErr w:type="spellStart"/>
      <w:r>
        <w:t>its</w:t>
      </w:r>
      <w:proofErr w:type="spellEnd"/>
      <w:r>
        <w:t xml:space="preserve"> so important. The pr</w:t>
      </w:r>
      <w:r>
        <w:t xml:space="preserve">opaganda site has a number of books that are frighteningly close mirrors of the booklet Harry saw in the Ministry office, speaking of how Jews disturbed and upset the world peace (249).  </w:t>
      </w:r>
    </w:p>
    <w:p w:rsidR="001C5A27" w:rsidRDefault="001C5A27"/>
    <w:p w:rsidR="001C5A27" w:rsidRDefault="00756FEC">
      <w:r>
        <w:t xml:space="preserve">What else? Hitler carefully mapped out his strategy to gain power. </w:t>
      </w:r>
      <w:r>
        <w:t>Thus we have Dumbledore saying: “those who are best suited to power are those who have never sought it.” Harry is the worthy possessor of the Hallows because he will not use them for self-interest (720). Hitler worked by spreading distrust and fear. Notice</w:t>
      </w:r>
      <w:r>
        <w:t xml:space="preserve"> how well that works in Potter. The fear of retribution is constant, so that no one can trust or confide in another (208); Hitler encouraged everyone to tell on others: students on teachers, children on parents, and so on. The bounty hunters are also a Hit</w:t>
      </w:r>
      <w:r>
        <w:t xml:space="preserve">ler tactic (381-382). </w:t>
      </w:r>
    </w:p>
    <w:p w:rsidR="001C5A27" w:rsidRDefault="001C5A27"/>
    <w:p w:rsidR="001C5A27" w:rsidRDefault="00756FEC">
      <w:r>
        <w:t xml:space="preserve">Underlying what Hitler was up to was a racial theory: the Aryans, the super-race, are worthy to rule, </w:t>
      </w:r>
      <w:r>
        <w:lastRenderedPageBreak/>
        <w:t xml:space="preserve">and it was necessary to keep the race pure. Thus the need for separation and all the laws: it became illegal to marry outside the </w:t>
      </w:r>
      <w:r>
        <w:t>race, something that the Muggle-Born Registration Commission effectively sought. Homosexuality was not despised as a perversion or for theological reasons but because it didn't produce children. Nazi propaganda replaced Mary with the German Mother on Chris</w:t>
      </w:r>
      <w:r>
        <w:t xml:space="preserve">tmas cards, and praised those who had boys who would become good soldiers. There's also irony in this, Hitler was not completely pure (his birth name was </w:t>
      </w:r>
      <w:proofErr w:type="spellStart"/>
      <w:r>
        <w:t>Schnickelgruber</w:t>
      </w:r>
      <w:proofErr w:type="spellEnd"/>
      <w:r>
        <w:t>, and he changed it in part because he didn't like what it meant); so Voldemort likewis</w:t>
      </w:r>
      <w:r>
        <w:t>e changes his name to make him appear pure blood.</w:t>
      </w:r>
    </w:p>
    <w:p w:rsidR="001C5A27" w:rsidRDefault="001C5A27"/>
    <w:p w:rsidR="001C5A27" w:rsidRDefault="00756FEC">
      <w:r>
        <w:t>Hitler's minions were constantly conducting “research” into race. The practical application of that was propaganda: thus it is no surprise to read of Muggle-born as “usurpers” based on “recent research” (2</w:t>
      </w:r>
      <w:r>
        <w:t xml:space="preserve">09). Usurper was a Nazi term used to describe the Jews, who took over German land and money. Rowling has brilliantly captured the feel of Hitler's propaganda. There's a web site out of Calvin College (of all places!) in Grand Rapids with transcriptions of </w:t>
      </w:r>
      <w:r>
        <w:t xml:space="preserve">the speeches and scans of posters and books. I can't find it right now, of course, so if you do, let me know. </w:t>
      </w:r>
    </w:p>
    <w:p w:rsidR="001C5A27" w:rsidRDefault="001C5A27"/>
    <w:p w:rsidR="001C5A27" w:rsidRDefault="00756FEC">
      <w:r>
        <w:t xml:space="preserve">On to the constant point about making choices. While Dumbledore talked of seizing control “for the greater good” (357), notice he was the same age as James Potter when he was a jerk with Snape and Lily: both outgrew it (360).  </w:t>
      </w:r>
    </w:p>
    <w:p w:rsidR="001C5A27" w:rsidRDefault="001C5A27"/>
    <w:p w:rsidR="001C5A27" w:rsidRDefault="00756FEC">
      <w:proofErr w:type="spellStart"/>
      <w:r>
        <w:t>Nurmengard</w:t>
      </w:r>
      <w:proofErr w:type="spellEnd"/>
      <w:r>
        <w:t xml:space="preserve"> (360): Nuremberg</w:t>
      </w:r>
      <w:r>
        <w:t xml:space="preserve"> was the location of the trials of the Nazi leaders. Some were imprisoned, and the last, I believe Hess, outlived most of the others, and there were </w:t>
      </w:r>
      <w:proofErr w:type="gramStart"/>
      <w:r>
        <w:t>occasional  efforts</w:t>
      </w:r>
      <w:proofErr w:type="gramEnd"/>
      <w:r>
        <w:t xml:space="preserve"> to release him because of the cost (he was the only prisoner in the place) and because </w:t>
      </w:r>
      <w:r>
        <w:t>he showed remorse, but there plenty of doubts about its legitimacy (719-721).</w:t>
      </w:r>
    </w:p>
    <w:p w:rsidR="001C5A27" w:rsidRDefault="001C5A27"/>
    <w:p w:rsidR="001C5A27" w:rsidRDefault="00756FEC">
      <w:r>
        <w:t>Finally, and to me most telling, was Hitler's fascination with several things that fall under the blanket of “occult,” and one of the things that disturbs me for there are STILL</w:t>
      </w:r>
      <w:r>
        <w:t xml:space="preserve"> complaints that Potter teaches occult. The books may contain it, but they don't affirm it, they teach that it is dangerous; although some people (education again) can't distinguish fantasy from reality. Dumbledore was the first to understand the danger an</w:t>
      </w:r>
      <w:r>
        <w:t xml:space="preserve">d, while he kept informed, he stayed away from temptation of the Hallows; but </w:t>
      </w:r>
      <w:proofErr w:type="spellStart"/>
      <w:r>
        <w:t>Grindelwald</w:t>
      </w:r>
      <w:proofErr w:type="spellEnd"/>
      <w:r>
        <w:t>, like Hitler, continued to pursue symbols of power. The Indiana Jones movies are fiction, but there is reality behind them. Hitler sought the legendary symbols of pow</w:t>
      </w:r>
      <w:r>
        <w:t xml:space="preserve">er: the Grail, the Spear, and the more recent atom so that he would be invincible (717). </w:t>
      </w:r>
    </w:p>
    <w:p w:rsidR="001C5A27" w:rsidRDefault="001C5A27"/>
    <w:p w:rsidR="001C5A27" w:rsidRDefault="00756FEC">
      <w:r>
        <w:t>Hitler's campaign was, I am convinced, part of his careful plan to become God.  That, by the way, is why people of faith had to go first in Hitler's Germany. Jews fi</w:t>
      </w:r>
      <w:r>
        <w:t xml:space="preserve">rst, but a generally-unremarked part of Hitler's effort, especially in today's America, was that Hitler took over the churches, made them an instrument of his policies, and those who opposed him went to jail, like Dietrich </w:t>
      </w:r>
      <w:proofErr w:type="spellStart"/>
      <w:r>
        <w:t>Bonhoffer</w:t>
      </w:r>
      <w:proofErr w:type="spellEnd"/>
      <w:r>
        <w:t xml:space="preserve"> (there are echoes of hi</w:t>
      </w:r>
      <w:r>
        <w:t>m, perhaps in Rowling too, for he wrote of cheap grace and that Christ calls us to die in order to live). Notice what Voldemort says: “you will join me in the new world we shall build” (729).</w:t>
      </w:r>
    </w:p>
    <w:p w:rsidR="001C5A27" w:rsidRDefault="001C5A27"/>
    <w:p w:rsidR="001C5A27" w:rsidRDefault="00756FEC">
      <w:proofErr w:type="gramStart"/>
      <w:r>
        <w:t>put</w:t>
      </w:r>
      <w:proofErr w:type="gramEnd"/>
      <w:r>
        <w:t xml:space="preserve"> a protective charm on neighbors 440</w:t>
      </w:r>
    </w:p>
    <w:p w:rsidR="001C5A27" w:rsidRDefault="001C5A27"/>
    <w:p w:rsidR="001C5A27" w:rsidRDefault="00756FEC">
      <w:r>
        <w:t xml:space="preserve">Finally, recall that, </w:t>
      </w:r>
      <w:r>
        <w:t>on his first meeting with the details, Harry finds it impossible to come up with words to speak of the “horror” he hears (210). What else can one say when confronted with Auschwitz or Voldemort?</w:t>
      </w:r>
    </w:p>
    <w:p w:rsidR="001C5A27" w:rsidRDefault="001C5A27"/>
    <w:p w:rsidR="001C5A27" w:rsidRDefault="00756FEC">
      <w:r>
        <w:t>9ff: the Malfoy family resembles some Germans: they stick to</w:t>
      </w:r>
      <w:r>
        <w:t xml:space="preserve">gether, help when it benefits them, not </w:t>
      </w:r>
      <w:r>
        <w:lastRenderedPageBreak/>
        <w:t>for the sake of humanity, and always are a bit slippery, getting through, sort of the like the boyfriend in the Sound of Music. Also resemble those who started with Hitler but soon came to realize the danger. Also th</w:t>
      </w:r>
      <w:r>
        <w:t xml:space="preserve">e use of Draco as a toy to get conformance. </w:t>
      </w:r>
    </w:p>
    <w:p w:rsidR="001C5A27" w:rsidRDefault="001C5A27"/>
    <w:p w:rsidR="001C5A27" w:rsidRDefault="00756FEC">
      <w:r>
        <w:t>12: teachers were also Nazi target</w:t>
      </w:r>
    </w:p>
    <w:p w:rsidR="001C5A27" w:rsidRDefault="00756FEC">
      <w:r>
        <w:t xml:space="preserve">Hitler was also brilliant and innovative. He used the best technology of the day and sought to develop it further. However, he was also looking to use it for evil. That's why </w:t>
      </w:r>
      <w:proofErr w:type="spellStart"/>
      <w:r>
        <w:t>Dumby</w:t>
      </w:r>
      <w:proofErr w:type="spellEnd"/>
      <w:r>
        <w:t xml:space="preserve"> keeps after Harry on making choices.</w:t>
      </w:r>
    </w:p>
    <w:p w:rsidR="001C5A27" w:rsidRDefault="00756FEC">
      <w:r>
        <w:t xml:space="preserve">242 “Magic is </w:t>
      </w:r>
      <w:proofErr w:type="spellStart"/>
      <w:r>
        <w:t>might”</w:t>
      </w:r>
      <w:r>
        <w:rPr>
          <w:rFonts w:eastAsia="Times New Roman" w:cs="Times New Roman"/>
          <w:color w:val="010101"/>
        </w:rPr>
        <w:t>magic</w:t>
      </w:r>
      <w:proofErr w:type="spellEnd"/>
      <w:r>
        <w:rPr>
          <w:rFonts w:eastAsia="Times New Roman" w:cs="Times New Roman"/>
          <w:color w:val="010101"/>
        </w:rPr>
        <w:t xml:space="preserve"> is might</w:t>
      </w:r>
      <w:proofErr w:type="gramStart"/>
      <w:r>
        <w:rPr>
          <w:rFonts w:eastAsia="Times New Roman" w:cs="Times New Roman"/>
          <w:color w:val="010101"/>
        </w:rPr>
        <w:t>:,</w:t>
      </w:r>
      <w:proofErr w:type="gramEnd"/>
      <w:r>
        <w:rPr>
          <w:rFonts w:eastAsia="Times New Roman" w:cs="Times New Roman"/>
          <w:color w:val="010101"/>
        </w:rPr>
        <w:t xml:space="preserve"> to what extent does Nietzsche's Beyond Good and Evil apply here, and </w:t>
      </w:r>
      <w:proofErr w:type="spellStart"/>
      <w:r>
        <w:rPr>
          <w:rFonts w:eastAsia="Times New Roman" w:cs="Times New Roman"/>
          <w:color w:val="010101"/>
        </w:rPr>
        <w:t>its</w:t>
      </w:r>
      <w:proofErr w:type="spellEnd"/>
      <w:r>
        <w:rPr>
          <w:rFonts w:eastAsia="Times New Roman" w:cs="Times New Roman"/>
          <w:color w:val="010101"/>
        </w:rPr>
        <w:t xml:space="preserve"> possible draw by Hitler? ...</w:t>
      </w:r>
    </w:p>
    <w:p w:rsidR="001C5A27" w:rsidRDefault="001C5A27">
      <w:pPr>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Throughout the series, Rowling expresses, in various ways, a strong inter</w:t>
      </w:r>
      <w:r>
        <w:rPr>
          <w:rFonts w:eastAsia="Times New Roman" w:cs="Times New Roman"/>
          <w:color w:val="010101"/>
        </w:rPr>
        <w:t xml:space="preserve">est in diversity and equality. This comes to a head at Dumbledore’s funeral, where “an extraordinary assortment of people” from all economic and cultural groups, including Squibs, the flashy Fred and George, Dolores </w:t>
      </w:r>
      <w:proofErr w:type="spellStart"/>
      <w:r>
        <w:rPr>
          <w:rFonts w:eastAsia="Times New Roman" w:cs="Times New Roman"/>
          <w:color w:val="010101"/>
        </w:rPr>
        <w:t>Umbridge</w:t>
      </w:r>
      <w:proofErr w:type="spellEnd"/>
      <w:r>
        <w:rPr>
          <w:rFonts w:eastAsia="Times New Roman" w:cs="Times New Roman"/>
          <w:color w:val="010101"/>
        </w:rPr>
        <w:t xml:space="preserve">, Olympia </w:t>
      </w:r>
      <w:proofErr w:type="spellStart"/>
      <w:r>
        <w:rPr>
          <w:rFonts w:eastAsia="Times New Roman" w:cs="Times New Roman"/>
          <w:color w:val="010101"/>
        </w:rPr>
        <w:t>Maxime</w:t>
      </w:r>
      <w:proofErr w:type="spellEnd"/>
      <w:r>
        <w:rPr>
          <w:rFonts w:eastAsia="Times New Roman" w:cs="Times New Roman"/>
          <w:color w:val="010101"/>
        </w:rPr>
        <w:t xml:space="preserve"> (6:634, note sh</w:t>
      </w:r>
      <w:r>
        <w:rPr>
          <w:rFonts w:eastAsia="Times New Roman" w:cs="Times New Roman"/>
          <w:color w:val="010101"/>
        </w:rPr>
        <w:t xml:space="preserve">e also finds herself back with Hagrid), popular musicians, servants (6: 641), and centaurs (who don’t like humans) gather in tribute (6:644). This is, perhaps, Dumbledore’s final victory, for he has warned several times of the dangers of discord. Although </w:t>
      </w:r>
      <w:r>
        <w:rPr>
          <w:rFonts w:eastAsia="Times New Roman" w:cs="Times New Roman"/>
          <w:color w:val="010101"/>
        </w:rPr>
        <w:t>his death is clearly tragic, it is, like that of Jesus, not the end of his presence or of faith.</w:t>
      </w:r>
    </w:p>
    <w:p w:rsidR="001C5A27" w:rsidRDefault="00756FEC">
      <w:r>
        <w:rPr>
          <w:rFonts w:eastAsia="Times New Roman" w:cs="Times New Roman"/>
          <w:color w:val="010101"/>
        </w:rPr>
        <w:tab/>
        <w:t xml:space="preserve">Rowling's inclusion is striking for its breadth, giving visions of a new society. One of the biblical signs of coming of new age is end of disability, or at </w:t>
      </w:r>
      <w:r>
        <w:rPr>
          <w:rFonts w:eastAsia="Times New Roman" w:cs="Times New Roman"/>
          <w:color w:val="010101"/>
        </w:rPr>
        <w:t>least the mitigation of its consequence. This is an outward sign of the end of disharmony in general, as symbolized in the resolution of opposites that produces the Philosopher's Stone. Two characters in the series are readily identifiable as “disabled” in</w:t>
      </w:r>
      <w:r>
        <w:rPr>
          <w:rFonts w:eastAsia="Times New Roman" w:cs="Times New Roman"/>
          <w:color w:val="010101"/>
        </w:rPr>
        <w:t xml:space="preserve"> the wide sense of the word: having a social disadvantage or being perceived as such, due to a physical or mental condition which limits activity.</w:t>
      </w:r>
      <w:r>
        <w:rPr>
          <w:rStyle w:val="FootnoteAnchor"/>
        </w:rPr>
        <w:footnoteReference w:id="203"/>
      </w:r>
      <w:r>
        <w:t xml:space="preserve"> </w:t>
      </w:r>
    </w:p>
    <w:p w:rsidR="001C5A27" w:rsidRDefault="00756FEC">
      <w:r>
        <w:rPr>
          <w:rFonts w:eastAsia="Times New Roman" w:cs="Times New Roman"/>
          <w:color w:val="010101"/>
        </w:rPr>
        <w:tab/>
        <w:t xml:space="preserve">Remus </w:t>
      </w:r>
      <w:proofErr w:type="spellStart"/>
      <w:r>
        <w:rPr>
          <w:rFonts w:eastAsia="Times New Roman" w:cs="Times New Roman"/>
          <w:color w:val="010101"/>
        </w:rPr>
        <w:t>Lupin</w:t>
      </w:r>
      <w:proofErr w:type="spellEnd"/>
      <w:r>
        <w:rPr>
          <w:rFonts w:eastAsia="Times New Roman" w:cs="Times New Roman"/>
          <w:color w:val="010101"/>
        </w:rPr>
        <w:t xml:space="preserve"> was bitten by a werewolf at a young age. Rowling portrays </w:t>
      </w:r>
      <w:proofErr w:type="spellStart"/>
      <w:r>
        <w:rPr>
          <w:rFonts w:eastAsia="Times New Roman" w:cs="Times New Roman"/>
          <w:color w:val="010101"/>
        </w:rPr>
        <w:t>Lupin</w:t>
      </w:r>
      <w:proofErr w:type="spellEnd"/>
      <w:r>
        <w:rPr>
          <w:rFonts w:eastAsia="Times New Roman" w:cs="Times New Roman"/>
          <w:color w:val="010101"/>
        </w:rPr>
        <w:t xml:space="preserve"> as a person with a chronic dis</w:t>
      </w:r>
      <w:r>
        <w:rPr>
          <w:rFonts w:eastAsia="Times New Roman" w:cs="Times New Roman"/>
          <w:color w:val="010101"/>
        </w:rPr>
        <w:t xml:space="preserve">ease that is controlled, but who remains an object of fear due to that disease. When </w:t>
      </w:r>
      <w:proofErr w:type="spellStart"/>
      <w:r>
        <w:rPr>
          <w:rFonts w:eastAsia="Times New Roman" w:cs="Times New Roman"/>
          <w:color w:val="010101"/>
        </w:rPr>
        <w:t>Lupin</w:t>
      </w:r>
      <w:proofErr w:type="spellEnd"/>
      <w:r>
        <w:rPr>
          <w:rFonts w:eastAsia="Times New Roman" w:cs="Times New Roman"/>
          <w:color w:val="010101"/>
        </w:rPr>
        <w:t xml:space="preserve"> tries to explain why he refused Tonks’s attention, Harry states “you are normal! You’ve just got a–a problem!” (6:335). </w:t>
      </w:r>
      <w:proofErr w:type="gramStart"/>
      <w:r>
        <w:rPr>
          <w:rFonts w:eastAsia="Times New Roman" w:cs="Times New Roman"/>
          <w:color w:val="010101"/>
        </w:rPr>
        <w:t>We</w:t>
      </w:r>
      <w:proofErr w:type="gramEnd"/>
      <w:r>
        <w:rPr>
          <w:rFonts w:eastAsia="Times New Roman" w:cs="Times New Roman"/>
          <w:color w:val="010101"/>
        </w:rPr>
        <w:t xml:space="preserve"> learn that as a student at Hogwarts, </w:t>
      </w:r>
      <w:proofErr w:type="spellStart"/>
      <w:r>
        <w:rPr>
          <w:rFonts w:eastAsia="Times New Roman" w:cs="Times New Roman"/>
          <w:color w:val="010101"/>
        </w:rPr>
        <w:t>Lupin</w:t>
      </w:r>
      <w:proofErr w:type="spellEnd"/>
      <w:r>
        <w:rPr>
          <w:rFonts w:eastAsia="Times New Roman" w:cs="Times New Roman"/>
          <w:color w:val="010101"/>
        </w:rPr>
        <w:t xml:space="preserve"> had a circle of good friends who helped him out when his illness flared up (3). In 6, he finds love, which also restores the vitality of his suitor (6:624. 641). With the wide portrayal of characters with disabilities as being cut off from love, let alone</w:t>
      </w:r>
      <w:r>
        <w:rPr>
          <w:rFonts w:eastAsia="Times New Roman" w:cs="Times New Roman"/>
          <w:color w:val="010101"/>
        </w:rPr>
        <w:t xml:space="preserve"> any other social role,</w:t>
      </w:r>
      <w:r>
        <w:rPr>
          <w:rStyle w:val="FootnoteAnchor"/>
        </w:rPr>
        <w:footnoteReference w:id="204"/>
      </w:r>
      <w:r>
        <w:rPr>
          <w:rFonts w:eastAsia="Times New Roman" w:cs="Times New Roman"/>
          <w:color w:val="010101"/>
        </w:rPr>
        <w:t xml:space="preserve"> Rowling has once again engaged in her style of social commentary.</w:t>
      </w:r>
    </w:p>
    <w:p w:rsidR="001C5A27" w:rsidRDefault="00756FEC">
      <w:pPr>
        <w:rPr>
          <w:rFonts w:eastAsia="Times New Roman" w:cs="Times New Roman"/>
          <w:color w:val="010101"/>
        </w:rPr>
      </w:pPr>
      <w:r>
        <w:rPr>
          <w:rFonts w:eastAsia="Times New Roman" w:cs="Times New Roman"/>
          <w:color w:val="010101"/>
        </w:rPr>
        <w:tab/>
        <w:t xml:space="preserve">One of </w:t>
      </w:r>
      <w:proofErr w:type="spellStart"/>
      <w:r>
        <w:rPr>
          <w:rFonts w:eastAsia="Times New Roman" w:cs="Times New Roman"/>
          <w:color w:val="010101"/>
        </w:rPr>
        <w:t>Lupin's</w:t>
      </w:r>
      <w:proofErr w:type="spellEnd"/>
      <w:r>
        <w:rPr>
          <w:rFonts w:eastAsia="Times New Roman" w:cs="Times New Roman"/>
          <w:color w:val="010101"/>
        </w:rPr>
        <w:t xml:space="preserve"> evasions is that “Tonks deserves somebody young and whole.” Arthur </w:t>
      </w:r>
      <w:proofErr w:type="spellStart"/>
      <w:r>
        <w:rPr>
          <w:rFonts w:eastAsia="Times New Roman" w:cs="Times New Roman"/>
          <w:color w:val="010101"/>
        </w:rPr>
        <w:t>Weasely</w:t>
      </w:r>
      <w:proofErr w:type="spellEnd"/>
      <w:r>
        <w:rPr>
          <w:rFonts w:eastAsia="Times New Roman" w:cs="Times New Roman"/>
          <w:color w:val="010101"/>
        </w:rPr>
        <w:t>, acting like his namesake king, wisely relies, “young and whole men do not</w:t>
      </w:r>
      <w:r>
        <w:rPr>
          <w:rFonts w:eastAsia="Times New Roman" w:cs="Times New Roman"/>
          <w:color w:val="010101"/>
        </w:rPr>
        <w:t xml:space="preserve"> necessarily remain so” (6:624). [The chances of becoming disabled through accident or injury are now close to 50%.]. This is the case with another portrayal of disability, that of Bill </w:t>
      </w:r>
      <w:proofErr w:type="spellStart"/>
      <w:r>
        <w:rPr>
          <w:rFonts w:eastAsia="Times New Roman" w:cs="Times New Roman"/>
          <w:color w:val="010101"/>
        </w:rPr>
        <w:t>Weasley</w:t>
      </w:r>
      <w:proofErr w:type="spellEnd"/>
      <w:r>
        <w:rPr>
          <w:rFonts w:eastAsia="Times New Roman" w:cs="Times New Roman"/>
          <w:color w:val="010101"/>
        </w:rPr>
        <w:t>.</w:t>
      </w:r>
    </w:p>
    <w:p w:rsidR="001C5A27" w:rsidRDefault="00756FEC">
      <w:r>
        <w:rPr>
          <w:rFonts w:eastAsia="Times New Roman" w:cs="Times New Roman"/>
          <w:color w:val="010101"/>
        </w:rPr>
        <w:tab/>
        <w:t xml:space="preserve">Fleur fell in love with Bill before he became disabled, but </w:t>
      </w:r>
      <w:r>
        <w:rPr>
          <w:rFonts w:eastAsia="Times New Roman" w:cs="Times New Roman"/>
          <w:color w:val="010101"/>
        </w:rPr>
        <w:t xml:space="preserve">stays with him after the event, stating that the injury is a sign of bravery (thereby also avoiding the special-gift “overcoming” approach that the </w:t>
      </w:r>
      <w:r>
        <w:rPr>
          <w:rFonts w:eastAsia="Times New Roman" w:cs="Times New Roman"/>
          <w:i/>
          <w:iCs/>
          <w:color w:val="010101"/>
        </w:rPr>
        <w:t>Dallas Morning News</w:t>
      </w:r>
      <w:r>
        <w:rPr>
          <w:rFonts w:eastAsia="Times New Roman" w:cs="Times New Roman"/>
          <w:color w:val="010101"/>
        </w:rPr>
        <w:t xml:space="preserve"> loves so much, while being realistic about what Bill faced and faces). </w:t>
      </w:r>
      <w:proofErr w:type="spellStart"/>
      <w:r>
        <w:rPr>
          <w:rFonts w:eastAsia="Times New Roman" w:cs="Times New Roman"/>
          <w:color w:val="010101"/>
        </w:rPr>
        <w:t>Fleur's</w:t>
      </w:r>
      <w:proofErr w:type="spellEnd"/>
      <w:r>
        <w:rPr>
          <w:rFonts w:eastAsia="Times New Roman" w:cs="Times New Roman"/>
          <w:color w:val="010101"/>
        </w:rPr>
        <w:t xml:space="preserve"> steadfast</w:t>
      </w:r>
      <w:r>
        <w:rPr>
          <w:rFonts w:eastAsia="Times New Roman" w:cs="Times New Roman"/>
          <w:color w:val="010101"/>
        </w:rPr>
        <w:t xml:space="preserve"> love, expressed with a little humor (“I am good-looking enough for both of us”) creates </w:t>
      </w:r>
      <w:r>
        <w:rPr>
          <w:rFonts w:eastAsia="Times New Roman" w:cs="Times New Roman"/>
          <w:color w:val="010101"/>
        </w:rPr>
        <w:lastRenderedPageBreak/>
        <w:t>rapprochement in a previously-divided family (6:622-623).</w:t>
      </w:r>
    </w:p>
    <w:p w:rsidR="001C5A27" w:rsidRDefault="00756FEC">
      <w:r>
        <w:rPr>
          <w:rFonts w:eastAsia="Times New Roman" w:cs="Times New Roman"/>
          <w:color w:val="010101"/>
        </w:rPr>
        <w:tab/>
        <w:t>Both of these incidents show the triumph of love. This victory is another eschatological symbol in Judeo-Chr</w:t>
      </w:r>
      <w:r>
        <w:rPr>
          <w:rFonts w:eastAsia="Times New Roman" w:cs="Times New Roman"/>
          <w:color w:val="010101"/>
        </w:rPr>
        <w:t xml:space="preserve">istian culture. (Wesley: faith is central, love is eternal; C. S. Lewis in </w:t>
      </w:r>
      <w:r>
        <w:rPr>
          <w:rFonts w:eastAsia="Times New Roman" w:cs="Times New Roman"/>
          <w:i/>
          <w:iCs/>
          <w:color w:val="010101"/>
        </w:rPr>
        <w:t>That Hideous Strength</w:t>
      </w:r>
      <w:r>
        <w:rPr>
          <w:rFonts w:eastAsia="Times New Roman" w:cs="Times New Roman"/>
          <w:color w:val="010101"/>
        </w:rPr>
        <w:t xml:space="preserve">, the descent of Venus in final chapter). But they are not all: at the funeral, love comes to all (Hagrid and </w:t>
      </w:r>
      <w:proofErr w:type="spellStart"/>
      <w:r>
        <w:rPr>
          <w:rFonts w:eastAsia="Times New Roman" w:cs="Times New Roman"/>
          <w:color w:val="010101"/>
        </w:rPr>
        <w:t>Maxime</w:t>
      </w:r>
      <w:proofErr w:type="spellEnd"/>
      <w:r>
        <w:rPr>
          <w:rFonts w:eastAsia="Times New Roman" w:cs="Times New Roman"/>
          <w:color w:val="010101"/>
        </w:rPr>
        <w:t xml:space="preserve"> are together again, Ron finally seems to ha</w:t>
      </w:r>
      <w:r>
        <w:rPr>
          <w:rFonts w:eastAsia="Times New Roman" w:cs="Times New Roman"/>
          <w:color w:val="010101"/>
        </w:rPr>
        <w:t xml:space="preserve">ve caught up to Hermione, also Neville and Luna). Mrs. </w:t>
      </w:r>
      <w:proofErr w:type="spellStart"/>
      <w:r>
        <w:rPr>
          <w:rFonts w:eastAsia="Times New Roman" w:cs="Times New Roman"/>
          <w:color w:val="010101"/>
        </w:rPr>
        <w:t>Weasley</w:t>
      </w:r>
      <w:proofErr w:type="spellEnd"/>
      <w:r>
        <w:rPr>
          <w:rFonts w:eastAsia="Times New Roman" w:cs="Times New Roman"/>
          <w:color w:val="010101"/>
        </w:rPr>
        <w:t xml:space="preserve"> on more love, “Dumbledore </w:t>
      </w:r>
      <w:proofErr w:type="spellStart"/>
      <w:r>
        <w:rPr>
          <w:rFonts w:eastAsia="Times New Roman" w:cs="Times New Roman"/>
          <w:color w:val="010101"/>
        </w:rPr>
        <w:t>wold</w:t>
      </w:r>
      <w:proofErr w:type="spellEnd"/>
      <w:r>
        <w:rPr>
          <w:rFonts w:eastAsia="Times New Roman" w:cs="Times New Roman"/>
          <w:color w:val="010101"/>
        </w:rPr>
        <w:t xml:space="preserve"> have been happier than anybody to think that there was a little more love in the world” 6:624.</w:t>
      </w:r>
    </w:p>
    <w:p w:rsidR="001C5A27" w:rsidRDefault="00756FEC">
      <w:pPr>
        <w:rPr>
          <w:rFonts w:eastAsia="Times New Roman" w:cs="Times New Roman"/>
          <w:color w:val="010101"/>
        </w:rPr>
      </w:pPr>
      <w:r>
        <w:rPr>
          <w:rFonts w:eastAsia="Times New Roman" w:cs="Times New Roman"/>
          <w:color w:val="010101"/>
        </w:rPr>
        <w:tab/>
        <w:t xml:space="preserve">We may note other disabilities in the series: squibs (people from </w:t>
      </w:r>
      <w:r>
        <w:rPr>
          <w:rFonts w:eastAsia="Times New Roman" w:cs="Times New Roman"/>
          <w:color w:val="010101"/>
        </w:rPr>
        <w:t>wizard families who do not have wizard abilities, such as Filch, who are provided real jobs), people who have sustained injuries through the years (Moody), and race: “</w:t>
      </w:r>
      <w:proofErr w:type="spellStart"/>
      <w:r>
        <w:rPr>
          <w:rFonts w:eastAsia="Times New Roman" w:cs="Times New Roman"/>
          <w:color w:val="010101"/>
        </w:rPr>
        <w:t>mudbloods</w:t>
      </w:r>
      <w:proofErr w:type="spellEnd"/>
      <w:r>
        <w:rPr>
          <w:rFonts w:eastAsia="Times New Roman" w:cs="Times New Roman"/>
          <w:color w:val="010101"/>
        </w:rPr>
        <w:t>” and others who are less than “pure” wizard blood.  We do not see any indicatio</w:t>
      </w:r>
      <w:r>
        <w:rPr>
          <w:rFonts w:eastAsia="Times New Roman" w:cs="Times New Roman"/>
          <w:color w:val="010101"/>
        </w:rPr>
        <w:t>n that any of these disabilities, given proper accommodation, lessen the value of the person.</w:t>
      </w:r>
    </w:p>
    <w:p w:rsidR="001C5A27" w:rsidRDefault="00756FEC">
      <w:pPr>
        <w:rPr>
          <w:rFonts w:eastAsia="Times New Roman" w:cs="Times New Roman"/>
          <w:color w:val="010101"/>
        </w:rPr>
      </w:pPr>
      <w:r>
        <w:rPr>
          <w:rFonts w:eastAsia="Times New Roman" w:cs="Times New Roman"/>
          <w:color w:val="010101"/>
        </w:rPr>
        <w:tab/>
        <w:t>All of this reflects on Dumbledore as the leading figure of the books, and leads to thoughts about his role. One of the religious complaints leveled at the serie</w:t>
      </w:r>
      <w:r>
        <w:rPr>
          <w:rFonts w:eastAsia="Times New Roman" w:cs="Times New Roman"/>
          <w:color w:val="010101"/>
        </w:rPr>
        <w:t xml:space="preserve">s is that there is no God or God-figure. This is also true of the book of Esther in the </w:t>
      </w:r>
      <w:proofErr w:type="spellStart"/>
      <w:r>
        <w:rPr>
          <w:rFonts w:eastAsia="Times New Roman" w:cs="Times New Roman"/>
          <w:color w:val="010101"/>
        </w:rPr>
        <w:t>Tanakh</w:t>
      </w:r>
      <w:proofErr w:type="spellEnd"/>
      <w:r>
        <w:rPr>
          <w:rFonts w:eastAsia="Times New Roman" w:cs="Times New Roman"/>
          <w:color w:val="010101"/>
        </w:rPr>
        <w:t>, but no one proposes removing it from the canon. To have a particularly identifiable God-figure would overrule the idea of fantasy genre. God is present by actio</w:t>
      </w:r>
      <w:r>
        <w:rPr>
          <w:rFonts w:eastAsia="Times New Roman" w:cs="Times New Roman"/>
          <w:color w:val="010101"/>
        </w:rPr>
        <w:t xml:space="preserve">n; </w:t>
      </w:r>
      <w:proofErr w:type="gramStart"/>
      <w:r>
        <w:rPr>
          <w:rFonts w:eastAsia="Times New Roman" w:cs="Times New Roman"/>
          <w:color w:val="010101"/>
        </w:rPr>
        <w:t>and  we</w:t>
      </w:r>
      <w:proofErr w:type="gramEnd"/>
      <w:r>
        <w:rPr>
          <w:rFonts w:eastAsia="Times New Roman" w:cs="Times New Roman"/>
          <w:color w:val="010101"/>
        </w:rPr>
        <w:t xml:space="preserve"> are looking at an alternative view of things. (</w:t>
      </w:r>
      <w:proofErr w:type="gramStart"/>
      <w:r>
        <w:rPr>
          <w:rFonts w:eastAsia="Times New Roman" w:cs="Times New Roman"/>
          <w:color w:val="010101"/>
        </w:rPr>
        <w:t>see</w:t>
      </w:r>
      <w:proofErr w:type="gramEnd"/>
      <w:r>
        <w:rPr>
          <w:rFonts w:eastAsia="Times New Roman" w:cs="Times New Roman"/>
          <w:color w:val="010101"/>
        </w:rPr>
        <w:t xml:space="preserve"> 7.3, 7). </w:t>
      </w:r>
    </w:p>
    <w:p w:rsidR="001C5A27" w:rsidRDefault="00756FEC">
      <w:pPr>
        <w:rPr>
          <w:rFonts w:eastAsia="Times New Roman" w:cs="Times New Roman"/>
          <w:color w:val="010101"/>
        </w:rPr>
      </w:pPr>
      <w:r>
        <w:rPr>
          <w:rFonts w:eastAsia="Times New Roman" w:cs="Times New Roman"/>
          <w:color w:val="010101"/>
        </w:rPr>
        <w:tab/>
        <w:t>There are hints of an ultimate reality in the series: the priests of wizardry: the "</w:t>
      </w:r>
      <w:proofErr w:type="spellStart"/>
      <w:r>
        <w:rPr>
          <w:rFonts w:eastAsia="Times New Roman" w:cs="Times New Roman"/>
          <w:color w:val="010101"/>
        </w:rPr>
        <w:t>unspeakables</w:t>
      </w:r>
      <w:proofErr w:type="spellEnd"/>
      <w:r>
        <w:rPr>
          <w:rFonts w:eastAsia="Times New Roman" w:cs="Times New Roman"/>
          <w:color w:val="010101"/>
        </w:rPr>
        <w:t>" practice their craft in a sealed-off area in the Department of Mysteries (perhaps som</w:t>
      </w:r>
      <w:r>
        <w:rPr>
          <w:rFonts w:eastAsia="Times New Roman" w:cs="Times New Roman"/>
          <w:color w:val="010101"/>
        </w:rPr>
        <w:t xml:space="preserve">e critics are not comfortable with Rowling’s well-taken lampooning of organized religion in this regard). Both "unspeakable" and "mystery" are significant words in older Christian and pagan thought. When Sirius Black died, Harry tried to reach "beyond the </w:t>
      </w:r>
      <w:r>
        <w:rPr>
          <w:rFonts w:eastAsia="Times New Roman" w:cs="Times New Roman"/>
          <w:color w:val="010101"/>
        </w:rPr>
        <w:t xml:space="preserve">veil" (5)--a Victorian religious expression if there ever was one. He hasn't quite found comfort yet, but he is now on a religious inquiry as well as a personal one. </w:t>
      </w:r>
    </w:p>
    <w:p w:rsidR="001C5A27" w:rsidRDefault="00756FEC">
      <w:pPr>
        <w:rPr>
          <w:rFonts w:eastAsia="Times New Roman" w:cs="Times New Roman"/>
          <w:color w:val="010101"/>
        </w:rPr>
      </w:pPr>
      <w:r>
        <w:rPr>
          <w:rFonts w:eastAsia="Times New Roman" w:cs="Times New Roman"/>
          <w:color w:val="010101"/>
        </w:rPr>
        <w:tab/>
        <w:t>The question at the end of 6 is, why did Dumbledore have to die? The first part of the a</w:t>
      </w:r>
      <w:r>
        <w:rPr>
          <w:rFonts w:eastAsia="Times New Roman" w:cs="Times New Roman"/>
          <w:color w:val="010101"/>
        </w:rPr>
        <w:t xml:space="preserve">nswer is his alchemical role in the </w:t>
      </w:r>
      <w:r>
        <w:rPr>
          <w:rFonts w:eastAsia="Times New Roman" w:cs="Times New Roman"/>
          <w:i/>
          <w:iCs/>
          <w:color w:val="010101"/>
        </w:rPr>
        <w:t>albedo</w:t>
      </w:r>
      <w:r>
        <w:rPr>
          <w:rFonts w:eastAsia="Times New Roman" w:cs="Times New Roman"/>
          <w:color w:val="010101"/>
        </w:rPr>
        <w:t xml:space="preserve">. With his departure, Harry is able to advance to his goal. As Dumbledore's student, Harry cannot be greater than his master (John 13.16). After their search for the </w:t>
      </w:r>
      <w:proofErr w:type="spellStart"/>
      <w:r>
        <w:rPr>
          <w:rFonts w:eastAsia="Times New Roman" w:cs="Times New Roman"/>
          <w:color w:val="010101"/>
        </w:rPr>
        <w:t>horcrux</w:t>
      </w:r>
      <w:proofErr w:type="spellEnd"/>
      <w:r>
        <w:rPr>
          <w:rFonts w:eastAsia="Times New Roman" w:cs="Times New Roman"/>
          <w:color w:val="010101"/>
        </w:rPr>
        <w:t>, an ill Dumbledore expresses his confide</w:t>
      </w:r>
      <w:r>
        <w:rPr>
          <w:rFonts w:eastAsia="Times New Roman" w:cs="Times New Roman"/>
          <w:color w:val="010101"/>
        </w:rPr>
        <w:t>nce: “I am not worried, Harry. I am with you” (6:578). The student has learned the material, and now the master must move aside. Dumbledore's death is also the outcome (not in terms of retribution but of the natural working out of events) of some of the va</w:t>
      </w:r>
      <w:r>
        <w:rPr>
          <w:rFonts w:eastAsia="Times New Roman" w:cs="Times New Roman"/>
          <w:color w:val="010101"/>
        </w:rPr>
        <w:t xml:space="preserve">rious misdeeds that both have accumulated so far. The death also fits the plot: Voldemort fears Dumbledore, so he’s a logical target. Dumbledore is aware of this, and of Malfoy's role. </w:t>
      </w:r>
      <w:proofErr w:type="gramStart"/>
      <w:r>
        <w:rPr>
          <w:rFonts w:eastAsia="Times New Roman" w:cs="Times New Roman"/>
          <w:color w:val="010101"/>
        </w:rPr>
        <w:t>see</w:t>
      </w:r>
      <w:proofErr w:type="gramEnd"/>
      <w:r>
        <w:rPr>
          <w:rFonts w:eastAsia="Times New Roman" w:cs="Times New Roman"/>
          <w:color w:val="010101"/>
        </w:rPr>
        <w:t xml:space="preserve"> 7.7</w:t>
      </w:r>
    </w:p>
    <w:p w:rsidR="001C5A27" w:rsidRDefault="00756FEC">
      <w:pPr>
        <w:rPr>
          <w:rFonts w:eastAsia="Times New Roman" w:cs="Times New Roman"/>
          <w:color w:val="010101"/>
        </w:rPr>
      </w:pPr>
      <w:r>
        <w:rPr>
          <w:rFonts w:eastAsia="Times New Roman" w:cs="Times New Roman"/>
          <w:color w:val="010101"/>
        </w:rPr>
        <w:tab/>
        <w:t xml:space="preserve">If Dumbledore was aware of the machinations of Voldemort, why </w:t>
      </w:r>
      <w:r>
        <w:rPr>
          <w:rFonts w:eastAsia="Times New Roman" w:cs="Times New Roman"/>
          <w:color w:val="010101"/>
        </w:rPr>
        <w:t>did he not defend himself? In previous books, he has defended himself, but now, apparently, to borrow a Biblical phrase, the time is fulfilled. To continue this idea, there is a strong element of sacrifice in his death. After continually wavering in his as</w:t>
      </w:r>
      <w:r>
        <w:rPr>
          <w:rFonts w:eastAsia="Times New Roman" w:cs="Times New Roman"/>
          <w:color w:val="010101"/>
        </w:rPr>
        <w:t>signment from Voldemort, Draco Malfoy finally confronted Dumbledore, yet the headmaster remained calm and probed Malfoy’s inner thoughts (6:522,585). Dumbledore, like Jesus (who could have called legions to his aid) was aware that he could destroy Draco, a</w:t>
      </w:r>
      <w:r>
        <w:rPr>
          <w:rFonts w:eastAsia="Times New Roman" w:cs="Times New Roman"/>
          <w:color w:val="010101"/>
        </w:rPr>
        <w:t>nd told him “it is my mercy, and not yours, that matters now” (6:592). As a good priest or representative, then, Dumbledore follows his own master. Like Christ, he has harrowed Hell, going into the Forbidden Forest to rescue a jerk (</w:t>
      </w:r>
      <w:proofErr w:type="spellStart"/>
      <w:r>
        <w:rPr>
          <w:rFonts w:eastAsia="Times New Roman" w:cs="Times New Roman"/>
          <w:color w:val="010101"/>
        </w:rPr>
        <w:t>Umbridge</w:t>
      </w:r>
      <w:proofErr w:type="spellEnd"/>
      <w:r>
        <w:rPr>
          <w:rFonts w:eastAsia="Times New Roman" w:cs="Times New Roman"/>
          <w:color w:val="010101"/>
        </w:rPr>
        <w:t>: see Romans 5.</w:t>
      </w:r>
      <w:r>
        <w:rPr>
          <w:rFonts w:eastAsia="Times New Roman" w:cs="Times New Roman"/>
          <w:color w:val="010101"/>
        </w:rPr>
        <w:t>6, 8, where a literal translation could state that Christ died to save us while we were jerks).</w:t>
      </w:r>
    </w:p>
    <w:p w:rsidR="001C5A27" w:rsidRDefault="00756FEC">
      <w:pPr>
        <w:rPr>
          <w:rFonts w:eastAsia="Times New Roman" w:cs="Times New Roman"/>
          <w:color w:val="010101"/>
        </w:rPr>
      </w:pPr>
      <w:r>
        <w:rPr>
          <w:rFonts w:eastAsia="Times New Roman" w:cs="Times New Roman"/>
          <w:color w:val="010101"/>
        </w:rPr>
        <w:tab/>
        <w:t>And, leading to the next (section), Dumbledore's death announces a significant structural step in the series. The closing scene of the book mirrors the despair</w:t>
      </w:r>
      <w:r>
        <w:rPr>
          <w:rFonts w:eastAsia="Times New Roman" w:cs="Times New Roman"/>
          <w:color w:val="010101"/>
        </w:rPr>
        <w:t xml:space="preserve"> of the followers of Jesus after the crucifixion. It is now the dark hour before dawn and the final victory, wherein will be revelation of the mystery.</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The weddings as the first of this.</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Wandering</w:t>
      </w:r>
    </w:p>
    <w:p w:rsidR="001C5A27" w:rsidRDefault="001C5A27">
      <w:pPr>
        <w:rPr>
          <w:rFonts w:eastAsia="Times New Roman" w:cs="Times New Roman"/>
          <w:color w:val="010101"/>
        </w:rPr>
      </w:pPr>
    </w:p>
    <w:p w:rsidR="001C5A27" w:rsidRDefault="00756FEC">
      <w:pPr>
        <w:rPr>
          <w:rFonts w:eastAsia="Times New Roman" w:cs="Times New Roman"/>
          <w:color w:val="010101"/>
        </w:rPr>
      </w:pPr>
      <w:r>
        <w:br w:type="page"/>
      </w:r>
    </w:p>
    <w:p w:rsidR="001C5A27" w:rsidRDefault="00756FEC">
      <w:pPr>
        <w:jc w:val="center"/>
        <w:rPr>
          <w:rFonts w:eastAsia="Times New Roman" w:cs="Times New Roman"/>
          <w:color w:val="010101"/>
        </w:rPr>
      </w:pPr>
      <w:r>
        <w:rPr>
          <w:rFonts w:eastAsia="Times New Roman" w:cs="Times New Roman"/>
          <w:color w:val="010101"/>
        </w:rPr>
        <w:lastRenderedPageBreak/>
        <w:t>6: Harry’s Magic Flute</w:t>
      </w:r>
    </w:p>
    <w:p w:rsidR="001C5A27" w:rsidRDefault="001C5A27">
      <w:pPr>
        <w:jc w:val="center"/>
        <w:rPr>
          <w:rFonts w:eastAsia="Times New Roman" w:cs="Times New Roman"/>
          <w:color w:val="010101"/>
        </w:rPr>
      </w:pPr>
    </w:p>
    <w:p w:rsidR="001C5A27" w:rsidRDefault="00756FEC">
      <w:pPr>
        <w:jc w:val="center"/>
      </w:pPr>
      <w:r>
        <w:rPr>
          <w:rFonts w:eastAsia="Times New Roman" w:cs="Times New Roman"/>
          <w:color w:val="010101"/>
        </w:rPr>
        <w:t>“Harry must discover who’s wh</w:t>
      </w:r>
      <w:r>
        <w:rPr>
          <w:rFonts w:eastAsia="Times New Roman" w:cs="Times New Roman"/>
          <w:color w:val="010101"/>
        </w:rPr>
        <w:t>o in this complicated opera of subterfuge and betrayal”</w:t>
      </w:r>
      <w:r>
        <w:rPr>
          <w:rStyle w:val="FootnoteAnchor"/>
        </w:rPr>
        <w:footnoteReference w:id="205"/>
      </w:r>
    </w:p>
    <w:p w:rsidR="001C5A27" w:rsidRDefault="001C5A27">
      <w:pPr>
        <w:jc w:val="center"/>
        <w:rPr>
          <w:rFonts w:eastAsia="Times New Roman" w:cs="Times New Roman"/>
          <w:color w:val="010101"/>
        </w:rPr>
      </w:pPr>
    </w:p>
    <w:p w:rsidR="001C5A27" w:rsidRDefault="00756FEC">
      <w:pPr>
        <w:ind w:firstLine="720"/>
      </w:pPr>
      <w:r>
        <w:rPr>
          <w:rFonts w:eastAsia="Times New Roman" w:cs="Times New Roman"/>
          <w:color w:val="010101"/>
        </w:rPr>
        <w:t>Reviewers are sometimes dismissive of the ups and downs of dating at Hogwarts.</w:t>
      </w:r>
      <w:r>
        <w:rPr>
          <w:rStyle w:val="FootnoteAnchor"/>
        </w:rPr>
        <w:footnoteReference w:id="206"/>
      </w:r>
      <w:r>
        <w:rPr>
          <w:rFonts w:eastAsia="Times New Roman" w:cs="Times New Roman"/>
          <w:color w:val="010101"/>
        </w:rPr>
        <w:t xml:space="preserve"> Granted that many of the events portrayed are typical of teen-age crushes, there is still a serious message, some of w</w:t>
      </w:r>
      <w:r>
        <w:rPr>
          <w:rFonts w:eastAsia="Times New Roman" w:cs="Times New Roman"/>
          <w:color w:val="010101"/>
        </w:rPr>
        <w:t>hich reaches to what the series is all about (learning the value of love). Some of the characters are unable to learn the truth of love (e.g., Lavender, who is often portrayed as somewhat silly; Cho Chang, who tried to transfer her feelings for the decease</w:t>
      </w:r>
      <w:r>
        <w:rPr>
          <w:rFonts w:eastAsia="Times New Roman" w:cs="Times New Roman"/>
          <w:color w:val="010101"/>
        </w:rPr>
        <w:t xml:space="preserve">d Cedric </w:t>
      </w:r>
      <w:proofErr w:type="spellStart"/>
      <w:r>
        <w:rPr>
          <w:rFonts w:eastAsia="Times New Roman" w:cs="Times New Roman"/>
          <w:color w:val="010101"/>
        </w:rPr>
        <w:t>Diggory</w:t>
      </w:r>
      <w:proofErr w:type="spellEnd"/>
      <w:r>
        <w:rPr>
          <w:rFonts w:eastAsia="Times New Roman" w:cs="Times New Roman"/>
          <w:color w:val="010101"/>
        </w:rPr>
        <w:t xml:space="preserve"> to Harry; </w:t>
      </w:r>
      <w:proofErr w:type="spellStart"/>
      <w:r>
        <w:rPr>
          <w:rFonts w:eastAsia="Times New Roman" w:cs="Times New Roman"/>
          <w:color w:val="010101"/>
        </w:rPr>
        <w:t>Romilda</w:t>
      </w:r>
      <w:proofErr w:type="spellEnd"/>
      <w:r>
        <w:rPr>
          <w:rFonts w:eastAsia="Times New Roman" w:cs="Times New Roman"/>
          <w:color w:val="010101"/>
        </w:rPr>
        <w:t xml:space="preserve"> Vane, who places her trust in love potions, not real love), and these people seem to become entrapped in themselves, unable to develop. Those who get beyond this stage, which confronts even the bookish Hermione Granger, c</w:t>
      </w:r>
      <w:r>
        <w:rPr>
          <w:rFonts w:eastAsia="Times New Roman" w:cs="Times New Roman"/>
          <w:color w:val="010101"/>
        </w:rPr>
        <w:t xml:space="preserve">ontinue to develop as characters. Why important - learning to love, growing in wisdom and, like </w:t>
      </w:r>
      <w:proofErr w:type="spellStart"/>
      <w:r>
        <w:rPr>
          <w:rFonts w:eastAsia="Times New Roman" w:cs="Times New Roman"/>
          <w:color w:val="010101"/>
        </w:rPr>
        <w:t>Tamino</w:t>
      </w:r>
      <w:proofErr w:type="spellEnd"/>
      <w:r>
        <w:rPr>
          <w:rFonts w:eastAsia="Times New Roman" w:cs="Times New Roman"/>
          <w:color w:val="010101"/>
        </w:rPr>
        <w:t xml:space="preserve"> in Mozart’s </w:t>
      </w:r>
      <w:r>
        <w:rPr>
          <w:rFonts w:eastAsia="Times New Roman" w:cs="Times New Roman"/>
          <w:i/>
          <w:iCs/>
          <w:color w:val="010101"/>
        </w:rPr>
        <w:t>Magic Flute</w:t>
      </w:r>
      <w:r>
        <w:rPr>
          <w:rFonts w:eastAsia="Times New Roman" w:cs="Times New Roman"/>
          <w:color w:val="010101"/>
        </w:rPr>
        <w:t>, learning to distinguish good and evil; two dimensions (</w:t>
      </w:r>
      <w:proofErr w:type="spellStart"/>
      <w:r>
        <w:rPr>
          <w:rFonts w:eastAsia="Times New Roman" w:cs="Times New Roman"/>
          <w:color w:val="010101"/>
        </w:rPr>
        <w:t>Tamino</w:t>
      </w:r>
      <w:proofErr w:type="spellEnd"/>
      <w:r>
        <w:rPr>
          <w:rFonts w:eastAsia="Times New Roman" w:cs="Times New Roman"/>
          <w:color w:val="010101"/>
        </w:rPr>
        <w:t xml:space="preserve">: must love virtue and beauty, e.g., all humankind and </w:t>
      </w:r>
      <w:proofErr w:type="spellStart"/>
      <w:r>
        <w:rPr>
          <w:rFonts w:eastAsia="Times New Roman" w:cs="Times New Roman"/>
          <w:color w:val="010101"/>
        </w:rPr>
        <w:t>Pamina</w:t>
      </w:r>
      <w:proofErr w:type="spellEnd"/>
      <w:r>
        <w:rPr>
          <w:rFonts w:eastAsia="Times New Roman" w:cs="Times New Roman"/>
          <w:color w:val="010101"/>
        </w:rPr>
        <w:t>). Rep</w:t>
      </w:r>
      <w:r>
        <w:rPr>
          <w:rFonts w:eastAsia="Times New Roman" w:cs="Times New Roman"/>
          <w:color w:val="010101"/>
        </w:rPr>
        <w:t xml:space="preserve">udiation of medieval “if you love one, you cannot love all”. </w:t>
      </w:r>
    </w:p>
    <w:p w:rsidR="001C5A27" w:rsidRDefault="00756FEC">
      <w:pPr>
        <w:ind w:firstLine="720"/>
      </w:pPr>
      <w:r>
        <w:rPr>
          <w:rFonts w:eastAsia="Times New Roman" w:cs="Times New Roman"/>
          <w:color w:val="010101"/>
        </w:rPr>
        <w:t>Reality of love. “</w:t>
      </w:r>
      <w:proofErr w:type="spellStart"/>
      <w:r>
        <w:rPr>
          <w:rFonts w:eastAsia="Times New Roman" w:cs="Times New Roman"/>
          <w:color w:val="010101"/>
        </w:rPr>
        <w:t>Amortentia</w:t>
      </w:r>
      <w:proofErr w:type="spellEnd"/>
      <w:r>
        <w:rPr>
          <w:rFonts w:eastAsia="Times New Roman" w:cs="Times New Roman"/>
          <w:color w:val="010101"/>
        </w:rPr>
        <w:t xml:space="preserve"> doesn’t really create </w:t>
      </w:r>
      <w:r>
        <w:rPr>
          <w:rFonts w:eastAsia="Times New Roman" w:cs="Times New Roman"/>
          <w:i/>
          <w:iCs/>
          <w:color w:val="010101"/>
        </w:rPr>
        <w:t>love</w:t>
      </w:r>
      <w:r>
        <w:rPr>
          <w:rFonts w:eastAsia="Times New Roman" w:cs="Times New Roman"/>
          <w:color w:val="010101"/>
        </w:rPr>
        <w:t xml:space="preserve">, of course. It is impossible to manufacture or imitate love.” </w:t>
      </w:r>
      <w:proofErr w:type="spellStart"/>
      <w:r>
        <w:rPr>
          <w:rFonts w:eastAsia="Times New Roman" w:cs="Times New Roman"/>
          <w:color w:val="010101"/>
        </w:rPr>
        <w:t>Slughorn</w:t>
      </w:r>
      <w:proofErr w:type="spellEnd"/>
      <w:r>
        <w:rPr>
          <w:rFonts w:eastAsia="Times New Roman" w:cs="Times New Roman"/>
          <w:color w:val="010101"/>
        </w:rPr>
        <w:t xml:space="preserve">, 6:186. Likewise, false happiness of Felix </w:t>
      </w:r>
      <w:proofErr w:type="spellStart"/>
      <w:r>
        <w:rPr>
          <w:rFonts w:eastAsia="Times New Roman" w:cs="Times New Roman"/>
          <w:color w:val="010101"/>
        </w:rPr>
        <w:t>felicis</w:t>
      </w:r>
      <w:proofErr w:type="spellEnd"/>
      <w:r>
        <w:rPr>
          <w:rFonts w:eastAsia="Times New Roman" w:cs="Times New Roman"/>
          <w:color w:val="010101"/>
        </w:rPr>
        <w:t xml:space="preserve"> is “highly toxic</w:t>
      </w:r>
      <w:r>
        <w:rPr>
          <w:rFonts w:eastAsia="Times New Roman" w:cs="Times New Roman"/>
          <w:color w:val="010101"/>
        </w:rPr>
        <w:t xml:space="preserve">” in large quantity (6:187). </w:t>
      </w:r>
    </w:p>
    <w:p w:rsidR="001C5A27" w:rsidRDefault="00756FEC">
      <w:pPr>
        <w:ind w:firstLine="720"/>
      </w:pPr>
      <w:r>
        <w:rPr>
          <w:rFonts w:eastAsia="Times New Roman" w:cs="Times New Roman"/>
          <w:color w:val="010101"/>
        </w:rPr>
        <w:t xml:space="preserve">In volume 6, we see Harry begin to take a far more serious interest in Ginny. As we find out at the end, Ginny has been interested in Harry for some time (the movies bring this out more than the books, but </w:t>
      </w:r>
      <w:r>
        <w:rPr>
          <w:rFonts w:eastAsia="Times New Roman" w:cs="Times New Roman"/>
          <w:i/>
          <w:iCs/>
          <w:color w:val="010101"/>
        </w:rPr>
        <w:t>vide</w:t>
      </w:r>
      <w:r>
        <w:rPr>
          <w:rFonts w:eastAsia="Times New Roman" w:cs="Times New Roman"/>
          <w:color w:val="010101"/>
        </w:rPr>
        <w:t xml:space="preserve"> her jealous remark 6:94). Harry saved her life in 2 (Rowling made a remark about saving in 1, where Ron, Hermione, Harry became friends). This interest started out as a crush based on hero-worship (1, 2). One reviewer, describing the characters before the</w:t>
      </w:r>
      <w:r>
        <w:rPr>
          <w:rFonts w:eastAsia="Times New Roman" w:cs="Times New Roman"/>
          <w:color w:val="010101"/>
        </w:rPr>
        <w:t xml:space="preserve"> release of 6, noted this crush but added that Ginny “has since gotten over it.”</w:t>
      </w:r>
      <w:r>
        <w:rPr>
          <w:rStyle w:val="FootnoteAnchor"/>
        </w:rPr>
        <w:footnoteReference w:id="207"/>
      </w:r>
      <w:r>
        <w:rPr>
          <w:rFonts w:eastAsia="Times New Roman" w:cs="Times New Roman"/>
          <w:color w:val="010101"/>
        </w:rPr>
        <w:t xml:space="preserve"> Yes, she is over the crush, but not over Harry: in 6, we see the flowering of more mature interest denoted by her willingness to patiently await the time. However, it becomes</w:t>
      </w:r>
      <w:r>
        <w:rPr>
          <w:rFonts w:eastAsia="Times New Roman" w:cs="Times New Roman"/>
          <w:color w:val="010101"/>
        </w:rPr>
        <w:t xml:space="preserve"> increasingly clear that although the feelings are mutual (Hermione at least discerns this, Ron seems to have an idea), nothing will happen if it depends on Harry, who is always looking for an ideal time to say something. The independent Ginny apparently d</w:t>
      </w:r>
      <w:r>
        <w:rPr>
          <w:rFonts w:eastAsia="Times New Roman" w:cs="Times New Roman"/>
          <w:color w:val="010101"/>
        </w:rPr>
        <w:t>ecides that she has had enough of traditions and waiting, and takes matters into her own hands. With a “hard, blazing” look (6:533, you have to know a redhead to fully know what she means, and it doesn’t hurt to have experienced something similar at the ha</w:t>
      </w:r>
      <w:r>
        <w:rPr>
          <w:rFonts w:eastAsia="Times New Roman" w:cs="Times New Roman"/>
          <w:color w:val="010101"/>
        </w:rPr>
        <w:t>nds of one), she hugs Harry as he enters the common room during a celebration, and Harry responds – all at the symbolic door (</w:t>
      </w:r>
      <w:r>
        <w:rPr>
          <w:rFonts w:eastAsia="Times New Roman" w:cs="Times New Roman"/>
          <w:i/>
          <w:iCs/>
          <w:color w:val="010101"/>
        </w:rPr>
        <w:t>porta</w:t>
      </w:r>
      <w:r>
        <w:rPr>
          <w:rFonts w:eastAsia="Times New Roman" w:cs="Times New Roman"/>
          <w:color w:val="010101"/>
        </w:rPr>
        <w:t>) of the common room.</w:t>
      </w:r>
    </w:p>
    <w:p w:rsidR="001C5A27" w:rsidRDefault="001C5A27">
      <w:pPr>
        <w:ind w:firstLine="720"/>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 - - -</w:t>
      </w:r>
    </w:p>
    <w:p w:rsidR="001C5A27" w:rsidRDefault="001C5A27">
      <w:pPr>
        <w:jc w:val="center"/>
        <w:rPr>
          <w:rFonts w:eastAsia="Times New Roman" w:cs="Times New Roman"/>
          <w:color w:val="010101"/>
        </w:rPr>
      </w:pPr>
    </w:p>
    <w:p w:rsidR="001C5A27" w:rsidRDefault="00756FEC">
      <w:pPr>
        <w:jc w:val="center"/>
        <w:rPr>
          <w:rFonts w:eastAsia="Times New Roman" w:cs="Times New Roman"/>
          <w:color w:val="010101"/>
        </w:rPr>
      </w:pPr>
      <w:r>
        <w:rPr>
          <w:rFonts w:eastAsia="Times New Roman" w:cs="Times New Roman"/>
          <w:color w:val="010101"/>
        </w:rPr>
        <w:t>I will brave all danger while by your side</w:t>
      </w:r>
    </w:p>
    <w:p w:rsidR="001C5A27" w:rsidRDefault="00756FEC">
      <w:pPr>
        <w:jc w:val="center"/>
        <w:rPr>
          <w:rFonts w:eastAsia="Times New Roman" w:cs="Times New Roman"/>
          <w:color w:val="010101"/>
        </w:rPr>
      </w:pPr>
      <w:r>
        <w:rPr>
          <w:rFonts w:eastAsia="Times New Roman" w:cs="Times New Roman"/>
          <w:color w:val="010101"/>
        </w:rPr>
        <w:t>I will lead you, and love will be my guide</w:t>
      </w:r>
    </w:p>
    <w:p w:rsidR="001C5A27" w:rsidRDefault="00756FEC">
      <w:pPr>
        <w:jc w:val="center"/>
        <w:rPr>
          <w:rFonts w:eastAsia="Times New Roman" w:cs="Times New Roman"/>
          <w:color w:val="010101"/>
        </w:rPr>
      </w:pPr>
      <w:r>
        <w:rPr>
          <w:rFonts w:eastAsia="Times New Roman" w:cs="Times New Roman"/>
          <w:color w:val="010101"/>
        </w:rPr>
        <w:t xml:space="preserve">For the way will be strewn with roses, </w:t>
      </w:r>
    </w:p>
    <w:p w:rsidR="001C5A27" w:rsidRDefault="00756FEC">
      <w:pPr>
        <w:jc w:val="center"/>
        <w:rPr>
          <w:rFonts w:eastAsia="Times New Roman" w:cs="Times New Roman"/>
          <w:color w:val="010101"/>
        </w:rPr>
      </w:pPr>
      <w:r>
        <w:rPr>
          <w:rFonts w:eastAsia="Times New Roman" w:cs="Times New Roman"/>
          <w:color w:val="010101"/>
        </w:rPr>
        <w:t>For where thorns are, roses bloom.</w:t>
      </w:r>
    </w:p>
    <w:p w:rsidR="001C5A27" w:rsidRDefault="00756FEC">
      <w:pPr>
        <w:jc w:val="center"/>
      </w:pPr>
      <w:r>
        <w:rPr>
          <w:rFonts w:eastAsia="Times New Roman" w:cs="Times New Roman"/>
          <w:color w:val="010101"/>
        </w:rPr>
        <w:t>Then play the magic flute, and it will guard our way.</w:t>
      </w:r>
      <w:r>
        <w:rPr>
          <w:rStyle w:val="FootnoteAnchor"/>
        </w:rPr>
        <w:footnoteReference w:id="208"/>
      </w:r>
    </w:p>
    <w:p w:rsidR="001C5A27" w:rsidRDefault="001C5A27">
      <w:pPr>
        <w:rPr>
          <w:rFonts w:eastAsia="Times New Roman" w:cs="Times New Roman"/>
          <w:color w:val="010101"/>
        </w:rPr>
      </w:pPr>
    </w:p>
    <w:p w:rsidR="001C5A27" w:rsidRDefault="00756FEC">
      <w:r>
        <w:rPr>
          <w:rFonts w:eastAsia="Times New Roman" w:cs="Times New Roman"/>
          <w:color w:val="010101"/>
        </w:rPr>
        <w:tab/>
        <w:t xml:space="preserve">Mozart’s opera </w:t>
      </w:r>
      <w:r>
        <w:rPr>
          <w:rFonts w:eastAsia="Times New Roman" w:cs="Times New Roman"/>
          <w:i/>
          <w:iCs/>
          <w:color w:val="010101"/>
        </w:rPr>
        <w:t xml:space="preserve">Die </w:t>
      </w:r>
      <w:proofErr w:type="spellStart"/>
      <w:r>
        <w:rPr>
          <w:rFonts w:eastAsia="Times New Roman" w:cs="Times New Roman"/>
          <w:i/>
          <w:iCs/>
          <w:color w:val="010101"/>
        </w:rPr>
        <w:t>Zauberflöte</w:t>
      </w:r>
      <w:proofErr w:type="spellEnd"/>
      <w:r>
        <w:rPr>
          <w:rFonts w:eastAsia="Times New Roman" w:cs="Times New Roman"/>
          <w:color w:val="010101"/>
        </w:rPr>
        <w:t xml:space="preserve">, is, like the Potter series, a discovery of who is who as the hero, </w:t>
      </w:r>
      <w:proofErr w:type="spellStart"/>
      <w:r>
        <w:rPr>
          <w:rFonts w:eastAsia="Times New Roman" w:cs="Times New Roman"/>
          <w:color w:val="010101"/>
        </w:rPr>
        <w:t>Tamino</w:t>
      </w:r>
      <w:proofErr w:type="spellEnd"/>
      <w:r>
        <w:rPr>
          <w:rFonts w:eastAsia="Times New Roman" w:cs="Times New Roman"/>
          <w:color w:val="010101"/>
        </w:rPr>
        <w:t>, winds his way thr</w:t>
      </w:r>
      <w:r>
        <w:rPr>
          <w:rFonts w:eastAsia="Times New Roman" w:cs="Times New Roman"/>
          <w:color w:val="010101"/>
        </w:rPr>
        <w:t xml:space="preserve">ough characters who are unfaithful or distracted from the goal, as he finds the way to truth and love (the opera’s Masonic tendencies also indicate its own interest in alchemical matters, such as the trial by earth, air, water, and fire). In Act 2, </w:t>
      </w:r>
      <w:proofErr w:type="spellStart"/>
      <w:r>
        <w:rPr>
          <w:rFonts w:eastAsia="Times New Roman" w:cs="Times New Roman"/>
          <w:color w:val="010101"/>
        </w:rPr>
        <w:t>Tamino</w:t>
      </w:r>
      <w:proofErr w:type="spellEnd"/>
      <w:r>
        <w:rPr>
          <w:rFonts w:eastAsia="Times New Roman" w:cs="Times New Roman"/>
          <w:color w:val="010101"/>
        </w:rPr>
        <w:t xml:space="preserve"> </w:t>
      </w:r>
      <w:r>
        <w:rPr>
          <w:rFonts w:eastAsia="Times New Roman" w:cs="Times New Roman"/>
          <w:color w:val="010101"/>
        </w:rPr>
        <w:t xml:space="preserve">is taken away for the final trials. </w:t>
      </w:r>
      <w:proofErr w:type="spellStart"/>
      <w:r>
        <w:rPr>
          <w:rFonts w:eastAsia="Times New Roman" w:cs="Times New Roman"/>
          <w:color w:val="010101"/>
        </w:rPr>
        <w:t>Pamina</w:t>
      </w:r>
      <w:proofErr w:type="spellEnd"/>
      <w:r>
        <w:rPr>
          <w:rFonts w:eastAsia="Times New Roman" w:cs="Times New Roman"/>
          <w:color w:val="010101"/>
        </w:rPr>
        <w:t xml:space="preserve"> joins him. The journey of learning to discern good from evil, learning to love, and acting on knowledge, has come to completion as the couple place their trust in each other. Less-commented is that according to ru</w:t>
      </w:r>
      <w:r>
        <w:rPr>
          <w:rFonts w:eastAsia="Times New Roman" w:cs="Times New Roman"/>
          <w:color w:val="010101"/>
        </w:rPr>
        <w:t xml:space="preserve">les, </w:t>
      </w:r>
      <w:proofErr w:type="spellStart"/>
      <w:r>
        <w:rPr>
          <w:rFonts w:eastAsia="Times New Roman" w:cs="Times New Roman"/>
          <w:color w:val="010101"/>
        </w:rPr>
        <w:t>Pamina</w:t>
      </w:r>
      <w:proofErr w:type="spellEnd"/>
      <w:r>
        <w:rPr>
          <w:rFonts w:eastAsia="Times New Roman" w:cs="Times New Roman"/>
          <w:color w:val="010101"/>
        </w:rPr>
        <w:t xml:space="preserve"> has no place being at the trials: they are for </w:t>
      </w:r>
      <w:proofErr w:type="spellStart"/>
      <w:r>
        <w:rPr>
          <w:rFonts w:eastAsia="Times New Roman" w:cs="Times New Roman"/>
          <w:color w:val="010101"/>
        </w:rPr>
        <w:t>Tamino</w:t>
      </w:r>
      <w:proofErr w:type="spellEnd"/>
      <w:r>
        <w:rPr>
          <w:rFonts w:eastAsia="Times New Roman" w:cs="Times New Roman"/>
          <w:color w:val="010101"/>
        </w:rPr>
        <w:t>, and as a woman, she does not belong there at all (Landon). HP: not only did Ginny take lead at the door, through most of the rest of 6, we read as Rowling portrays Ginny and Harry developin</w:t>
      </w:r>
      <w:r>
        <w:rPr>
          <w:rFonts w:eastAsia="Times New Roman" w:cs="Times New Roman"/>
          <w:color w:val="010101"/>
        </w:rPr>
        <w:t xml:space="preserve">g as better friends, comforters, and companions. They are worthy of each other; both are (like </w:t>
      </w:r>
      <w:proofErr w:type="spellStart"/>
      <w:r>
        <w:rPr>
          <w:rFonts w:eastAsia="Times New Roman" w:cs="Times New Roman"/>
          <w:color w:val="010101"/>
        </w:rPr>
        <w:t>Tamino</w:t>
      </w:r>
      <w:proofErr w:type="spellEnd"/>
      <w:r>
        <w:rPr>
          <w:rFonts w:eastAsia="Times New Roman" w:cs="Times New Roman"/>
          <w:color w:val="010101"/>
        </w:rPr>
        <w:t xml:space="preserve"> and </w:t>
      </w:r>
      <w:proofErr w:type="spellStart"/>
      <w:r>
        <w:rPr>
          <w:rFonts w:eastAsia="Times New Roman" w:cs="Times New Roman"/>
          <w:color w:val="010101"/>
        </w:rPr>
        <w:t>Pamina</w:t>
      </w:r>
      <w:proofErr w:type="spellEnd"/>
      <w:r>
        <w:rPr>
          <w:rFonts w:eastAsia="Times New Roman" w:cs="Times New Roman"/>
          <w:color w:val="010101"/>
        </w:rPr>
        <w:t xml:space="preserve">) loving and courageous. They are the only two in the circle who have met Voldemort, and both “died” and “returned” from those encounters. Both </w:t>
      </w:r>
      <w:r>
        <w:rPr>
          <w:rFonts w:eastAsia="Times New Roman" w:cs="Times New Roman"/>
          <w:color w:val="010101"/>
        </w:rPr>
        <w:t xml:space="preserve">are also Seekers on the Gryffindor </w:t>
      </w:r>
      <w:proofErr w:type="spellStart"/>
      <w:r>
        <w:rPr>
          <w:rFonts w:eastAsia="Times New Roman" w:cs="Times New Roman"/>
          <w:color w:val="010101"/>
        </w:rPr>
        <w:t>quidditch</w:t>
      </w:r>
      <w:proofErr w:type="spellEnd"/>
      <w:r>
        <w:rPr>
          <w:rFonts w:eastAsia="Times New Roman" w:cs="Times New Roman"/>
          <w:color w:val="010101"/>
        </w:rPr>
        <w:t xml:space="preserve"> team (“seeker” searching for truth in religious traditions, “Golden” snitch the alchemical goal).</w:t>
      </w:r>
    </w:p>
    <w:p w:rsidR="001C5A27" w:rsidRDefault="00756FEC">
      <w:pPr>
        <w:rPr>
          <w:rFonts w:eastAsia="Times New Roman" w:cs="Times New Roman"/>
          <w:color w:val="010101"/>
        </w:rPr>
      </w:pPr>
      <w:r>
        <w:rPr>
          <w:rFonts w:eastAsia="Times New Roman" w:cs="Times New Roman"/>
          <w:color w:val="010101"/>
        </w:rPr>
        <w:tab/>
        <w:t>On roses, see (current 7) and Faust, roses are also Rubeus.</w:t>
      </w:r>
    </w:p>
    <w:p w:rsidR="001C5A27" w:rsidRDefault="00756FEC">
      <w:pPr>
        <w:ind w:firstLine="720"/>
        <w:rPr>
          <w:rFonts w:eastAsia="Times New Roman" w:cs="Times New Roman"/>
          <w:color w:val="010101"/>
        </w:rPr>
      </w:pPr>
      <w:r>
        <w:rPr>
          <w:rFonts w:eastAsia="Times New Roman" w:cs="Times New Roman"/>
          <w:color w:val="010101"/>
        </w:rPr>
        <w:t>At the end of 6, Harry makes an effort to break up w</w:t>
      </w:r>
      <w:r>
        <w:rPr>
          <w:rFonts w:eastAsia="Times New Roman" w:cs="Times New Roman"/>
          <w:color w:val="010101"/>
        </w:rPr>
        <w:t>ith Ginny. Once again, this is based on his sense of duty: he is concerned that Voldemort would injure or kill her. This is one sign that he has grown beyond crushes (such as his infatuation with Cho Chang) (another sign is that he has come to know Ginny f</w:t>
      </w:r>
      <w:r>
        <w:rPr>
          <w:rFonts w:eastAsia="Times New Roman" w:cs="Times New Roman"/>
          <w:color w:val="010101"/>
        </w:rPr>
        <w:t>rom being around the family so frequently, thus well-developed) or even any influence of love potions (a couple of references to that possibility–compare when Rowling describes the effects of one on Ron, 6:392-394, where he is giddy, etc.; although hint of</w:t>
      </w:r>
      <w:r>
        <w:rPr>
          <w:rFonts w:eastAsia="Times New Roman" w:cs="Times New Roman"/>
          <w:color w:val="010101"/>
        </w:rPr>
        <w:t xml:space="preserve"> it in the air as Ginny leads Harry from Dumbledore’s body, but recall that potions cannot manufacture love, only a parody of it). Although the couple are not necessarily mature (when is it, after all? - process nature), they are near the age of majority (</w:t>
      </w:r>
      <w:r>
        <w:rPr>
          <w:rFonts w:eastAsia="Times New Roman" w:cs="Times New Roman"/>
          <w:color w:val="010101"/>
        </w:rPr>
        <w:t xml:space="preserve">which we learn in 6: is 17), and there are indications that the </w:t>
      </w:r>
      <w:proofErr w:type="spellStart"/>
      <w:r>
        <w:rPr>
          <w:rFonts w:eastAsia="Times New Roman" w:cs="Times New Roman"/>
          <w:color w:val="010101"/>
        </w:rPr>
        <w:t>Weasleys</w:t>
      </w:r>
      <w:proofErr w:type="spellEnd"/>
      <w:r>
        <w:rPr>
          <w:rFonts w:eastAsia="Times New Roman" w:cs="Times New Roman"/>
          <w:color w:val="010101"/>
        </w:rPr>
        <w:t xml:space="preserve"> married early (6: 93) (what about the Potters?)</w:t>
      </w:r>
      <w:proofErr w:type="gramStart"/>
      <w:r>
        <w:rPr>
          <w:rFonts w:eastAsia="Times New Roman" w:cs="Times New Roman"/>
          <w:color w:val="010101"/>
        </w:rPr>
        <w:t>.?</w:t>
      </w:r>
      <w:proofErr w:type="gramEnd"/>
    </w:p>
    <w:p w:rsidR="001C5A27" w:rsidRDefault="00756FEC">
      <w:pPr>
        <w:ind w:firstLine="720"/>
        <w:rPr>
          <w:rFonts w:eastAsia="Times New Roman" w:cs="Times New Roman"/>
          <w:color w:val="010101"/>
        </w:rPr>
      </w:pPr>
      <w:r>
        <w:rPr>
          <w:rFonts w:eastAsia="Times New Roman" w:cs="Times New Roman"/>
          <w:color w:val="010101"/>
        </w:rPr>
        <w:t>The 6 book closes shortly after Ginny tells Harry that his reasons don’t work with her. This points to something Harry has yet to ful</w:t>
      </w:r>
      <w:r>
        <w:rPr>
          <w:rFonts w:eastAsia="Times New Roman" w:cs="Times New Roman"/>
          <w:color w:val="010101"/>
        </w:rPr>
        <w:t>ly learn. There have been hints all along, and especially in this book, that Harry must learn to love, to be open with his friends, and not go it alone (6:77-78, 6:646-647). In light of what the reader knows, Harry’s argument for leaving Ginny is weak. Har</w:t>
      </w:r>
      <w:r>
        <w:rPr>
          <w:rFonts w:eastAsia="Times New Roman" w:cs="Times New Roman"/>
          <w:color w:val="010101"/>
        </w:rPr>
        <w:t>ry should also realize that he would still have feelings for Ginny, and Voldemort would know that, whether he’s seeing her or not. The next stage of this is likely to come when Ginny’s brother is married (this will apparently happen shortly after 7 opens).</w:t>
      </w:r>
      <w:r>
        <w:rPr>
          <w:rFonts w:eastAsia="Times New Roman" w:cs="Times New Roman"/>
          <w:color w:val="010101"/>
        </w:rPr>
        <w:t xml:space="preserve"> Both Ginny and the bride’s sister, Gabriele (who has a hero crush on Harry) are to be bridesmaids. I see a fight coming! (Please–I am not making any wedding plans for Harry and Ginny; they are well-matched, but they could go other </w:t>
      </w:r>
      <w:proofErr w:type="gramStart"/>
      <w:r>
        <w:rPr>
          <w:rFonts w:eastAsia="Times New Roman" w:cs="Times New Roman"/>
          <w:color w:val="010101"/>
        </w:rPr>
        <w:t>ways  –</w:t>
      </w:r>
      <w:proofErr w:type="gramEnd"/>
      <w:r>
        <w:rPr>
          <w:rFonts w:eastAsia="Times New Roman" w:cs="Times New Roman"/>
          <w:color w:val="010101"/>
        </w:rPr>
        <w:t xml:space="preserve">or go other ways </w:t>
      </w:r>
      <w:r>
        <w:rPr>
          <w:rFonts w:eastAsia="Times New Roman" w:cs="Times New Roman"/>
          <w:color w:val="010101"/>
        </w:rPr>
        <w:t>and come back–before it’s through).</w:t>
      </w:r>
    </w:p>
    <w:p w:rsidR="001C5A27" w:rsidRDefault="00756FEC">
      <w:pPr>
        <w:ind w:firstLine="720"/>
        <w:rPr>
          <w:rFonts w:eastAsia="Times New Roman" w:cs="Times New Roman"/>
          <w:color w:val="010101"/>
        </w:rPr>
      </w:pPr>
      <w:r>
        <w:rPr>
          <w:rFonts w:eastAsia="Times New Roman" w:cs="Times New Roman"/>
          <w:color w:val="010101"/>
        </w:rPr>
        <w:t xml:space="preserve">Harry’s great distinction from Voldemort is that he can love, an ability which Voldemort does not have (1, 2, </w:t>
      </w:r>
      <w:proofErr w:type="gramStart"/>
      <w:r>
        <w:rPr>
          <w:rFonts w:eastAsia="Times New Roman" w:cs="Times New Roman"/>
          <w:color w:val="010101"/>
        </w:rPr>
        <w:t>4</w:t>
      </w:r>
      <w:proofErr w:type="gramEnd"/>
      <w:r>
        <w:rPr>
          <w:rFonts w:eastAsia="Times New Roman" w:cs="Times New Roman"/>
          <w:color w:val="010101"/>
        </w:rPr>
        <w:t xml:space="preserve">). As 6 closes, he must strengthen his ability to love, befriend, and forgive. It may not come easily, as he </w:t>
      </w:r>
      <w:r>
        <w:rPr>
          <w:rFonts w:eastAsia="Times New Roman" w:cs="Times New Roman"/>
          <w:color w:val="010101"/>
        </w:rPr>
        <w:t xml:space="preserve">was not raised in a loving home (like Snape, and thus open to temptations of power and doing it alone). Interview of JKR by Emerson </w:t>
      </w:r>
      <w:proofErr w:type="spellStart"/>
      <w:r>
        <w:rPr>
          <w:rFonts w:eastAsia="Times New Roman" w:cs="Times New Roman"/>
          <w:color w:val="010101"/>
        </w:rPr>
        <w:t>Spatz</w:t>
      </w:r>
      <w:proofErr w:type="spellEnd"/>
      <w:r>
        <w:rPr>
          <w:rFonts w:eastAsia="Times New Roman" w:cs="Times New Roman"/>
          <w:color w:val="010101"/>
        </w:rPr>
        <w:t xml:space="preserve"> and Melissa </w:t>
      </w:r>
      <w:proofErr w:type="spellStart"/>
      <w:r>
        <w:rPr>
          <w:rFonts w:eastAsia="Times New Roman" w:cs="Times New Roman"/>
          <w:color w:val="010101"/>
        </w:rPr>
        <w:t>Anelli</w:t>
      </w:r>
      <w:proofErr w:type="spellEnd"/>
      <w:r>
        <w:rPr>
          <w:rFonts w:eastAsia="Times New Roman" w:cs="Times New Roman"/>
          <w:color w:val="010101"/>
        </w:rPr>
        <w:t>, Dumbledore likes to see good to the point that he became reckless, further to come in 7, but 5 and</w:t>
      </w:r>
      <w:r>
        <w:rPr>
          <w:rFonts w:eastAsia="Times New Roman" w:cs="Times New Roman"/>
          <w:color w:val="010101"/>
        </w:rPr>
        <w:t xml:space="preserve"> 6 show that for all his intelligence, D made emotional mistakes because he was isolated, has no confidante. (Mugglenet.com/emscotland.shtml)</w:t>
      </w:r>
    </w:p>
    <w:p w:rsidR="001C5A27" w:rsidRDefault="001C5A27">
      <w:pPr>
        <w:ind w:firstLine="720"/>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 xml:space="preserve">- - - </w:t>
      </w:r>
      <w:proofErr w:type="gramStart"/>
      <w:r>
        <w:rPr>
          <w:rFonts w:eastAsia="Times New Roman" w:cs="Times New Roman"/>
          <w:color w:val="010101"/>
        </w:rPr>
        <w:t>the</w:t>
      </w:r>
      <w:proofErr w:type="gramEnd"/>
      <w:r>
        <w:rPr>
          <w:rFonts w:eastAsia="Times New Roman" w:cs="Times New Roman"/>
          <w:color w:val="010101"/>
        </w:rPr>
        <w:t xml:space="preserve"> heir of Gryffindor - - -</w:t>
      </w:r>
    </w:p>
    <w:p w:rsidR="001C5A27" w:rsidRDefault="001C5A27">
      <w:pPr>
        <w:ind w:firstLine="720"/>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ab/>
        <w:t xml:space="preserve">At Hogwarts, </w:t>
      </w:r>
      <w:proofErr w:type="spellStart"/>
      <w:r>
        <w:rPr>
          <w:rFonts w:eastAsia="Times New Roman" w:cs="Times New Roman"/>
          <w:color w:val="010101"/>
        </w:rPr>
        <w:t>Gryffindors</w:t>
      </w:r>
      <w:proofErr w:type="spellEnd"/>
      <w:r>
        <w:rPr>
          <w:rFonts w:eastAsia="Times New Roman" w:cs="Times New Roman"/>
          <w:color w:val="010101"/>
        </w:rPr>
        <w:t xml:space="preserve"> live in a tower – the connotations of alchemist's t</w:t>
      </w:r>
      <w:r>
        <w:rPr>
          <w:rFonts w:eastAsia="Times New Roman" w:cs="Times New Roman"/>
          <w:color w:val="010101"/>
        </w:rPr>
        <w:t>owers, academia/ wisdom, being close to God. The “</w:t>
      </w:r>
      <w:proofErr w:type="spellStart"/>
      <w:r>
        <w:rPr>
          <w:rFonts w:eastAsia="Times New Roman" w:cs="Times New Roman"/>
          <w:color w:val="010101"/>
        </w:rPr>
        <w:t>patronus</w:t>
      </w:r>
      <w:proofErr w:type="spellEnd"/>
      <w:r>
        <w:rPr>
          <w:rFonts w:eastAsia="Times New Roman" w:cs="Times New Roman"/>
          <w:color w:val="010101"/>
        </w:rPr>
        <w:t xml:space="preserve">” of Harry, his father, and </w:t>
      </w:r>
      <w:proofErr w:type="spellStart"/>
      <w:r>
        <w:rPr>
          <w:rFonts w:eastAsia="Times New Roman" w:cs="Times New Roman"/>
          <w:color w:val="010101"/>
        </w:rPr>
        <w:t>Godric</w:t>
      </w:r>
      <w:proofErr w:type="spellEnd"/>
      <w:r>
        <w:rPr>
          <w:rFonts w:eastAsia="Times New Roman" w:cs="Times New Roman"/>
          <w:color w:val="010101"/>
        </w:rPr>
        <w:t xml:space="preserve"> is a stag: “The </w:t>
      </w:r>
      <w:r>
        <w:rPr>
          <w:rFonts w:eastAsia="Times New Roman" w:cs="Times New Roman"/>
          <w:color w:val="010101"/>
        </w:rPr>
        <w:lastRenderedPageBreak/>
        <w:t xml:space="preserve">stag is a well-known medieval allegory of Christ, and in the </w:t>
      </w:r>
      <w:r>
        <w:rPr>
          <w:rFonts w:eastAsia="Times New Roman" w:cs="Times New Roman"/>
          <w:i/>
          <w:iCs/>
          <w:color w:val="010101"/>
        </w:rPr>
        <w:t xml:space="preserve">Saint </w:t>
      </w:r>
      <w:proofErr w:type="spellStart"/>
      <w:r>
        <w:rPr>
          <w:rFonts w:eastAsia="Times New Roman" w:cs="Times New Roman"/>
          <w:i/>
          <w:iCs/>
          <w:color w:val="010101"/>
        </w:rPr>
        <w:t>Graal</w:t>
      </w:r>
      <w:proofErr w:type="spellEnd"/>
      <w:r>
        <w:rPr>
          <w:rFonts w:eastAsia="Times New Roman" w:cs="Times New Roman"/>
          <w:color w:val="010101"/>
        </w:rPr>
        <w:t xml:space="preserve"> it is related that Christ occasionally appeared to his disciples in the fo</w:t>
      </w:r>
      <w:r>
        <w:rPr>
          <w:rFonts w:eastAsia="Times New Roman" w:cs="Times New Roman"/>
          <w:color w:val="010101"/>
        </w:rPr>
        <w:t xml:space="preserve">rm of a white stay accompanied by four lions (the four Evangelists). The stag knows the secret of self-renewal, for according to Honorius of </w:t>
      </w:r>
      <w:proofErr w:type="spellStart"/>
      <w:r>
        <w:rPr>
          <w:rFonts w:eastAsia="Times New Roman" w:cs="Times New Roman"/>
          <w:color w:val="010101"/>
        </w:rPr>
        <w:t>Autun</w:t>
      </w:r>
      <w:proofErr w:type="spellEnd"/>
      <w:r>
        <w:rPr>
          <w:rFonts w:eastAsia="Times New Roman" w:cs="Times New Roman"/>
          <w:color w:val="010101"/>
        </w:rPr>
        <w:t xml:space="preserve"> when, from time to time, it is feeling old, it swallows a snake and from the venom of the bite loses its antl</w:t>
      </w:r>
      <w:r>
        <w:rPr>
          <w:rFonts w:eastAsia="Times New Roman" w:cs="Times New Roman"/>
          <w:color w:val="010101"/>
        </w:rPr>
        <w:t xml:space="preserve">ers and grows itself a new pair. In the legend of St. Hubert, the stag represents the </w:t>
      </w:r>
      <w:r>
        <w:rPr>
          <w:rFonts w:eastAsia="Times New Roman" w:cs="Times New Roman"/>
          <w:i/>
          <w:iCs/>
          <w:color w:val="010101"/>
        </w:rPr>
        <w:t xml:space="preserve">bush soul </w:t>
      </w:r>
      <w:r>
        <w:rPr>
          <w:rFonts w:eastAsia="Times New Roman" w:cs="Times New Roman"/>
          <w:color w:val="010101"/>
        </w:rPr>
        <w:t xml:space="preserve">or </w:t>
      </w:r>
      <w:r>
        <w:rPr>
          <w:rFonts w:eastAsia="Times New Roman" w:cs="Times New Roman"/>
          <w:i/>
          <w:iCs/>
          <w:color w:val="010101"/>
        </w:rPr>
        <w:t xml:space="preserve">animal soul of Christ </w:t>
      </w:r>
      <w:r>
        <w:rPr>
          <w:rFonts w:eastAsia="Times New Roman" w:cs="Times New Roman"/>
          <w:color w:val="010101"/>
        </w:rPr>
        <w:t>[</w:t>
      </w:r>
      <w:proofErr w:type="spellStart"/>
      <w:proofErr w:type="gramStart"/>
      <w:r>
        <w:rPr>
          <w:rFonts w:eastAsia="Times New Roman" w:cs="Times New Roman"/>
          <w:color w:val="010101"/>
        </w:rPr>
        <w:t>fn</w:t>
      </w:r>
      <w:proofErr w:type="spellEnd"/>
      <w:proofErr w:type="gramEnd"/>
      <w:r>
        <w:rPr>
          <w:rFonts w:eastAsia="Times New Roman" w:cs="Times New Roman"/>
          <w:color w:val="010101"/>
        </w:rPr>
        <w:t xml:space="preserve">: by 'bush soul' is understood a spiritual being or a 'doctor' animal which is looked upon by the primitive as </w:t>
      </w:r>
      <w:proofErr w:type="spellStart"/>
      <w:r>
        <w:rPr>
          <w:rFonts w:eastAsia="Times New Roman" w:cs="Times New Roman"/>
          <w:color w:val="010101"/>
        </w:rPr>
        <w:t>as</w:t>
      </w:r>
      <w:proofErr w:type="spellEnd"/>
      <w:r>
        <w:rPr>
          <w:rFonts w:eastAsia="Times New Roman" w:cs="Times New Roman"/>
          <w:color w:val="010101"/>
        </w:rPr>
        <w:t xml:space="preserve"> his life principle</w:t>
      </w:r>
      <w:r>
        <w:rPr>
          <w:rFonts w:eastAsia="Times New Roman" w:cs="Times New Roman"/>
          <w:color w:val="010101"/>
        </w:rPr>
        <w:t xml:space="preserve"> or double.] and in his antlers bears the Crucifix as his own spiritual aspect. ... </w:t>
      </w:r>
      <w:proofErr w:type="gramStart"/>
      <w:r>
        <w:rPr>
          <w:rFonts w:eastAsia="Times New Roman" w:cs="Times New Roman"/>
          <w:color w:val="010101"/>
        </w:rPr>
        <w:t>in</w:t>
      </w:r>
      <w:proofErr w:type="gramEnd"/>
      <w:r>
        <w:rPr>
          <w:rFonts w:eastAsia="Times New Roman" w:cs="Times New Roman"/>
          <w:color w:val="010101"/>
        </w:rPr>
        <w:t xml:space="preserve"> the Celtic religion. On the bowl known as the vessel of </w:t>
      </w:r>
      <w:proofErr w:type="spellStart"/>
      <w:r>
        <w:rPr>
          <w:rFonts w:eastAsia="Times New Roman" w:cs="Times New Roman"/>
          <w:color w:val="010101"/>
        </w:rPr>
        <w:t>Gundestrup</w:t>
      </w:r>
      <w:proofErr w:type="spellEnd"/>
      <w:r>
        <w:rPr>
          <w:rFonts w:eastAsia="Times New Roman" w:cs="Times New Roman"/>
          <w:color w:val="010101"/>
        </w:rPr>
        <w:t xml:space="preserve"> there is a representation of the god </w:t>
      </w:r>
      <w:proofErr w:type="spellStart"/>
      <w:r>
        <w:rPr>
          <w:rFonts w:eastAsia="Times New Roman" w:cs="Times New Roman"/>
          <w:color w:val="010101"/>
        </w:rPr>
        <w:t>Kerunnus</w:t>
      </w:r>
      <w:proofErr w:type="spellEnd"/>
      <w:r>
        <w:rPr>
          <w:rFonts w:eastAsia="Times New Roman" w:cs="Times New Roman"/>
          <w:color w:val="010101"/>
        </w:rPr>
        <w:t xml:space="preserve">, a god with stag's horns, whose animal attribute is the </w:t>
      </w:r>
      <w:r>
        <w:rPr>
          <w:rFonts w:eastAsia="Times New Roman" w:cs="Times New Roman"/>
          <w:color w:val="010101"/>
        </w:rPr>
        <w:t xml:space="preserve">stag. He is a god of vegetation and of </w:t>
      </w:r>
      <w:proofErr w:type="gramStart"/>
      <w:r>
        <w:rPr>
          <w:rFonts w:eastAsia="Times New Roman" w:cs="Times New Roman"/>
          <w:color w:val="010101"/>
        </w:rPr>
        <w:t>death, ...</w:t>
      </w:r>
      <w:r>
        <w:rPr>
          <w:rFonts w:eastAsia="Times New Roman" w:cs="Times New Roman"/>
          <w:color w:val="010101"/>
        </w:rPr>
        <w:t>”</w:t>
      </w:r>
      <w:proofErr w:type="gramEnd"/>
      <w:r>
        <w:rPr>
          <w:rFonts w:eastAsia="Times New Roman" w:cs="Times New Roman"/>
          <w:color w:val="010101"/>
        </w:rPr>
        <w:t xml:space="preserve"> (Jung, 258). “According to many local Germanic legends, the stag was supposed to have caused springs to flow, or to have pointed out healing springs to men. More often it shows the hunter the way to his be</w:t>
      </w:r>
      <w:r>
        <w:rPr>
          <w:rFonts w:eastAsia="Times New Roman" w:cs="Times New Roman"/>
          <w:color w:val="010101"/>
        </w:rPr>
        <w:t xml:space="preserve">loved, with whom it is secretly identical. It also appears in legends as the </w:t>
      </w:r>
      <w:proofErr w:type="spellStart"/>
      <w:r>
        <w:rPr>
          <w:rFonts w:eastAsia="Times New Roman" w:cs="Times New Roman"/>
          <w:color w:val="010101"/>
        </w:rPr>
        <w:t>summoner</w:t>
      </w:r>
      <w:proofErr w:type="spellEnd"/>
      <w:r>
        <w:rPr>
          <w:rFonts w:eastAsia="Times New Roman" w:cs="Times New Roman"/>
          <w:color w:val="010101"/>
        </w:rPr>
        <w:t xml:space="preserve"> of the dead and entices those who hunt it to the land of the dead, forever.” (Jung, 259). “The stag appears in the curious episode in which Merlin punishes the unfaithful</w:t>
      </w:r>
      <w:r>
        <w:rPr>
          <w:rFonts w:eastAsia="Times New Roman" w:cs="Times New Roman"/>
          <w:color w:val="010101"/>
        </w:rPr>
        <w:t xml:space="preserve">ness of his wife. He rides to her on a </w:t>
      </w:r>
      <w:proofErr w:type="spellStart"/>
      <w:r>
        <w:rPr>
          <w:rFonts w:eastAsia="Times New Roman" w:cs="Times New Roman"/>
          <w:color w:val="010101"/>
        </w:rPr>
        <w:t>stag</w:t>
      </w:r>
      <w:proofErr w:type="spellEnd"/>
      <w:r>
        <w:rPr>
          <w:rFonts w:eastAsia="Times New Roman" w:cs="Times New Roman"/>
          <w:color w:val="010101"/>
        </w:rPr>
        <w:t xml:space="preserve"> and kills the enemy with a stag's antler which he hurls at him. This relation to the stag he also has in common with </w:t>
      </w:r>
      <w:proofErr w:type="spellStart"/>
      <w:r>
        <w:rPr>
          <w:rFonts w:eastAsia="Times New Roman" w:cs="Times New Roman"/>
          <w:color w:val="010101"/>
        </w:rPr>
        <w:t>Mercurius</w:t>
      </w:r>
      <w:proofErr w:type="spellEnd"/>
      <w:r>
        <w:rPr>
          <w:rFonts w:eastAsia="Times New Roman" w:cs="Times New Roman"/>
          <w:color w:val="010101"/>
        </w:rPr>
        <w:t xml:space="preserve"> who is often described in alchemical texts as the </w:t>
      </w:r>
      <w:proofErr w:type="spellStart"/>
      <w:r>
        <w:rPr>
          <w:rFonts w:eastAsia="Times New Roman" w:cs="Times New Roman"/>
          <w:i/>
          <w:iCs/>
          <w:color w:val="010101"/>
        </w:rPr>
        <w:t>cervus</w:t>
      </w:r>
      <w:proofErr w:type="spellEnd"/>
      <w:r>
        <w:rPr>
          <w:rFonts w:eastAsia="Times New Roman" w:cs="Times New Roman"/>
          <w:i/>
          <w:iCs/>
          <w:color w:val="010101"/>
        </w:rPr>
        <w:t xml:space="preserve"> </w:t>
      </w:r>
      <w:proofErr w:type="spellStart"/>
      <w:r>
        <w:rPr>
          <w:rFonts w:eastAsia="Times New Roman" w:cs="Times New Roman"/>
          <w:i/>
          <w:iCs/>
          <w:color w:val="010101"/>
        </w:rPr>
        <w:t>fugitivus</w:t>
      </w:r>
      <w:proofErr w:type="spellEnd"/>
      <w:r>
        <w:rPr>
          <w:rFonts w:eastAsia="Times New Roman" w:cs="Times New Roman"/>
          <w:i/>
          <w:iCs/>
          <w:color w:val="010101"/>
        </w:rPr>
        <w:t xml:space="preserve"> </w:t>
      </w:r>
      <w:r>
        <w:rPr>
          <w:rFonts w:eastAsia="Times New Roman" w:cs="Times New Roman"/>
          <w:color w:val="010101"/>
        </w:rPr>
        <w:t>(fugitive stag). I</w:t>
      </w:r>
      <w:r>
        <w:rPr>
          <w:rFonts w:eastAsia="Times New Roman" w:cs="Times New Roman"/>
          <w:color w:val="010101"/>
        </w:rPr>
        <w:t xml:space="preserve">t is possible, however, that a memory of the Celtic god </w:t>
      </w:r>
      <w:proofErr w:type="spellStart"/>
      <w:r>
        <w:rPr>
          <w:rFonts w:eastAsia="Times New Roman" w:cs="Times New Roman"/>
          <w:color w:val="010101"/>
        </w:rPr>
        <w:t>Kerunnus</w:t>
      </w:r>
      <w:proofErr w:type="spellEnd"/>
      <w:r>
        <w:rPr>
          <w:rFonts w:eastAsia="Times New Roman" w:cs="Times New Roman"/>
          <w:color w:val="010101"/>
        </w:rPr>
        <w:t xml:space="preserve">—a god, according to Marx, who underwent a transformation mystery—also survives in this stag symbol. </w:t>
      </w:r>
      <w:proofErr w:type="spellStart"/>
      <w:r>
        <w:rPr>
          <w:rFonts w:eastAsia="Times New Roman" w:cs="Times New Roman"/>
          <w:color w:val="010101"/>
        </w:rPr>
        <w:t>Kerunnus</w:t>
      </w:r>
      <w:proofErr w:type="spellEnd"/>
      <w:r>
        <w:rPr>
          <w:rFonts w:eastAsia="Times New Roman" w:cs="Times New Roman"/>
          <w:color w:val="010101"/>
        </w:rPr>
        <w:t xml:space="preserve"> is dismembered and cooked </w:t>
      </w:r>
      <w:proofErr w:type="gramStart"/>
      <w:r>
        <w:rPr>
          <w:rFonts w:eastAsia="Times New Roman" w:cs="Times New Roman"/>
          <w:color w:val="010101"/>
        </w:rPr>
        <w:t>in  a</w:t>
      </w:r>
      <w:proofErr w:type="gramEnd"/>
      <w:r>
        <w:rPr>
          <w:rFonts w:eastAsia="Times New Roman" w:cs="Times New Roman"/>
          <w:color w:val="010101"/>
        </w:rPr>
        <w:t xml:space="preserve"> bowl (!) in order to rise again, rejuvenated, from</w:t>
      </w:r>
      <w:r>
        <w:rPr>
          <w:rFonts w:eastAsia="Times New Roman" w:cs="Times New Roman"/>
          <w:color w:val="010101"/>
        </w:rPr>
        <w:t xml:space="preserve"> the dead; he therefore undergoes a truly alchemical transformation mystery.” (Jung, 372-373).</w:t>
      </w:r>
    </w:p>
    <w:p w:rsidR="001C5A27" w:rsidRDefault="001C5A27">
      <w:pPr>
        <w:ind w:firstLine="720"/>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 - - H&amp;G - - -</w:t>
      </w:r>
    </w:p>
    <w:p w:rsidR="001C5A27" w:rsidRDefault="001C5A27">
      <w:pPr>
        <w:ind w:firstLine="720"/>
        <w:rPr>
          <w:rFonts w:eastAsia="Times New Roman" w:cs="Times New Roman"/>
          <w:color w:val="010101"/>
        </w:rPr>
      </w:pPr>
    </w:p>
    <w:p w:rsidR="001C5A27" w:rsidRDefault="00756FEC">
      <w:pPr>
        <w:ind w:firstLine="720"/>
      </w:pPr>
      <w:r>
        <w:rPr>
          <w:rFonts w:eastAsia="Times New Roman" w:cs="Times New Roman"/>
          <w:color w:val="010101"/>
        </w:rPr>
        <w:t xml:space="preserve">As Harry and Ginny get together, we see </w:t>
      </w:r>
      <w:proofErr w:type="gramStart"/>
      <w:r>
        <w:rPr>
          <w:rFonts w:eastAsia="Times New Roman" w:cs="Times New Roman"/>
          <w:color w:val="010101"/>
        </w:rPr>
        <w:t>the another</w:t>
      </w:r>
      <w:proofErr w:type="gramEnd"/>
      <w:r>
        <w:rPr>
          <w:rFonts w:eastAsia="Times New Roman" w:cs="Times New Roman"/>
          <w:color w:val="010101"/>
        </w:rPr>
        <w:t xml:space="preserve"> fulfillment: as Rowling says, she’s been dropping anvil-size hints (interview on </w:t>
      </w:r>
      <w:proofErr w:type="spellStart"/>
      <w:r>
        <w:rPr>
          <w:rFonts w:eastAsia="Times New Roman" w:cs="Times New Roman"/>
          <w:color w:val="010101"/>
        </w:rPr>
        <w:t>Mugglenet</w:t>
      </w:r>
      <w:proofErr w:type="spellEnd"/>
      <w:r>
        <w:rPr>
          <w:rFonts w:eastAsia="Times New Roman" w:cs="Times New Roman"/>
          <w:color w:val="010101"/>
        </w:rPr>
        <w:t>)</w:t>
      </w:r>
      <w:r>
        <w:rPr>
          <w:rFonts w:eastAsia="Times New Roman" w:cs="Times New Roman"/>
          <w:color w:val="010101"/>
        </w:rPr>
        <w:t xml:space="preserve"> that Hermione has sought more than friendship from Ron </w:t>
      </w:r>
      <w:proofErr w:type="spellStart"/>
      <w:r>
        <w:rPr>
          <w:rFonts w:eastAsia="Times New Roman" w:cs="Times New Roman"/>
          <w:color w:val="010101"/>
        </w:rPr>
        <w:t>Weasley</w:t>
      </w:r>
      <w:proofErr w:type="spellEnd"/>
      <w:r>
        <w:rPr>
          <w:rFonts w:eastAsia="Times New Roman" w:cs="Times New Roman"/>
          <w:color w:val="010101"/>
        </w:rPr>
        <w:t xml:space="preserve">. Many people have thought that she was after Harry (readers, not just Molly </w:t>
      </w:r>
      <w:proofErr w:type="spellStart"/>
      <w:r>
        <w:rPr>
          <w:rFonts w:eastAsia="Times New Roman" w:cs="Times New Roman"/>
          <w:color w:val="010101"/>
        </w:rPr>
        <w:t>Weasley</w:t>
      </w:r>
      <w:proofErr w:type="spellEnd"/>
      <w:r>
        <w:rPr>
          <w:rFonts w:eastAsia="Times New Roman" w:cs="Times New Roman"/>
          <w:color w:val="010101"/>
        </w:rPr>
        <w:t>). All along, however, she accepted Harry as a friend, and is thus able to be more open with him, but has tro</w:t>
      </w:r>
      <w:r>
        <w:rPr>
          <w:rFonts w:eastAsia="Times New Roman" w:cs="Times New Roman"/>
          <w:color w:val="010101"/>
        </w:rPr>
        <w:t>uble talking to Ron (sometimes more evident in the movies).</w:t>
      </w:r>
      <w:r>
        <w:rPr>
          <w:rStyle w:val="FootnoteAnchor"/>
        </w:rPr>
        <w:footnoteReference w:id="209"/>
      </w:r>
      <w:r>
        <w:rPr>
          <w:rFonts w:eastAsia="Times New Roman" w:cs="Times New Roman"/>
          <w:color w:val="010101"/>
        </w:rPr>
        <w:t xml:space="preserve"> Not only is this an important model for kids, it is a significant part of Harry’s learning to love and sort out his feelings in a healthy way.</w:t>
      </w:r>
    </w:p>
    <w:p w:rsidR="001C5A27" w:rsidRDefault="00756FEC">
      <w:pPr>
        <w:rPr>
          <w:rFonts w:eastAsia="Times New Roman" w:cs="Times New Roman"/>
          <w:color w:val="010101"/>
        </w:rPr>
      </w:pPr>
      <w:r>
        <w:rPr>
          <w:rFonts w:eastAsia="Times New Roman" w:cs="Times New Roman"/>
          <w:color w:val="010101"/>
        </w:rPr>
        <w:t xml:space="preserve">Their coming together is a sign of reunion of disparate elements and resolution of conflict. C. S. Lewis, acknowledged by Rowling as inspiration: </w:t>
      </w:r>
    </w:p>
    <w:p w:rsidR="001C5A27" w:rsidRDefault="00756FEC">
      <w:pPr>
        <w:ind w:left="1440" w:right="1440"/>
      </w:pPr>
      <w:r>
        <w:rPr>
          <w:rFonts w:eastAsia="Times New Roman" w:cs="Times New Roman"/>
          <w:color w:val="010101"/>
        </w:rPr>
        <w:t>At all events what Ransom saw at that moment was the real meaning of gender. Everyone must sometimes have won</w:t>
      </w:r>
      <w:r>
        <w:rPr>
          <w:rFonts w:eastAsia="Times New Roman" w:cs="Times New Roman"/>
          <w:color w:val="010101"/>
        </w:rPr>
        <w:t xml:space="preserve">dered why in nearly all tongues certain inanimate objects are masculine and others feminine. ... Ransom has cured me of believing that this is a purely morphological phenomenon, depending on the form of our world. Still less is gender an </w:t>
      </w:r>
      <w:r>
        <w:rPr>
          <w:rFonts w:eastAsia="Times New Roman" w:cs="Times New Roman"/>
          <w:color w:val="010101"/>
        </w:rPr>
        <w:lastRenderedPageBreak/>
        <w:t>imaginative extens</w:t>
      </w:r>
      <w:r>
        <w:rPr>
          <w:rFonts w:eastAsia="Times New Roman" w:cs="Times New Roman"/>
          <w:color w:val="010101"/>
        </w:rPr>
        <w:t>ion of sex. Our ancestors did not make mountains masculine because they projected male characteristics into them. The real process is the reverse. Gender is a reality, and a more fundamental reality than sex. Sex is, in fact, merely the adaptation to organ</w:t>
      </w:r>
      <w:r>
        <w:rPr>
          <w:rFonts w:eastAsia="Times New Roman" w:cs="Times New Roman"/>
          <w:color w:val="010101"/>
        </w:rPr>
        <w:t>ic life of a fundamental polarity which divides all created beings. Female sex is simply on of the things that have feminine gender; there are many others, and Masculine and Feminine meet us on places of reality where male and female would be simply meanin</w:t>
      </w:r>
      <w:r>
        <w:rPr>
          <w:rFonts w:eastAsia="Times New Roman" w:cs="Times New Roman"/>
          <w:color w:val="010101"/>
        </w:rPr>
        <w:t xml:space="preserve">gless. ... </w:t>
      </w:r>
      <w:proofErr w:type="gramStart"/>
      <w:r>
        <w:rPr>
          <w:rFonts w:eastAsia="Times New Roman" w:cs="Times New Roman"/>
          <w:color w:val="010101"/>
        </w:rPr>
        <w:t>the</w:t>
      </w:r>
      <w:proofErr w:type="gramEnd"/>
      <w:r>
        <w:rPr>
          <w:rFonts w:eastAsia="Times New Roman" w:cs="Times New Roman"/>
          <w:color w:val="010101"/>
        </w:rPr>
        <w:t xml:space="preserve"> male and female of organic creatures are rather faint and blurred reflections of masculine and feminine. ... </w:t>
      </w:r>
      <w:proofErr w:type="gramStart"/>
      <w:r>
        <w:rPr>
          <w:rFonts w:eastAsia="Times New Roman" w:cs="Times New Roman"/>
          <w:color w:val="010101"/>
        </w:rPr>
        <w:t>in</w:t>
      </w:r>
      <w:proofErr w:type="gramEnd"/>
      <w:r>
        <w:rPr>
          <w:rFonts w:eastAsia="Times New Roman" w:cs="Times New Roman"/>
          <w:color w:val="010101"/>
        </w:rPr>
        <w:t xml:space="preserve"> the very matter of our world, the traces of the celestial commonwealth are not quite lost.</w:t>
      </w:r>
      <w:r>
        <w:rPr>
          <w:rStyle w:val="FootnoteAnchor"/>
        </w:rPr>
        <w:footnoteReference w:id="210"/>
      </w:r>
    </w:p>
    <w:p w:rsidR="001C5A27" w:rsidRDefault="00756FEC">
      <w:pPr>
        <w:rPr>
          <w:rFonts w:eastAsia="Times New Roman" w:cs="Times New Roman"/>
          <w:color w:val="010101"/>
        </w:rPr>
      </w:pPr>
      <w:r>
        <w:rPr>
          <w:rFonts w:eastAsia="Times New Roman" w:cs="Times New Roman"/>
          <w:color w:val="010101"/>
        </w:rPr>
        <w:t>What this says about Goethe's “</w:t>
      </w:r>
      <w:proofErr w:type="spellStart"/>
      <w:r>
        <w:rPr>
          <w:rFonts w:eastAsia="Times New Roman" w:cs="Times New Roman"/>
          <w:color w:val="010101"/>
        </w:rPr>
        <w:t>ewig-w</w:t>
      </w:r>
      <w:r>
        <w:rPr>
          <w:rFonts w:eastAsia="Times New Roman" w:cs="Times New Roman"/>
          <w:color w:val="010101"/>
        </w:rPr>
        <w:t>eibliche</w:t>
      </w:r>
      <w:proofErr w:type="spellEnd"/>
      <w:r>
        <w:rPr>
          <w:rFonts w:eastAsia="Times New Roman" w:cs="Times New Roman"/>
          <w:color w:val="010101"/>
        </w:rPr>
        <w:t>” (</w:t>
      </w:r>
      <w:proofErr w:type="spellStart"/>
      <w:r>
        <w:rPr>
          <w:rFonts w:eastAsia="Times New Roman" w:cs="Times New Roman"/>
          <w:color w:val="010101"/>
        </w:rPr>
        <w:t>ch</w:t>
      </w:r>
      <w:proofErr w:type="spellEnd"/>
      <w:r>
        <w:rPr>
          <w:rFonts w:eastAsia="Times New Roman" w:cs="Times New Roman"/>
          <w:color w:val="010101"/>
        </w:rPr>
        <w:t xml:space="preserve"> 7), gender is one of the opposites to be resolved in the final pages.</w:t>
      </w:r>
    </w:p>
    <w:p w:rsidR="001C5A27" w:rsidRDefault="001C5A27">
      <w:pPr>
        <w:rPr>
          <w:rFonts w:eastAsia="Times New Roman" w:cs="Times New Roman"/>
          <w:color w:val="010101"/>
        </w:rPr>
      </w:pPr>
    </w:p>
    <w:p w:rsidR="001C5A27" w:rsidRDefault="00756FEC">
      <w:pPr>
        <w:rPr>
          <w:rFonts w:eastAsia="Times New Roman" w:cs="Times New Roman"/>
          <w:color w:val="010101"/>
        </w:rPr>
      </w:pPr>
      <w:r>
        <w:br w:type="page"/>
      </w:r>
    </w:p>
    <w:p w:rsidR="001C5A27" w:rsidRDefault="00756FEC">
      <w:pPr>
        <w:jc w:val="center"/>
        <w:rPr>
          <w:rFonts w:eastAsia="Times New Roman" w:cs="Times New Roman"/>
          <w:color w:val="010101"/>
        </w:rPr>
      </w:pPr>
      <w:r>
        <w:rPr>
          <w:rFonts w:eastAsia="Times New Roman" w:cs="Times New Roman"/>
          <w:color w:val="010101"/>
        </w:rPr>
        <w:lastRenderedPageBreak/>
        <w:t>7: The Harrying of Hell</w:t>
      </w:r>
    </w:p>
    <w:p w:rsidR="001C5A27" w:rsidRDefault="001C5A27">
      <w:pPr>
        <w:jc w:val="center"/>
        <w:rPr>
          <w:rFonts w:eastAsia="Times New Roman" w:cs="Times New Roman"/>
          <w:color w:val="010101"/>
        </w:rPr>
      </w:pPr>
    </w:p>
    <w:p w:rsidR="001C5A27" w:rsidRDefault="00756FEC">
      <w:pPr>
        <w:jc w:val="center"/>
      </w:pPr>
      <w:r>
        <w:rPr>
          <w:rFonts w:eastAsia="Times New Roman" w:cs="Times New Roman"/>
          <w:color w:val="010101"/>
        </w:rPr>
        <w:t>“The wound will only be healed in the world where it was got.”</w:t>
      </w:r>
      <w:r>
        <w:rPr>
          <w:rStyle w:val="FootnoteAnchor"/>
        </w:rPr>
        <w:footnoteReference w:id="211"/>
      </w:r>
    </w:p>
    <w:p w:rsidR="001C5A27" w:rsidRDefault="001C5A27">
      <w:pPr>
        <w:jc w:val="center"/>
        <w:rPr>
          <w:rFonts w:eastAsia="Times New Roman" w:cs="Times New Roman"/>
          <w:color w:val="010101"/>
        </w:rPr>
      </w:pPr>
    </w:p>
    <w:p w:rsidR="001C5A27" w:rsidRDefault="001C5A27">
      <w:pPr>
        <w:jc w:val="center"/>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spellStart"/>
      <w:r>
        <w:rPr>
          <w:rFonts w:ascii="Arial" w:eastAsia="Times New Roman" w:hAnsi="Arial" w:cs="Times New Roman"/>
          <w:color w:val="010101"/>
        </w:rPr>
        <w:t>i</w:t>
      </w:r>
      <w:proofErr w:type="spellEnd"/>
      <w:r>
        <w:rPr>
          <w:rFonts w:ascii="Arial" w:eastAsia="Times New Roman" w:hAnsi="Arial" w:cs="Times New Roman"/>
          <w:color w:val="010101"/>
        </w:rPr>
        <w:t xml:space="preserve">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My Father, if it is within your power,</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take</w:t>
      </w:r>
      <w:proofErr w:type="gramEnd"/>
      <w:r>
        <w:rPr>
          <w:rFonts w:ascii="Arial" w:eastAsia="Times New Roman" w:hAnsi="Arial" w:cs="Times New Roman"/>
          <w:color w:val="010101"/>
        </w:rPr>
        <w:t xml:space="preserve"> away from me this cup;</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however</w:t>
      </w:r>
      <w:proofErr w:type="gramEnd"/>
      <w:r>
        <w:rPr>
          <w:rFonts w:ascii="Arial" w:eastAsia="Times New Roman" w:hAnsi="Arial" w:cs="Times New Roman"/>
          <w:color w:val="010101"/>
        </w:rPr>
        <w:t xml:space="preserve"> (expecting affirmation)</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not</w:t>
      </w:r>
      <w:proofErr w:type="gramEnd"/>
      <w:r>
        <w:rPr>
          <w:rFonts w:ascii="Arial" w:eastAsia="Times New Roman" w:hAnsi="Arial" w:cs="Times New Roman"/>
          <w:color w:val="010101"/>
        </w:rPr>
        <w:t xml:space="preserve"> what I desire, but rather, what you do.</w:t>
      </w:r>
      <w:r>
        <w:rPr>
          <w:rStyle w:val="FootnoteAnchor"/>
          <w:rFonts w:ascii="Arial" w:eastAsia="Times New Roman" w:hAnsi="Arial" w:cs="Times New Roman"/>
          <w:color w:val="010101"/>
        </w:rPr>
        <w:footnoteReference w:id="212"/>
      </w:r>
    </w:p>
    <w:p w:rsidR="001C5A27" w:rsidRDefault="001C5A27">
      <w:pPr>
        <w:jc w:val="cente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Harry watching Snape's memory</w:t>
      </w:r>
    </w:p>
    <w:p w:rsidR="001C5A27" w:rsidRDefault="00756FEC">
      <w:pPr>
        <w:rPr>
          <w:rFonts w:eastAsia="Times New Roman" w:cs="Times New Roman"/>
          <w:color w:val="010101"/>
        </w:rPr>
      </w:pPr>
      <w:r>
        <w:rPr>
          <w:rFonts w:eastAsia="Times New Roman" w:cs="Times New Roman"/>
          <w:color w:val="010101"/>
        </w:rPr>
        <w:t>- Harry's Gethsemane and temptation to turn back, 696ff.</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The last person Harry sees is Ginny (7: 696-697) and his last thought is Ginny (7:704) ==</w:t>
      </w:r>
      <w:r>
        <w:rPr>
          <w:rFonts w:eastAsia="Times New Roman" w:cs="Times New Roman"/>
          <w:color w:val="010101"/>
        </w:rPr>
        <w:t xml:space="preserve"> Karmic law, the last vision is your life center, Ginny is not just a woman but love, thus H. goes in, learns what will come of V, and returns to redeem him. </w:t>
      </w:r>
    </w:p>
    <w:p w:rsidR="001C5A27" w:rsidRDefault="00756FEC">
      <w:pPr>
        <w:rPr>
          <w:rFonts w:eastAsia="Times New Roman" w:cs="Times New Roman"/>
          <w:color w:val="010101"/>
        </w:rPr>
      </w:pPr>
      <w:proofErr w:type="gramStart"/>
      <w:r>
        <w:rPr>
          <w:rFonts w:eastAsia="Times New Roman" w:cs="Times New Roman"/>
          <w:color w:val="010101"/>
        </w:rPr>
        <w:t>reunion</w:t>
      </w:r>
      <w:proofErr w:type="gramEnd"/>
      <w:r>
        <w:rPr>
          <w:rFonts w:eastAsia="Times New Roman" w:cs="Times New Roman"/>
          <w:color w:val="010101"/>
        </w:rPr>
        <w:t xml:space="preserve"> of the purified spirit (he loses the part of V's soul) of alchemical wedding.</w:t>
      </w:r>
    </w:p>
    <w:p w:rsidR="001C5A27" w:rsidRDefault="001C5A27">
      <w:pPr>
        <w:rPr>
          <w:rFonts w:eastAsia="Times New Roman" w:cs="Times New Roman"/>
          <w:color w:val="010101"/>
        </w:rPr>
      </w:pPr>
    </w:p>
    <w:p w:rsidR="001C5A27" w:rsidRDefault="001C5A27">
      <w:pPr>
        <w:jc w:val="center"/>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ii</w:t>
      </w:r>
      <w:proofErr w:type="gramEnd"/>
      <w:r>
        <w:rPr>
          <w:rFonts w:ascii="Arial" w:eastAsia="Times New Roman" w:hAnsi="Arial" w:cs="Times New Roman"/>
          <w:color w:val="010101"/>
        </w:rPr>
        <w:t xml:space="preserve"> -</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He</w:t>
      </w:r>
      <w:r>
        <w:rPr>
          <w:rFonts w:ascii="Arial" w:eastAsia="Times New Roman" w:hAnsi="Arial" w:cs="Times New Roman"/>
          <w:color w:val="010101"/>
        </w:rPr>
        <w:t xml:space="preserve"> disarmed the origins of and the wielders of power,</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exposing</w:t>
      </w:r>
      <w:proofErr w:type="gramEnd"/>
      <w:r>
        <w:rPr>
          <w:rFonts w:ascii="Arial" w:eastAsia="Times New Roman" w:hAnsi="Arial" w:cs="Times New Roman"/>
          <w:color w:val="010101"/>
        </w:rPr>
        <w:t xml:space="preserve"> them to public openness,</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leading</w:t>
      </w:r>
      <w:proofErr w:type="gramEnd"/>
      <w:r>
        <w:rPr>
          <w:rFonts w:ascii="Arial" w:eastAsia="Times New Roman" w:hAnsi="Arial" w:cs="Times New Roman"/>
          <w:color w:val="010101"/>
        </w:rPr>
        <w:t xml:space="preserve"> them in triumph to himself</w:t>
      </w:r>
      <w:r>
        <w:rPr>
          <w:rStyle w:val="FootnoteAnchor"/>
          <w:rFonts w:ascii="Arial" w:eastAsia="Times New Roman" w:hAnsi="Arial" w:cs="Times New Roman"/>
          <w:color w:val="010101"/>
        </w:rPr>
        <w:footnoteReference w:id="213"/>
      </w:r>
    </w:p>
    <w:p w:rsidR="001C5A27" w:rsidRDefault="001C5A27">
      <w:pPr>
        <w:jc w:val="cente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Harry has not killed anyone, the use of “</w:t>
      </w:r>
      <w:proofErr w:type="spellStart"/>
      <w:r>
        <w:rPr>
          <w:rFonts w:eastAsia="Times New Roman" w:cs="Times New Roman"/>
          <w:color w:val="010101"/>
        </w:rPr>
        <w:t>expelliarmus</w:t>
      </w:r>
      <w:proofErr w:type="spellEnd"/>
      <w:r>
        <w:rPr>
          <w:rFonts w:eastAsia="Times New Roman" w:cs="Times New Roman"/>
          <w:color w:val="010101"/>
        </w:rPr>
        <w:t>” and the complaint it is not powerful enough to do anything, yet it is what kil</w:t>
      </w:r>
      <w:r>
        <w:rPr>
          <w:rFonts w:eastAsia="Times New Roman" w:cs="Times New Roman"/>
          <w:color w:val="010101"/>
        </w:rPr>
        <w:t>ls Voldemort, the only death from Harry, and at that, V in effect killed himself by over-reaching (Origen).</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“Then </w:t>
      </w:r>
      <w:proofErr w:type="spellStart"/>
      <w:r>
        <w:rPr>
          <w:rFonts w:eastAsia="Times New Roman" w:cs="Times New Roman"/>
          <w:color w:val="010101"/>
        </w:rPr>
        <w:t>theman</w:t>
      </w:r>
      <w:proofErr w:type="spellEnd"/>
      <w:r>
        <w:rPr>
          <w:rFonts w:eastAsia="Times New Roman" w:cs="Times New Roman"/>
          <w:color w:val="010101"/>
        </w:rPr>
        <w:t xml:space="preserve"> who had won the victory remembered </w:t>
      </w:r>
      <w:proofErr w:type="spellStart"/>
      <w:r>
        <w:rPr>
          <w:rFonts w:eastAsia="Times New Roman" w:cs="Times New Roman"/>
          <w:color w:val="010101"/>
        </w:rPr>
        <w:t>Gurnemanz's</w:t>
      </w:r>
      <w:proofErr w:type="spellEnd"/>
      <w:r>
        <w:rPr>
          <w:rFonts w:eastAsia="Times New Roman" w:cs="Times New Roman"/>
          <w:color w:val="010101"/>
        </w:rPr>
        <w:t xml:space="preserve"> counsel that a brave and gallant man should be ready to show </w:t>
      </w:r>
      <w:proofErr w:type="gramStart"/>
      <w:r>
        <w:rPr>
          <w:rFonts w:eastAsia="Times New Roman" w:cs="Times New Roman"/>
          <w:color w:val="010101"/>
        </w:rPr>
        <w:t>mercy, . . . .”</w:t>
      </w:r>
      <w:proofErr w:type="gramEnd"/>
      <w:r>
        <w:rPr>
          <w:rFonts w:eastAsia="Times New Roman" w:cs="Times New Roman"/>
          <w:color w:val="010101"/>
        </w:rPr>
        <w:t xml:space="preserve"> 115</w:t>
      </w:r>
    </w:p>
    <w:p w:rsidR="001C5A27" w:rsidRDefault="00756FEC">
      <w:pPr>
        <w:rPr>
          <w:rFonts w:eastAsia="Times New Roman" w:cs="Times New Roman"/>
          <w:color w:val="010101"/>
        </w:rPr>
      </w:pPr>
      <w:r>
        <w:rPr>
          <w:rFonts w:eastAsia="Times New Roman" w:cs="Times New Roman"/>
          <w:color w:val="010101"/>
        </w:rPr>
        <w:t>Wolfra</w:t>
      </w:r>
      <w:r>
        <w:rPr>
          <w:rFonts w:eastAsia="Times New Roman" w:cs="Times New Roman"/>
          <w:color w:val="010101"/>
        </w:rPr>
        <w:t xml:space="preserve">m von Eschenbach, trans. A. T. </w:t>
      </w:r>
      <w:proofErr w:type="spellStart"/>
      <w:r>
        <w:rPr>
          <w:rFonts w:eastAsia="Times New Roman" w:cs="Times New Roman"/>
          <w:color w:val="010101"/>
        </w:rPr>
        <w:t>Hatto</w:t>
      </w:r>
      <w:proofErr w:type="spellEnd"/>
      <w:r>
        <w:rPr>
          <w:rFonts w:eastAsia="Times New Roman" w:cs="Times New Roman"/>
          <w:color w:val="010101"/>
        </w:rPr>
        <w:t xml:space="preserve">, </w:t>
      </w:r>
      <w:proofErr w:type="spellStart"/>
      <w:proofErr w:type="gramStart"/>
      <w:r>
        <w:rPr>
          <w:rFonts w:eastAsia="Times New Roman" w:cs="Times New Roman"/>
          <w:i/>
          <w:iCs/>
          <w:color w:val="010101"/>
        </w:rPr>
        <w:t>Parzival</w:t>
      </w:r>
      <w:proofErr w:type="spellEnd"/>
      <w:r>
        <w:rPr>
          <w:rFonts w:eastAsia="Times New Roman" w:cs="Times New Roman"/>
          <w:i/>
          <w:iCs/>
          <w:color w:val="010101"/>
        </w:rPr>
        <w:t xml:space="preserve"> </w:t>
      </w:r>
      <w:r>
        <w:rPr>
          <w:rFonts w:eastAsia="Times New Roman" w:cs="Times New Roman"/>
          <w:color w:val="010101"/>
        </w:rPr>
        <w:t xml:space="preserve"> New</w:t>
      </w:r>
      <w:proofErr w:type="gramEnd"/>
      <w:r>
        <w:rPr>
          <w:rFonts w:eastAsia="Times New Roman" w:cs="Times New Roman"/>
          <w:color w:val="010101"/>
        </w:rPr>
        <w:t xml:space="preserve"> York: Penguin, 1980</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Wyman, Max. </w:t>
      </w:r>
      <w:proofErr w:type="gramStart"/>
      <w:r>
        <w:rPr>
          <w:rFonts w:eastAsia="Times New Roman" w:cs="Times New Roman"/>
          <w:color w:val="010101"/>
        </w:rPr>
        <w:t>" 'You</w:t>
      </w:r>
      <w:proofErr w:type="gramEnd"/>
      <w:r>
        <w:rPr>
          <w:rFonts w:eastAsia="Times New Roman" w:cs="Times New Roman"/>
          <w:color w:val="010101"/>
        </w:rPr>
        <w:t xml:space="preserve"> can lead a fool to a book but you can't make them</w:t>
      </w:r>
    </w:p>
    <w:p w:rsidR="001C5A27" w:rsidRDefault="00756FEC">
      <w:pPr>
        <w:rPr>
          <w:rFonts w:eastAsia="Times New Roman" w:cs="Times New Roman"/>
          <w:color w:val="010101"/>
        </w:rPr>
      </w:pPr>
      <w:proofErr w:type="gramStart"/>
      <w:r>
        <w:rPr>
          <w:rFonts w:eastAsia="Times New Roman" w:cs="Times New Roman"/>
          <w:color w:val="010101"/>
        </w:rPr>
        <w:t>think</w:t>
      </w:r>
      <w:proofErr w:type="gramEnd"/>
      <w:r>
        <w:rPr>
          <w:rFonts w:eastAsia="Times New Roman" w:cs="Times New Roman"/>
          <w:color w:val="010101"/>
        </w:rPr>
        <w:t>': Author has frank words for the religious right," The Vancouver</w:t>
      </w:r>
    </w:p>
    <w:p w:rsidR="001C5A27" w:rsidRDefault="00756FEC">
      <w:pPr>
        <w:rPr>
          <w:rFonts w:eastAsia="Times New Roman" w:cs="Times New Roman"/>
          <w:color w:val="010101"/>
        </w:rPr>
      </w:pPr>
      <w:r>
        <w:rPr>
          <w:rFonts w:eastAsia="Times New Roman" w:cs="Times New Roman"/>
          <w:color w:val="010101"/>
        </w:rPr>
        <w:t>Sun (British Columbia), October 26, 2000</w:t>
      </w:r>
    </w:p>
    <w:p w:rsidR="001C5A27" w:rsidRDefault="00756FEC">
      <w:pPr>
        <w:rPr>
          <w:rFonts w:eastAsia="Times New Roman" w:cs="Times New Roman"/>
          <w:color w:val="010101"/>
        </w:rPr>
      </w:pPr>
      <w:r>
        <w:rPr>
          <w:rFonts w:eastAsia="Times New Roman" w:cs="Times New Roman"/>
          <w:color w:val="010101"/>
        </w:rPr>
        <w:t>That, says Rowling, was the key for her: the choice between what is</w:t>
      </w:r>
    </w:p>
    <w:p w:rsidR="001C5A27" w:rsidRDefault="00756FEC">
      <w:pPr>
        <w:rPr>
          <w:rFonts w:eastAsia="Times New Roman" w:cs="Times New Roman"/>
          <w:color w:val="010101"/>
        </w:rPr>
      </w:pPr>
      <w:proofErr w:type="gramStart"/>
      <w:r>
        <w:rPr>
          <w:rFonts w:eastAsia="Times New Roman" w:cs="Times New Roman"/>
          <w:color w:val="010101"/>
        </w:rPr>
        <w:t>right</w:t>
      </w:r>
      <w:proofErr w:type="gramEnd"/>
      <w:r>
        <w:rPr>
          <w:rFonts w:eastAsia="Times New Roman" w:cs="Times New Roman"/>
          <w:color w:val="010101"/>
        </w:rPr>
        <w:t xml:space="preserve"> and what is easy, ''because that, that is how tyranny is started,</w:t>
      </w:r>
    </w:p>
    <w:p w:rsidR="001C5A27" w:rsidRDefault="00756FEC">
      <w:pPr>
        <w:rPr>
          <w:rFonts w:eastAsia="Times New Roman" w:cs="Times New Roman"/>
          <w:color w:val="010101"/>
        </w:rPr>
      </w:pPr>
      <w:proofErr w:type="gramStart"/>
      <w:r>
        <w:rPr>
          <w:rFonts w:eastAsia="Times New Roman" w:cs="Times New Roman"/>
          <w:color w:val="010101"/>
        </w:rPr>
        <w:t>with</w:t>
      </w:r>
      <w:proofErr w:type="gramEnd"/>
      <w:r>
        <w:rPr>
          <w:rFonts w:eastAsia="Times New Roman" w:cs="Times New Roman"/>
          <w:color w:val="010101"/>
        </w:rPr>
        <w:t xml:space="preserve"> people being apathetic and taking the easy route and suddenly</w:t>
      </w:r>
    </w:p>
    <w:p w:rsidR="001C5A27" w:rsidRDefault="00756FEC">
      <w:pPr>
        <w:rPr>
          <w:rFonts w:eastAsia="Times New Roman" w:cs="Times New Roman"/>
          <w:color w:val="010101"/>
        </w:rPr>
      </w:pPr>
      <w:proofErr w:type="gramStart"/>
      <w:r>
        <w:rPr>
          <w:rFonts w:eastAsia="Times New Roman" w:cs="Times New Roman"/>
          <w:color w:val="010101"/>
        </w:rPr>
        <w:t>finding</w:t>
      </w:r>
      <w:proofErr w:type="gramEnd"/>
      <w:r>
        <w:rPr>
          <w:rFonts w:eastAsia="Times New Roman" w:cs="Times New Roman"/>
          <w:color w:val="010101"/>
        </w:rPr>
        <w:t xml:space="preserve"> themselves in deep trouble.''</w:t>
      </w:r>
    </w:p>
    <w:p w:rsidR="001C5A27" w:rsidRDefault="00756FEC">
      <w:pPr>
        <w:rPr>
          <w:rFonts w:eastAsia="Times New Roman" w:cs="Times New Roman"/>
          <w:color w:val="010101"/>
        </w:rPr>
      </w:pPr>
      <w:r>
        <w:rPr>
          <w:rFonts w:eastAsia="Times New Roman" w:cs="Times New Roman"/>
          <w:color w:val="010101"/>
        </w:rPr>
        <w:t>. . . .</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So</w:t>
      </w:r>
      <w:r>
        <w:rPr>
          <w:rFonts w:eastAsia="Times New Roman" w:cs="Times New Roman"/>
          <w:color w:val="010101"/>
        </w:rPr>
        <w:t xml:space="preserve"> we talk about power, which seems to be at the basis of the tales:</w:t>
      </w:r>
    </w:p>
    <w:p w:rsidR="001C5A27" w:rsidRDefault="00756FEC">
      <w:pPr>
        <w:rPr>
          <w:rFonts w:eastAsia="Times New Roman" w:cs="Times New Roman"/>
          <w:color w:val="010101"/>
        </w:rPr>
      </w:pPr>
      <w:proofErr w:type="gramStart"/>
      <w:r>
        <w:rPr>
          <w:rFonts w:eastAsia="Times New Roman" w:cs="Times New Roman"/>
          <w:color w:val="010101"/>
        </w:rPr>
        <w:t>magic</w:t>
      </w:r>
      <w:proofErr w:type="gramEnd"/>
      <w:r>
        <w:rPr>
          <w:rFonts w:eastAsia="Times New Roman" w:cs="Times New Roman"/>
          <w:color w:val="010101"/>
        </w:rPr>
        <w:t xml:space="preserve"> power, the power of parents over kids, the struggle between the</w:t>
      </w:r>
    </w:p>
    <w:p w:rsidR="001C5A27" w:rsidRDefault="00756FEC">
      <w:pPr>
        <w:rPr>
          <w:rFonts w:eastAsia="Times New Roman" w:cs="Times New Roman"/>
          <w:color w:val="010101"/>
        </w:rPr>
      </w:pPr>
      <w:proofErr w:type="gramStart"/>
      <w:r>
        <w:rPr>
          <w:rFonts w:eastAsia="Times New Roman" w:cs="Times New Roman"/>
          <w:color w:val="010101"/>
        </w:rPr>
        <w:t>power</w:t>
      </w:r>
      <w:proofErr w:type="gramEnd"/>
      <w:r>
        <w:rPr>
          <w:rFonts w:eastAsia="Times New Roman" w:cs="Times New Roman"/>
          <w:color w:val="010101"/>
        </w:rPr>
        <w:t xml:space="preserve"> of good and the power of evil -- ''yes,'' she says excitedly,</w:t>
      </w:r>
    </w:p>
    <w:p w:rsidR="001C5A27" w:rsidRDefault="00756FEC">
      <w:pPr>
        <w:rPr>
          <w:rFonts w:eastAsia="Times New Roman" w:cs="Times New Roman"/>
          <w:color w:val="010101"/>
        </w:rPr>
      </w:pPr>
      <w:proofErr w:type="gramStart"/>
      <w:r>
        <w:rPr>
          <w:rFonts w:eastAsia="Times New Roman" w:cs="Times New Roman"/>
          <w:color w:val="010101"/>
        </w:rPr>
        <w:t>''abuse</w:t>
      </w:r>
      <w:proofErr w:type="gramEnd"/>
      <w:r>
        <w:rPr>
          <w:rFonts w:eastAsia="Times New Roman" w:cs="Times New Roman"/>
          <w:color w:val="010101"/>
        </w:rPr>
        <w:t xml:space="preserve"> of power, why people would seek power.''</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7</w:t>
      </w:r>
      <w:r>
        <w:rPr>
          <w:rFonts w:eastAsia="Times New Roman" w:cs="Times New Roman"/>
          <w:color w:val="010101"/>
        </w:rPr>
        <w:t xml:space="preserve">0: </w:t>
      </w:r>
      <w:proofErr w:type="spellStart"/>
      <w:r>
        <w:rPr>
          <w:rFonts w:eastAsia="Times New Roman" w:cs="Times New Roman"/>
          <w:color w:val="010101"/>
        </w:rPr>
        <w:t>expelliarmus</w:t>
      </w:r>
      <w:proofErr w:type="spellEnd"/>
    </w:p>
    <w:p w:rsidR="001C5A27" w:rsidRDefault="001C5A27">
      <w:pPr>
        <w:rPr>
          <w:rFonts w:eastAsia="Times New Roman" w:cs="Times New Roman"/>
          <w:color w:val="010101"/>
        </w:rPr>
      </w:pPr>
    </w:p>
    <w:p w:rsidR="001C5A27" w:rsidRDefault="00756FEC">
      <w:r>
        <w:t xml:space="preserve">- the mystery of Atonement, 710, we know some (voluntary sacrifice, following Origen's theory of the overreach) but in the end, who can tell it, for they have </w:t>
      </w:r>
      <w:proofErr w:type="spellStart"/>
      <w:r>
        <w:t>journed</w:t>
      </w:r>
      <w:proofErr w:type="spellEnd"/>
      <w:r>
        <w:t xml:space="preserve"> into realms “unknown” and “unprecedented.”</w:t>
      </w:r>
    </w:p>
    <w:p w:rsidR="001C5A27" w:rsidRDefault="00756FEC">
      <w:pPr>
        <w:rPr>
          <w:rFonts w:eastAsia="Times New Roman" w:cs="Times New Roman"/>
          <w:color w:val="010101"/>
        </w:rPr>
      </w:pPr>
      <w:r>
        <w:rPr>
          <w:rFonts w:eastAsia="Times New Roman" w:cs="Times New Roman"/>
          <w:color w:val="010101"/>
        </w:rPr>
        <w:t xml:space="preserve">- looking at </w:t>
      </w:r>
      <w:proofErr w:type="spellStart"/>
      <w:r>
        <w:rPr>
          <w:rFonts w:eastAsia="Times New Roman" w:cs="Times New Roman"/>
          <w:color w:val="010101"/>
        </w:rPr>
        <w:t>at</w:t>
      </w:r>
      <w:proofErr w:type="spellEnd"/>
      <w:r>
        <w:rPr>
          <w:rFonts w:eastAsia="Times New Roman" w:cs="Times New Roman"/>
          <w:color w:val="010101"/>
        </w:rPr>
        <w:t xml:space="preserve"> Origen, Harry</w:t>
      </w:r>
      <w:r>
        <w:rPr>
          <w:rFonts w:eastAsia="Times New Roman" w:cs="Times New Roman"/>
          <w:color w:val="010101"/>
        </w:rPr>
        <w:t xml:space="preserve"> carries part of V's soul, and the gleam of triumph about his blood in V as well 709-10, </w:t>
      </w:r>
    </w:p>
    <w:p w:rsidR="001C5A27" w:rsidRDefault="001C5A27">
      <w:pPr>
        <w:rPr>
          <w:rFonts w:eastAsia="Times New Roman" w:cs="Times New Roman"/>
          <w:color w:val="010101"/>
        </w:rPr>
      </w:pPr>
    </w:p>
    <w:p w:rsidR="001C5A27" w:rsidRDefault="00756FEC">
      <w:r>
        <w:tab/>
        <w:t xml:space="preserve">- </w:t>
      </w:r>
      <w:proofErr w:type="gramStart"/>
      <w:r>
        <w:t>the</w:t>
      </w:r>
      <w:proofErr w:type="gramEnd"/>
      <w:r>
        <w:t xml:space="preserve"> promise of pure love in Ginny, she is “brilliant light” 115 and puts him in “blissful oblivion” and is “the only real thing in the world” 116—</w:t>
      </w:r>
    </w:p>
    <w:p w:rsidR="001C5A27" w:rsidRDefault="00756FEC">
      <w:r>
        <w:tab/>
        <w:t xml:space="preserve">- </w:t>
      </w:r>
      <w:proofErr w:type="gramStart"/>
      <w:r>
        <w:t>revelation</w:t>
      </w:r>
      <w:proofErr w:type="gramEnd"/>
      <w:r>
        <w:t xml:space="preserve"> o</w:t>
      </w:r>
      <w:r>
        <w:t xml:space="preserve">f the </w:t>
      </w:r>
      <w:proofErr w:type="spellStart"/>
      <w:r>
        <w:rPr>
          <w:i/>
          <w:iCs/>
        </w:rPr>
        <w:t>soror</w:t>
      </w:r>
      <w:proofErr w:type="spellEnd"/>
      <w:r>
        <w:rPr>
          <w:i/>
          <w:iCs/>
        </w:rPr>
        <w:t xml:space="preserve"> </w:t>
      </w:r>
      <w:proofErr w:type="spellStart"/>
      <w:r>
        <w:rPr>
          <w:i/>
          <w:iCs/>
        </w:rPr>
        <w:t>mystica</w:t>
      </w:r>
      <w:proofErr w:type="spellEnd"/>
      <w:r>
        <w:t xml:space="preserve"> 378 </w:t>
      </w:r>
      <w:r>
        <w:rPr>
          <w:rFonts w:eastAsia="Times New Roman" w:cs="Times New Roman"/>
          <w:color w:val="010101"/>
        </w:rPr>
        <w:t xml:space="preserve">Her match with Ron: surface level of arguing couple, deeper meanings in alchemy  (Hermione, as female Hermes, is mercury; Ron is sulfur, the two together form an alchemical catalyst) and flint against stone (Robertson Davies, </w:t>
      </w:r>
      <w:r>
        <w:rPr>
          <w:rFonts w:eastAsia="Times New Roman" w:cs="Times New Roman"/>
          <w:i/>
          <w:iCs/>
          <w:color w:val="010101"/>
        </w:rPr>
        <w:t>The Cu</w:t>
      </w:r>
      <w:r>
        <w:rPr>
          <w:rFonts w:eastAsia="Times New Roman" w:cs="Times New Roman"/>
          <w:i/>
          <w:iCs/>
          <w:color w:val="010101"/>
        </w:rPr>
        <w:t>nning Man</w:t>
      </w:r>
      <w:r>
        <w:rPr>
          <w:rFonts w:eastAsia="Times New Roman" w:cs="Times New Roman"/>
          <w:color w:val="010101"/>
        </w:rPr>
        <w:t xml:space="preserve">). Sometimes her openness to Harry confuses him, but he sees enough to turn to her for advice on girls 5:571; he seems to view her more as the alchemist’s </w:t>
      </w:r>
      <w:proofErr w:type="spellStart"/>
      <w:r>
        <w:rPr>
          <w:rFonts w:eastAsia="Times New Roman" w:cs="Times New Roman"/>
          <w:i/>
          <w:iCs/>
          <w:color w:val="010101"/>
        </w:rPr>
        <w:t>soror</w:t>
      </w:r>
      <w:proofErr w:type="spellEnd"/>
      <w:r>
        <w:rPr>
          <w:rFonts w:eastAsia="Times New Roman" w:cs="Times New Roman"/>
          <w:i/>
          <w:iCs/>
          <w:color w:val="010101"/>
        </w:rPr>
        <w:t xml:space="preserve"> </w:t>
      </w:r>
      <w:proofErr w:type="spellStart"/>
      <w:r>
        <w:rPr>
          <w:rFonts w:eastAsia="Times New Roman" w:cs="Times New Roman"/>
          <w:i/>
          <w:iCs/>
          <w:color w:val="010101"/>
        </w:rPr>
        <w:t>mystica</w:t>
      </w:r>
      <w:proofErr w:type="spellEnd"/>
      <w:r>
        <w:rPr>
          <w:rFonts w:eastAsia="Times New Roman" w:cs="Times New Roman"/>
          <w:color w:val="010101"/>
        </w:rPr>
        <w:t xml:space="preserve">, “scholarly girlfriend,” perhaps placing Ron as the </w:t>
      </w:r>
      <w:proofErr w:type="spellStart"/>
      <w:r>
        <w:rPr>
          <w:rFonts w:eastAsia="Times New Roman" w:cs="Times New Roman"/>
          <w:i/>
          <w:iCs/>
          <w:color w:val="010101"/>
        </w:rPr>
        <w:t>famulus</w:t>
      </w:r>
      <w:proofErr w:type="spellEnd"/>
      <w:r>
        <w:rPr>
          <w:rFonts w:eastAsia="Times New Roman" w:cs="Times New Roman"/>
          <w:color w:val="010101"/>
        </w:rPr>
        <w:t>, the “intimate ser</w:t>
      </w:r>
      <w:r>
        <w:rPr>
          <w:rFonts w:eastAsia="Times New Roman" w:cs="Times New Roman"/>
          <w:color w:val="010101"/>
        </w:rPr>
        <w:t>vant, devoted disciple, and unquestioning stooge.”</w:t>
      </w:r>
      <w:r>
        <w:rPr>
          <w:rStyle w:val="FootnoteAnchor"/>
        </w:rPr>
        <w:footnoteReference w:id="214"/>
      </w:r>
    </w:p>
    <w:p w:rsidR="001C5A27" w:rsidRDefault="00756FEC">
      <w:pPr>
        <w:rPr>
          <w:rFonts w:eastAsia="Times New Roman" w:cs="Times New Roman"/>
          <w:color w:val="010101"/>
        </w:rPr>
      </w:pPr>
      <w:r>
        <w:rPr>
          <w:rFonts w:eastAsia="Times New Roman" w:cs="Times New Roman"/>
          <w:color w:val="010101"/>
        </w:rPr>
        <w:tab/>
        <w:t xml:space="preserve">- </w:t>
      </w:r>
      <w:proofErr w:type="gramStart"/>
      <w:r>
        <w:rPr>
          <w:rFonts w:eastAsia="Times New Roman" w:cs="Times New Roman"/>
          <w:color w:val="010101"/>
        </w:rPr>
        <w:t>the</w:t>
      </w:r>
      <w:proofErr w:type="gramEnd"/>
      <w:r>
        <w:rPr>
          <w:rFonts w:eastAsia="Times New Roman" w:cs="Times New Roman"/>
          <w:color w:val="010101"/>
        </w:rPr>
        <w:t xml:space="preserve"> role of redemptive love (Harry converts rather than kills his enemies, whereas evil kills 70-71)</w:t>
      </w:r>
    </w:p>
    <w:p w:rsidR="001C5A27" w:rsidRDefault="00756FEC">
      <w:pPr>
        <w:rPr>
          <w:rFonts w:eastAsia="Times New Roman" w:cs="Times New Roman"/>
          <w:color w:val="010101"/>
        </w:rPr>
      </w:pPr>
      <w:r>
        <w:rPr>
          <w:rFonts w:eastAsia="Times New Roman" w:cs="Times New Roman"/>
          <w:color w:val="010101"/>
        </w:rPr>
        <w:t xml:space="preserve">Theology: it was necessary to wait because Harry still wanted Voldemort to repent, and Harry had to </w:t>
      </w:r>
      <w:r>
        <w:rPr>
          <w:rFonts w:eastAsia="Times New Roman" w:cs="Times New Roman"/>
          <w:color w:val="010101"/>
        </w:rPr>
        <w:t>give him a final chance. The pitiful figure he saw in the pathway to the Underworld in the station was the bit of Voldemort's soul that had been in Harry. It's stuck there because the rest of the soul is still on earth. Until the soul is complete, it can't</w:t>
      </w:r>
      <w:r>
        <w:rPr>
          <w:rFonts w:eastAsia="Times New Roman" w:cs="Times New Roman"/>
          <w:color w:val="010101"/>
        </w:rPr>
        <w:t xml:space="preserve"> go on, and the reunited soul might yet be redeemed if, during the concluding duel, Voldemort showed some remorse, as Harry challenged him to do. As for the description of that bit of the soul, we need to check and see whom Dante has in that condition in t</w:t>
      </w:r>
      <w:r>
        <w:rPr>
          <w:rFonts w:eastAsia="Times New Roman" w:cs="Times New Roman"/>
          <w:color w:val="010101"/>
        </w:rPr>
        <w:t xml:space="preserve">he Inferno to find out just what Voldemort's root sin was (my guess is Dante, perhaps there is some other allusion elsewhere). To go back to repentance, remember that Voldemort, in effect, killed himself (fitting the </w:t>
      </w:r>
      <w:proofErr w:type="spellStart"/>
      <w:r>
        <w:rPr>
          <w:rFonts w:eastAsia="Times New Roman" w:cs="Times New Roman"/>
          <w:color w:val="010101"/>
        </w:rPr>
        <w:t>choiceless</w:t>
      </w:r>
      <w:proofErr w:type="spellEnd"/>
      <w:r>
        <w:rPr>
          <w:rFonts w:eastAsia="Times New Roman" w:cs="Times New Roman"/>
          <w:color w:val="010101"/>
        </w:rPr>
        <w:t>-choice judgment pattern). Ha</w:t>
      </w:r>
      <w:r>
        <w:rPr>
          <w:rFonts w:eastAsia="Times New Roman" w:cs="Times New Roman"/>
          <w:color w:val="010101"/>
        </w:rPr>
        <w:t xml:space="preserve">rry's effort was to disarm him, which if you recall, </w:t>
      </w:r>
      <w:proofErr w:type="spellStart"/>
      <w:r>
        <w:rPr>
          <w:rFonts w:eastAsia="Times New Roman" w:cs="Times New Roman"/>
          <w:color w:val="010101"/>
        </w:rPr>
        <w:t>Lupin</w:t>
      </w:r>
      <w:proofErr w:type="spellEnd"/>
      <w:r>
        <w:rPr>
          <w:rFonts w:eastAsia="Times New Roman" w:cs="Times New Roman"/>
          <w:color w:val="010101"/>
        </w:rPr>
        <w:t xml:space="preserve"> told him to stop using because it would never finish off anyone. But that disarming also fits with the theology of the inscription on the Potter's grave: the verses preceding that in 1 Corinthians </w:t>
      </w:r>
      <w:r>
        <w:rPr>
          <w:rFonts w:eastAsia="Times New Roman" w:cs="Times New Roman"/>
          <w:color w:val="010101"/>
        </w:rPr>
        <w:t>speak of disarming death and leaving it powerless (I will, of course, take the opportunity to complain that much of the force of that is lost in English compared to Greek, especially since Rowling was careful to remind us of that with the children's storie</w:t>
      </w:r>
      <w:r>
        <w:rPr>
          <w:rFonts w:eastAsia="Times New Roman" w:cs="Times New Roman"/>
          <w:color w:val="010101"/>
        </w:rPr>
        <w:t>s book.)</w:t>
      </w:r>
    </w:p>
    <w:p w:rsidR="001C5A27" w:rsidRDefault="00756FEC">
      <w:r>
        <w:rPr>
          <w:rFonts w:eastAsia="Times New Roman" w:cs="Times New Roman"/>
          <w:color w:val="010101"/>
        </w:rPr>
        <w:t xml:space="preserve">Dumbledore. This could take the form of some kind of continuing presence, mirroring Jesus' promise of a </w:t>
      </w:r>
      <w:r>
        <w:rPr>
          <w:rFonts w:ascii="SPIonic" w:eastAsia="SPIonic" w:hAnsi="SPIonic" w:cs="SPIonic"/>
          <w:color w:val="010101"/>
        </w:rPr>
        <w:t>para/</w:t>
      </w:r>
      <w:proofErr w:type="spellStart"/>
      <w:r>
        <w:rPr>
          <w:rFonts w:ascii="SPIonic" w:eastAsia="SPIonic" w:hAnsi="SPIonic" w:cs="SPIonic"/>
          <w:color w:val="010101"/>
        </w:rPr>
        <w:t>klhtoj</w:t>
      </w:r>
      <w:proofErr w:type="spellEnd"/>
      <w:r>
        <w:rPr>
          <w:rFonts w:eastAsia="Times New Roman" w:cs="Times New Roman"/>
          <w:color w:val="010101"/>
        </w:rPr>
        <w:t xml:space="preserve"> in John 14.16 (fulfilled in the day of Pentecost, Acts 2). Such a promise has been mentioned throughout the series: “You think the </w:t>
      </w:r>
      <w:r>
        <w:rPr>
          <w:rFonts w:eastAsia="Times New Roman" w:cs="Times New Roman"/>
          <w:color w:val="010101"/>
        </w:rPr>
        <w:t>dead we loved every truly leave us? You think that we don't recall them more clearly than ever in times of great trouble? Your father is alive in you Harry, and shows himself most plainly when you have need of him” (3:427-428, note that Harry's father like</w:t>
      </w:r>
      <w:r>
        <w:rPr>
          <w:rFonts w:eastAsia="Times New Roman" w:cs="Times New Roman"/>
          <w:color w:val="010101"/>
        </w:rPr>
        <w:t xml:space="preserve">wise appears in 4 to save him from Voldemort). The late headmasters are available to the current one for assignments. Add to that that “Harry thought . . . he saw a phoenix fly joyfully into the blue” as </w:t>
      </w:r>
      <w:r>
        <w:rPr>
          <w:rFonts w:eastAsia="Times New Roman" w:cs="Times New Roman"/>
          <w:color w:val="010101"/>
        </w:rPr>
        <w:lastRenderedPageBreak/>
        <w:t>Dumbledore was entombed. [So where did Fawkes, who h</w:t>
      </w:r>
      <w:r>
        <w:rPr>
          <w:rFonts w:eastAsia="Times New Roman" w:cs="Times New Roman"/>
          <w:color w:val="010101"/>
        </w:rPr>
        <w:t xml:space="preserve">as also disappeared, come from?]. Aside from all this, Dumbledore is still present to Harry (his comment, “He will only be gone from the school when none here are loyal to him” 6:649, mirrors earlier statements, and especially the one while in the Chamber </w:t>
      </w:r>
      <w:r>
        <w:rPr>
          <w:rFonts w:eastAsia="Times New Roman" w:cs="Times New Roman"/>
          <w:color w:val="010101"/>
        </w:rPr>
        <w:t>of Secrets), who seems to grasp Paul’s statement in Romans 8.38-39 that nothing can separate us from love and God. Thus, it seems reasonable to expect that Harry will receive some sign of continuing presence, perhaps related to the phoenix, on the third da</w:t>
      </w:r>
      <w:r>
        <w:rPr>
          <w:rFonts w:eastAsia="Times New Roman" w:cs="Times New Roman"/>
          <w:color w:val="010101"/>
        </w:rPr>
        <w:t>y, and with that, some share of Dumbledore's unsurpassed ability (much like the mantle of Elijah, also a prophet of unsurpassed ability, given to Elisha, 2 Kings 2.11-14). (</w:t>
      </w:r>
      <w:proofErr w:type="gramStart"/>
      <w:r>
        <w:rPr>
          <w:rFonts w:eastAsia="Times New Roman" w:cs="Times New Roman"/>
          <w:color w:val="010101"/>
        </w:rPr>
        <w:t>see</w:t>
      </w:r>
      <w:proofErr w:type="gramEnd"/>
      <w:r>
        <w:rPr>
          <w:rFonts w:eastAsia="Times New Roman" w:cs="Times New Roman"/>
          <w:color w:val="010101"/>
        </w:rPr>
        <w:t xml:space="preserve"> section 7)</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Dumbledore's continuing presence: the will, 130</w:t>
      </w:r>
    </w:p>
    <w:p w:rsidR="001C5A27" w:rsidRDefault="001C5A27">
      <w:pPr>
        <w:rPr>
          <w:rFonts w:eastAsia="Times New Roman" w:cs="Times New Roman"/>
          <w:color w:val="010101"/>
        </w:rPr>
      </w:pPr>
    </w:p>
    <w:p w:rsidR="001C5A27" w:rsidRDefault="00756FEC">
      <w:proofErr w:type="spellStart"/>
      <w:r>
        <w:rPr>
          <w:rFonts w:eastAsia="Times New Roman" w:cs="Times New Roman"/>
          <w:color w:val="010101"/>
        </w:rPr>
        <w:t>Horcruxes</w:t>
      </w:r>
      <w:proofErr w:type="spellEnd"/>
      <w:r>
        <w:rPr>
          <w:rFonts w:eastAsia="Times New Roman" w:cs="Times New Roman"/>
          <w:color w:val="010101"/>
        </w:rPr>
        <w:t xml:space="preserve"> As long </w:t>
      </w:r>
      <w:r>
        <w:rPr>
          <w:rFonts w:eastAsia="Times New Roman" w:cs="Times New Roman"/>
          <w:color w:val="010101"/>
        </w:rPr>
        <w:t xml:space="preserve">as the </w:t>
      </w:r>
      <w:proofErr w:type="spellStart"/>
      <w:r>
        <w:rPr>
          <w:rFonts w:eastAsia="Times New Roman" w:cs="Times New Roman"/>
          <w:color w:val="010101"/>
        </w:rPr>
        <w:t>Horcrux</w:t>
      </w:r>
      <w:proofErr w:type="spellEnd"/>
      <w:r>
        <w:rPr>
          <w:rFonts w:eastAsia="Times New Roman" w:cs="Times New Roman"/>
          <w:color w:val="010101"/>
        </w:rPr>
        <w:t xml:space="preserve"> remains intact, the person remains alive, although in a shadowy state. Creation of one requires committing murder and splitting the soul, both of which are anti-natural acts.</w:t>
      </w:r>
      <w:r>
        <w:rPr>
          <w:rStyle w:val="FootnoteAnchor"/>
          <w:rFonts w:eastAsia="Times New Roman" w:cs="Times New Roman"/>
          <w:color w:val="010101"/>
        </w:rPr>
        <w:footnoteReference w:id="215"/>
      </w:r>
    </w:p>
    <w:p w:rsidR="001C5A27" w:rsidRDefault="001C5A27">
      <w:pPr>
        <w:rPr>
          <w:rFonts w:eastAsia="Times New Roman" w:cs="Times New Roman"/>
          <w:color w:val="010101"/>
        </w:rPr>
      </w:pPr>
    </w:p>
    <w:p w:rsidR="001C5A27" w:rsidRDefault="001C5A27">
      <w:pPr>
        <w:ind w:firstLine="720"/>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 xml:space="preserve">Another characteristic of Harry consists of the subtle </w:t>
      </w:r>
      <w:r>
        <w:rPr>
          <w:rFonts w:eastAsia="Times New Roman" w:cs="Times New Roman"/>
          <w:color w:val="010101"/>
        </w:rPr>
        <w:t>parallels between him and Voldemort. Voldemort's quest is fueled by one similar to Darth Vader (né Anakin Skywalker) in</w:t>
      </w:r>
      <w:r>
        <w:rPr>
          <w:rFonts w:eastAsia="Times New Roman" w:cs="Times New Roman"/>
          <w:i/>
          <w:iCs/>
          <w:color w:val="010101"/>
        </w:rPr>
        <w:t xml:space="preserve"> Star Wars</w:t>
      </w:r>
      <w:r>
        <w:rPr>
          <w:rFonts w:eastAsia="Times New Roman" w:cs="Times New Roman"/>
          <w:color w:val="010101"/>
        </w:rPr>
        <w:t xml:space="preserve">: </w:t>
      </w:r>
      <w:r>
        <w:rPr>
          <w:rFonts w:eastAsia="Times New Roman" w:cs="Times New Roman"/>
          <w:color w:val="010101"/>
        </w:rPr>
        <w:t>the death of his mother. Whereas Skywalker was overcome with grief, and blamed himself for not being powerful enough to inter</w:t>
      </w:r>
      <w:r>
        <w:rPr>
          <w:rFonts w:eastAsia="Times New Roman" w:cs="Times New Roman"/>
          <w:color w:val="010101"/>
        </w:rPr>
        <w:t>vene, Riddle stated “My mother can't have been magic, or she wouldn't have died.” (6:275). As a result, Voldemort became “obsessed with his parentage,” which Dumbledore ascribed to having been raised in an orphanage (6:362). Harry, likewise, seeks his pare</w:t>
      </w:r>
      <w:r>
        <w:rPr>
          <w:rFonts w:eastAsia="Times New Roman" w:cs="Times New Roman"/>
          <w:color w:val="010101"/>
        </w:rPr>
        <w:t xml:space="preserve">nts (Mirror of </w:t>
      </w:r>
      <w:proofErr w:type="spellStart"/>
      <w:r>
        <w:rPr>
          <w:rFonts w:eastAsia="Times New Roman" w:cs="Times New Roman"/>
          <w:color w:val="010101"/>
        </w:rPr>
        <w:t>Erised</w:t>
      </w:r>
      <w:proofErr w:type="spellEnd"/>
      <w:r>
        <w:rPr>
          <w:rFonts w:eastAsia="Times New Roman" w:cs="Times New Roman"/>
          <w:color w:val="010101"/>
        </w:rPr>
        <w:t xml:space="preserve">, 1; their return in 4), and seeks to avenge their death, but he found no shame in their mortality. Harry's initial plans for the summer are to visit </w:t>
      </w:r>
      <w:proofErr w:type="spellStart"/>
      <w:r>
        <w:rPr>
          <w:rFonts w:eastAsia="Times New Roman" w:cs="Times New Roman"/>
          <w:color w:val="010101"/>
        </w:rPr>
        <w:t>Godric's</w:t>
      </w:r>
      <w:proofErr w:type="spellEnd"/>
      <w:r>
        <w:rPr>
          <w:rFonts w:eastAsia="Times New Roman" w:cs="Times New Roman"/>
          <w:color w:val="010101"/>
        </w:rPr>
        <w:t xml:space="preserve"> Hollow and see what he can learn (6:650-651). This continues the parallel wi</w:t>
      </w:r>
      <w:r>
        <w:rPr>
          <w:rFonts w:eastAsia="Times New Roman" w:cs="Times New Roman"/>
          <w:color w:val="010101"/>
        </w:rPr>
        <w:t xml:space="preserve">th Voldemort, who spent the summer after his sixth year at Hogwarts researching his family, having learned of his apparent descent from </w:t>
      </w:r>
      <w:proofErr w:type="spellStart"/>
      <w:r>
        <w:rPr>
          <w:rFonts w:eastAsia="Times New Roman" w:cs="Times New Roman"/>
          <w:color w:val="010101"/>
        </w:rPr>
        <w:t>Slythernin</w:t>
      </w:r>
      <w:proofErr w:type="spellEnd"/>
      <w:r>
        <w:rPr>
          <w:rFonts w:eastAsia="Times New Roman" w:cs="Times New Roman"/>
          <w:color w:val="010101"/>
        </w:rPr>
        <w:t xml:space="preserve"> (6:363). There is a reversal here: while the young Riddle set out to kill all Muggle family members on this t</w:t>
      </w:r>
      <w:r>
        <w:rPr>
          <w:rFonts w:eastAsia="Times New Roman" w:cs="Times New Roman"/>
          <w:color w:val="010101"/>
        </w:rPr>
        <w:t xml:space="preserve">rip (6:367), he later went after Harry's father first, not Lily, the Muggle-born. One mystery to be resolved here is the significance of Harry's eyes, which are green like his mother's. Another: both are </w:t>
      </w:r>
      <w:proofErr w:type="spellStart"/>
      <w:r>
        <w:rPr>
          <w:rFonts w:eastAsia="Times New Roman" w:cs="Times New Roman"/>
          <w:color w:val="010101"/>
        </w:rPr>
        <w:t>Parseltongues</w:t>
      </w:r>
      <w:proofErr w:type="spellEnd"/>
      <w:r>
        <w:rPr>
          <w:rFonts w:eastAsia="Times New Roman" w:cs="Times New Roman"/>
          <w:color w:val="010101"/>
        </w:rPr>
        <w:t>.</w:t>
      </w:r>
    </w:p>
    <w:p w:rsidR="001C5A27" w:rsidRDefault="001C5A27">
      <w:pPr>
        <w:rPr>
          <w:rFonts w:eastAsia="Times New Roman" w:cs="Times New Roman"/>
          <w:color w:val="010101"/>
        </w:rPr>
      </w:pPr>
    </w:p>
    <w:p w:rsidR="001C5A27" w:rsidRDefault="001C5A27">
      <w:pPr>
        <w:jc w:val="center"/>
        <w:rPr>
          <w:rFonts w:eastAsia="Times New Roman" w:cs="Times New Roman"/>
          <w:color w:val="010101"/>
        </w:rPr>
      </w:pPr>
    </w:p>
    <w:p w:rsidR="001C5A27" w:rsidRDefault="001C5A27">
      <w:pPr>
        <w:ind w:firstLine="720"/>
        <w:rPr>
          <w:rFonts w:eastAsia="Times New Roman" w:cs="Times New Roman"/>
          <w:color w:val="010101"/>
        </w:rPr>
      </w:pPr>
    </w:p>
    <w:p w:rsidR="001C5A27" w:rsidRDefault="00756FEC">
      <w:pPr>
        <w:ind w:firstLine="720"/>
        <w:rPr>
          <w:rFonts w:eastAsia="Times New Roman" w:cs="Times New Roman"/>
          <w:color w:val="010101"/>
        </w:rPr>
      </w:pPr>
      <w:r>
        <w:rPr>
          <w:rFonts w:eastAsia="Times New Roman" w:cs="Times New Roman"/>
          <w:color w:val="010101"/>
        </w:rPr>
        <w:t xml:space="preserve">The Return of Percy, the Prodigal </w:t>
      </w:r>
      <w:r>
        <w:rPr>
          <w:rFonts w:eastAsia="Times New Roman" w:cs="Times New Roman"/>
          <w:color w:val="010101"/>
        </w:rPr>
        <w:t>Son</w:t>
      </w:r>
    </w:p>
    <w:p w:rsidR="001C5A27" w:rsidRDefault="00756FEC">
      <w:pPr>
        <w:ind w:firstLine="720"/>
      </w:pPr>
      <w:r>
        <w:rPr>
          <w:rFonts w:eastAsia="Times New Roman" w:cs="Times New Roman"/>
          <w:color w:val="010101"/>
        </w:rPr>
        <w:t xml:space="preserve">Another </w:t>
      </w:r>
      <w:proofErr w:type="spellStart"/>
      <w:r>
        <w:rPr>
          <w:rFonts w:eastAsia="Times New Roman" w:cs="Times New Roman"/>
          <w:color w:val="010101"/>
        </w:rPr>
        <w:t>Weasley</w:t>
      </w:r>
      <w:proofErr w:type="spellEnd"/>
      <w:r>
        <w:rPr>
          <w:rFonts w:eastAsia="Times New Roman" w:cs="Times New Roman"/>
          <w:color w:val="010101"/>
        </w:rPr>
        <w:t xml:space="preserve"> comes to mind from Harry's title on </w:t>
      </w:r>
      <w:proofErr w:type="spellStart"/>
      <w:r>
        <w:rPr>
          <w:rFonts w:eastAsia="Times New Roman" w:cs="Times New Roman"/>
          <w:color w:val="010101"/>
        </w:rPr>
        <w:t>Quidditch</w:t>
      </w:r>
      <w:proofErr w:type="spellEnd"/>
      <w:r>
        <w:rPr>
          <w:rFonts w:eastAsia="Times New Roman" w:cs="Times New Roman"/>
          <w:color w:val="010101"/>
        </w:rPr>
        <w:t xml:space="preserve"> team, seeker (a person looking for spiritual fulfillment, or, in this context, one who is, in the medieval manner, fishing for something), and a statement of Carl Jung: “in reality, the King</w:t>
      </w:r>
      <w:r>
        <w:rPr>
          <w:rFonts w:eastAsia="Times New Roman" w:cs="Times New Roman"/>
          <w:color w:val="010101"/>
        </w:rPr>
        <w:t xml:space="preserve"> is </w:t>
      </w:r>
      <w:r>
        <w:rPr>
          <w:rFonts w:eastAsia="Times New Roman" w:cs="Times New Roman"/>
          <w:i/>
          <w:iCs/>
          <w:color w:val="010101"/>
        </w:rPr>
        <w:t>fishing for the redeemer</w:t>
      </w:r>
      <w:r>
        <w:rPr>
          <w:rFonts w:eastAsia="Times New Roman" w:cs="Times New Roman"/>
          <w:color w:val="010101"/>
        </w:rPr>
        <w:t>, who then actually appears in the form of Perceval.”</w:t>
      </w:r>
      <w:r>
        <w:rPr>
          <w:rStyle w:val="FootnoteAnchor"/>
          <w:rFonts w:eastAsia="Times New Roman" w:cs="Times New Roman"/>
          <w:color w:val="010101"/>
        </w:rPr>
        <w:footnoteReference w:id="216"/>
      </w:r>
      <w:r>
        <w:rPr>
          <w:rFonts w:eastAsia="Times New Roman" w:cs="Times New Roman"/>
          <w:color w:val="010101"/>
        </w:rPr>
        <w:t xml:space="preserve">  The King refers to the Fisher-King, who has been wounded, as has Harry. The point of Perceval's quest is to restore the world to order: this leads to Perceval (Percy) </w:t>
      </w:r>
      <w:proofErr w:type="spellStart"/>
      <w:r>
        <w:rPr>
          <w:rFonts w:eastAsia="Times New Roman" w:cs="Times New Roman"/>
          <w:color w:val="010101"/>
        </w:rPr>
        <w:t>Weasl</w:t>
      </w:r>
      <w:r>
        <w:rPr>
          <w:rFonts w:eastAsia="Times New Roman" w:cs="Times New Roman"/>
          <w:color w:val="010101"/>
        </w:rPr>
        <w:t>ey</w:t>
      </w:r>
      <w:proofErr w:type="spellEnd"/>
      <w:r>
        <w:rPr>
          <w:rFonts w:eastAsia="Times New Roman" w:cs="Times New Roman"/>
          <w:color w:val="010101"/>
        </w:rPr>
        <w:t xml:space="preserve"> (see below). </w:t>
      </w:r>
      <w:r>
        <w:rPr>
          <w:rFonts w:eastAsia="Times New Roman" w:cs="Times New Roman"/>
          <w:color w:val="010101"/>
        </w:rPr>
        <w:t xml:space="preserve">Percival did not return from the quest of the Holy Grail. Further, Percy </w:t>
      </w:r>
      <w:proofErr w:type="spellStart"/>
      <w:r>
        <w:rPr>
          <w:rFonts w:eastAsia="Times New Roman" w:cs="Times New Roman"/>
          <w:color w:val="010101"/>
        </w:rPr>
        <w:t>Weasley</w:t>
      </w:r>
      <w:proofErr w:type="spellEnd"/>
      <w:r>
        <w:rPr>
          <w:rFonts w:eastAsia="Times New Roman" w:cs="Times New Roman"/>
          <w:color w:val="010101"/>
        </w:rPr>
        <w:t xml:space="preserve"> carries a debt of guilt and estrangement from his family: “it is no longer </w:t>
      </w:r>
      <w:proofErr w:type="spellStart"/>
      <w:r>
        <w:rPr>
          <w:rFonts w:eastAsia="Times New Roman" w:cs="Times New Roman"/>
          <w:color w:val="010101"/>
        </w:rPr>
        <w:t>Gauvain</w:t>
      </w:r>
      <w:proofErr w:type="spellEnd"/>
      <w:r>
        <w:rPr>
          <w:rFonts w:eastAsia="Times New Roman" w:cs="Times New Roman"/>
          <w:color w:val="010101"/>
        </w:rPr>
        <w:t xml:space="preserve"> ... who is the greatest hero, but Perceval, the guilty one who, however, in </w:t>
      </w:r>
      <w:r>
        <w:rPr>
          <w:rFonts w:eastAsia="Times New Roman" w:cs="Times New Roman"/>
          <w:color w:val="010101"/>
        </w:rPr>
        <w:t>contradistinction to the others, reflects upon the problem of the Grail.... [</w:t>
      </w:r>
      <w:proofErr w:type="gramStart"/>
      <w:r>
        <w:rPr>
          <w:rFonts w:eastAsia="Times New Roman" w:cs="Times New Roman"/>
          <w:color w:val="010101"/>
        </w:rPr>
        <w:t>on</w:t>
      </w:r>
      <w:proofErr w:type="gramEnd"/>
      <w:r>
        <w:rPr>
          <w:rFonts w:eastAsia="Times New Roman" w:cs="Times New Roman"/>
          <w:color w:val="010101"/>
        </w:rPr>
        <w:t xml:space="preserve"> his return to Arthurian loyalty] Perceval is seeking the 'lost God' and his own soul.... </w:t>
      </w:r>
      <w:r>
        <w:rPr>
          <w:rFonts w:eastAsia="Times New Roman" w:cs="Times New Roman"/>
          <w:i/>
          <w:iCs/>
          <w:color w:val="010101"/>
        </w:rPr>
        <w:t xml:space="preserve">His </w:t>
      </w:r>
      <w:r>
        <w:rPr>
          <w:rFonts w:eastAsia="Times New Roman" w:cs="Times New Roman"/>
          <w:color w:val="010101"/>
        </w:rPr>
        <w:t>way is one of inner realization, even if he does temporarily regress to the outer l</w:t>
      </w:r>
      <w:r>
        <w:rPr>
          <w:rFonts w:eastAsia="Times New Roman" w:cs="Times New Roman"/>
          <w:color w:val="010101"/>
        </w:rPr>
        <w:t xml:space="preserve">ife in </w:t>
      </w:r>
      <w:r>
        <w:rPr>
          <w:rFonts w:eastAsia="Times New Roman" w:cs="Times New Roman"/>
          <w:color w:val="010101"/>
        </w:rPr>
        <w:lastRenderedPageBreak/>
        <w:t>the adventures of Arthur's circle.</w:t>
      </w:r>
      <w:r>
        <w:rPr>
          <w:rFonts w:eastAsia="Times New Roman" w:cs="Times New Roman"/>
          <w:color w:val="010101"/>
        </w:rPr>
        <w:t>”</w:t>
      </w:r>
      <w:r>
        <w:rPr>
          <w:rStyle w:val="FootnoteAnchor"/>
          <w:rFonts w:eastAsia="Times New Roman" w:cs="Times New Roman"/>
          <w:color w:val="010101"/>
        </w:rPr>
        <w:footnoteReference w:id="217"/>
      </w:r>
      <w:r>
        <w:rPr>
          <w:rFonts w:eastAsia="Times New Roman" w:cs="Times New Roman"/>
          <w:color w:val="010101"/>
        </w:rPr>
        <w:t xml:space="preserve"> </w:t>
      </w:r>
    </w:p>
    <w:p w:rsidR="001C5A27" w:rsidRDefault="00756FEC">
      <w:pPr>
        <w:ind w:firstLine="720"/>
        <w:rPr>
          <w:rFonts w:eastAsia="Times New Roman" w:cs="Times New Roman"/>
          <w:color w:val="010101"/>
        </w:rPr>
      </w:pPr>
      <w:r>
        <w:rPr>
          <w:rFonts w:eastAsia="Times New Roman" w:cs="Times New Roman"/>
          <w:color w:val="010101"/>
        </w:rPr>
        <w:t>Severus Snape is also a likely victim. Beneath Rowling's surface portrayal of Snape as a bad person lies someone who, although far from an ideal “good guy,” seems to be trying to help Harry, albeit harshly, befi</w:t>
      </w:r>
      <w:r>
        <w:rPr>
          <w:rFonts w:eastAsia="Times New Roman" w:cs="Times New Roman"/>
          <w:color w:val="010101"/>
        </w:rPr>
        <w:t>tting his name Severus. We learn that Snape was once a follower of Voldemort who deserted (4:590-591). In the scene where he returns to a body, Voldemort promises to kill one coward (</w:t>
      </w:r>
      <w:proofErr w:type="spellStart"/>
      <w:r>
        <w:rPr>
          <w:rFonts w:eastAsia="Times New Roman" w:cs="Times New Roman"/>
          <w:color w:val="010101"/>
        </w:rPr>
        <w:t>Karkaroff</w:t>
      </w:r>
      <w:proofErr w:type="spellEnd"/>
      <w:r>
        <w:rPr>
          <w:rFonts w:eastAsia="Times New Roman" w:cs="Times New Roman"/>
          <w:color w:val="010101"/>
        </w:rPr>
        <w:t>, whom we learn has gone into hiding, 4:674-675) and another who</w:t>
      </w:r>
      <w:r>
        <w:rPr>
          <w:rFonts w:eastAsia="Times New Roman" w:cs="Times New Roman"/>
          <w:color w:val="010101"/>
        </w:rPr>
        <w:t xml:space="preserve"> “has left me forever” (4:651).</w:t>
      </w:r>
    </w:p>
    <w:p w:rsidR="001C5A27" w:rsidRDefault="00756FEC">
      <w:pPr>
        <w:rPr>
          <w:rFonts w:eastAsia="Times New Roman" w:cs="Times New Roman"/>
          <w:color w:val="010101"/>
        </w:rPr>
      </w:pPr>
      <w:r>
        <w:rPr>
          <w:rFonts w:eastAsia="Times New Roman" w:cs="Times New Roman"/>
          <w:color w:val="010101"/>
        </w:rPr>
        <w:tab/>
        <w:t xml:space="preserve">And what of Draco Malfoy? We have noted how, at the end of 6, Harry began to, as the Methodists might say, distinguish the sin from the sinner, paralleling Frodo's change of attitude toward Gollum in Tolkien's </w:t>
      </w:r>
      <w:r>
        <w:rPr>
          <w:rFonts w:eastAsia="Times New Roman" w:cs="Times New Roman"/>
          <w:i/>
          <w:iCs/>
          <w:color w:val="010101"/>
        </w:rPr>
        <w:t>Lord of the R</w:t>
      </w:r>
      <w:r>
        <w:rPr>
          <w:rFonts w:eastAsia="Times New Roman" w:cs="Times New Roman"/>
          <w:i/>
          <w:iCs/>
          <w:color w:val="010101"/>
        </w:rPr>
        <w:t>ings</w:t>
      </w:r>
      <w:r>
        <w:rPr>
          <w:rFonts w:eastAsia="Times New Roman" w:cs="Times New Roman"/>
          <w:color w:val="010101"/>
        </w:rPr>
        <w:t xml:space="preserve">. </w:t>
      </w:r>
      <w:r>
        <w:rPr>
          <w:rFonts w:eastAsia="Times New Roman" w:cs="Times New Roman"/>
          <w:color w:val="010101"/>
        </w:rPr>
        <w:t>This was the first step leading to the salvation of both; will Malfoy play a similar role in destroying Voldemort? The end of 6 indicates that Malfoy's commitment (after changes were made to his agreement without his knowledge) (6:522, 585). Also not</w:t>
      </w:r>
      <w:r>
        <w:rPr>
          <w:rFonts w:eastAsia="Times New Roman" w:cs="Times New Roman"/>
          <w:color w:val="010101"/>
        </w:rPr>
        <w:t>e divine grace: Dumbledore says “it is my mercy, and not yours, that matters now” as Malfoy threatens to kill him (6:592).</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I think it's open whether Harry will literally physically die, but he must make a sacrifice, and the likelihood is that he must di</w:t>
      </w:r>
      <w:r>
        <w:rPr>
          <w:rFonts w:eastAsia="Times New Roman" w:cs="Times New Roman"/>
          <w:color w:val="010101"/>
        </w:rPr>
        <w:t>e in order for Voldemort to lose the power which he gained from Harry's blood. Yet even here, there is a twist—one that will be lost to many modern Christians, who think of the sacrifice of Jesus in terms of justice or payment. These views overlook another</w:t>
      </w:r>
      <w:r>
        <w:rPr>
          <w:rFonts w:eastAsia="Times New Roman" w:cs="Times New Roman"/>
          <w:color w:val="010101"/>
        </w:rPr>
        <w:t xml:space="preserve"> theory that was first expounded by the early church Fathers, and remained popular through the medieval age: that human redemption resulted from a divine trick on the devil.</w:t>
      </w:r>
      <w:r>
        <w:rPr>
          <w:rStyle w:val="FootnoteAnchor"/>
          <w:rFonts w:eastAsia="Times New Roman" w:cs="Times New Roman"/>
          <w:color w:val="010101"/>
        </w:rPr>
        <w:footnoteReference w:id="218"/>
      </w:r>
    </w:p>
    <w:p w:rsidR="001C5A27" w:rsidRDefault="00756FEC">
      <w:pPr>
        <w:rPr>
          <w:rFonts w:eastAsia="Times New Roman" w:cs="Times New Roman"/>
          <w:color w:val="010101"/>
        </w:rPr>
      </w:pPr>
      <w:r>
        <w:rPr>
          <w:rFonts w:eastAsia="Times New Roman" w:cs="Times New Roman"/>
          <w:color w:val="010101"/>
        </w:rPr>
        <w:tab/>
        <w:t>The scenario for this view begins when Dumbledore learned that Voldemort used Ha</w:t>
      </w:r>
      <w:r>
        <w:rPr>
          <w:rFonts w:eastAsia="Times New Roman" w:cs="Times New Roman"/>
          <w:color w:val="010101"/>
        </w:rPr>
        <w:t>rry's blood in his reincarnation: “for a fleeting instant, Harry thought he saw a gleam of something like triumph in Dumbledore's eyes” (4:696). Why is this a moment of triumph? We have noted that the wizarding world works by force of law. Likewise, explai</w:t>
      </w:r>
      <w:r>
        <w:rPr>
          <w:rFonts w:eastAsia="Times New Roman" w:cs="Times New Roman"/>
          <w:color w:val="010101"/>
        </w:rPr>
        <w:t>ning the Christian theory of Atonement (that the death of Jesus in some way canceled the effect of human sin) in a way that does not disgrace the Creator who instituted natural law has long been a concern of theologians. First (apparently) formulated by Or</w:t>
      </w:r>
      <w:r>
        <w:rPr>
          <w:rFonts w:eastAsia="Times New Roman" w:cs="Times New Roman"/>
          <w:color w:val="010101"/>
        </w:rPr>
        <w:t>igen, the classic explanation is by Gregory of Nyssa. The devil, having successfully tempted humanity through deception (taking on the form of a serpent, selectively quoting and thus misleading Eve), nevertheless gained rights over humans. God had to respe</w:t>
      </w:r>
      <w:r>
        <w:rPr>
          <w:rFonts w:eastAsia="Times New Roman" w:cs="Times New Roman"/>
          <w:color w:val="010101"/>
        </w:rPr>
        <w:t>ct these rights, but could regain them if the devil overstepped his bounds. Thus Jesus, appearing to be human, came into the world. The devil took the bait like a “ravenous fish” and sought to destroy Jesus, only to find out too late that he had taken on G</w:t>
      </w:r>
      <w:r>
        <w:rPr>
          <w:rFonts w:eastAsia="Times New Roman" w:cs="Times New Roman"/>
          <w:color w:val="010101"/>
        </w:rPr>
        <w:t>od himself, and was trapped by a far greater power. This power of life, of light shining in the darkness, destroyed the devil's domain. And, Gregory adds, all of this came about because the devil had, of his own choice, started the sequence.</w:t>
      </w:r>
      <w:r>
        <w:rPr>
          <w:rStyle w:val="FootnoteAnchor"/>
          <w:rFonts w:eastAsia="Times New Roman" w:cs="Times New Roman"/>
          <w:color w:val="010101"/>
        </w:rPr>
        <w:footnoteReference w:id="219"/>
      </w:r>
      <w:r>
        <w:rPr>
          <w:rFonts w:eastAsia="Times New Roman" w:cs="Times New Roman"/>
          <w:color w:val="010101"/>
        </w:rPr>
        <w:t xml:space="preserve"> </w:t>
      </w:r>
    </w:p>
    <w:p w:rsidR="001C5A27" w:rsidRDefault="00756FEC">
      <w:pPr>
        <w:rPr>
          <w:rFonts w:eastAsia="Times New Roman" w:cs="Times New Roman"/>
          <w:color w:val="010101"/>
        </w:rPr>
      </w:pPr>
      <w:r>
        <w:rPr>
          <w:rFonts w:eastAsia="Times New Roman" w:cs="Times New Roman"/>
          <w:color w:val="010101"/>
        </w:rPr>
        <w:tab/>
        <w:t>Harry is pu</w:t>
      </w:r>
      <w:r>
        <w:rPr>
          <w:rFonts w:eastAsia="Times New Roman" w:cs="Times New Roman"/>
          <w:color w:val="010101"/>
        </w:rPr>
        <w:t xml:space="preserve">zzled by this gleam, of course, because he doesn't yet know of Voldemort's history, of his choices, and, especially, about </w:t>
      </w:r>
      <w:proofErr w:type="spellStart"/>
      <w:r>
        <w:rPr>
          <w:rFonts w:eastAsia="Times New Roman" w:cs="Times New Roman"/>
          <w:color w:val="010101"/>
        </w:rPr>
        <w:t>horcruxes</w:t>
      </w:r>
      <w:proofErr w:type="spellEnd"/>
      <w:r>
        <w:rPr>
          <w:rFonts w:eastAsia="Times New Roman" w:cs="Times New Roman"/>
          <w:color w:val="010101"/>
        </w:rPr>
        <w:t xml:space="preserve">. Although even he does not yet know the full story either, Dumbledore does know that by using Harry's blood, Voldemort has </w:t>
      </w:r>
      <w:r>
        <w:rPr>
          <w:rFonts w:eastAsia="Times New Roman" w:cs="Times New Roman"/>
          <w:color w:val="010101"/>
        </w:rPr>
        <w:t xml:space="preserve">taken the bait and reached </w:t>
      </w:r>
      <w:r>
        <w:rPr>
          <w:rFonts w:eastAsia="Times New Roman" w:cs="Times New Roman"/>
          <w:color w:val="010101"/>
        </w:rPr>
        <w:lastRenderedPageBreak/>
        <w:t>beyond the limits, thereby committing a major error that will prove his downfall in the final chapters—there is a power within him that is at odds with evil. Harry's power, gained from love, will yet conquer the darkness. Althoug</w:t>
      </w:r>
      <w:r>
        <w:rPr>
          <w:rFonts w:eastAsia="Times New Roman" w:cs="Times New Roman"/>
          <w:color w:val="010101"/>
        </w:rPr>
        <w:t xml:space="preserve">h Voldemort can now touch Harry, his own soul is separated and dark, not to mention partially destroyed. It would seem that Voldemort places too much importance on his ability to touch Harry's skin after his reincarnation. </w:t>
      </w:r>
    </w:p>
    <w:p w:rsidR="001C5A27" w:rsidRDefault="00756FEC">
      <w:pPr>
        <w:rPr>
          <w:rFonts w:eastAsia="Times New Roman" w:cs="Times New Roman"/>
          <w:color w:val="010101"/>
        </w:rPr>
      </w:pPr>
      <w:r>
        <w:rPr>
          <w:rFonts w:eastAsia="Times New Roman" w:cs="Times New Roman"/>
          <w:color w:val="010101"/>
        </w:rPr>
        <w:tab/>
        <w:t xml:space="preserve">At the end of it all comes the </w:t>
      </w:r>
      <w:r>
        <w:rPr>
          <w:rFonts w:eastAsia="Times New Roman" w:cs="Times New Roman"/>
          <w:color w:val="010101"/>
        </w:rPr>
        <w:t xml:space="preserve">resolution of opposites into union. One dimension of this now stands as Harry and Voldemort, who have lived in both parallel and chiasm. Another is that of Harry's best friends, Ron </w:t>
      </w:r>
      <w:proofErr w:type="gramStart"/>
      <w:r>
        <w:rPr>
          <w:rFonts w:eastAsia="Times New Roman" w:cs="Times New Roman"/>
          <w:color w:val="010101"/>
        </w:rPr>
        <w:t>and  Hermione</w:t>
      </w:r>
      <w:proofErr w:type="gramEnd"/>
      <w:r>
        <w:rPr>
          <w:rFonts w:eastAsia="Times New Roman" w:cs="Times New Roman"/>
          <w:color w:val="010101"/>
        </w:rPr>
        <w:t>, who function as mercury and sulfur, which are also alchemic</w:t>
      </w:r>
      <w:r>
        <w:rPr>
          <w:rFonts w:eastAsia="Times New Roman" w:cs="Times New Roman"/>
          <w:color w:val="010101"/>
        </w:rPr>
        <w:t xml:space="preserve">al complements and catalysts to the process. At the top stand Harry and Ginny, who are far greater complements: as true man and true woman, their joining is the resolution of eternal opposites, the step which creates the Philosopher's </w:t>
      </w:r>
      <w:proofErr w:type="gramStart"/>
      <w:r>
        <w:rPr>
          <w:rFonts w:eastAsia="Times New Roman" w:cs="Times New Roman"/>
          <w:color w:val="010101"/>
        </w:rPr>
        <w:t>Stone.</w:t>
      </w:r>
      <w:proofErr w:type="gramEnd"/>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iii</w:t>
      </w:r>
      <w:proofErr w:type="gramEnd"/>
      <w:r>
        <w:rPr>
          <w:rFonts w:ascii="Arial" w:eastAsia="Times New Roman" w:hAnsi="Arial" w:cs="Times New Roman"/>
          <w:color w:val="010101"/>
        </w:rPr>
        <w:t xml:space="preserve"> -</w:t>
      </w:r>
    </w:p>
    <w:p w:rsidR="001C5A27" w:rsidRDefault="00756FEC">
      <w:pPr>
        <w:jc w:val="center"/>
        <w:rPr>
          <w:rFonts w:ascii="Arial" w:eastAsia="Times New Roman" w:hAnsi="Arial" w:cs="Times New Roman"/>
          <w:i/>
          <w:iCs/>
          <w:color w:val="010101"/>
        </w:rPr>
      </w:pPr>
      <w:r>
        <w:rPr>
          <w:rFonts w:ascii="Arial" w:eastAsia="Times New Roman" w:hAnsi="Arial" w:cs="Times New Roman"/>
          <w:i/>
          <w:iCs/>
          <w:color w:val="010101"/>
        </w:rPr>
        <w:t>Mephistopheles:</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r>
        <w:rPr>
          <w:rFonts w:ascii="Arial" w:eastAsia="Times New Roman" w:hAnsi="Arial" w:cs="Times New Roman"/>
          <w:color w:val="010101"/>
        </w:rPr>
        <w:t>“</w:t>
      </w:r>
      <w:proofErr w:type="gramStart"/>
      <w:r>
        <w:rPr>
          <w:rFonts w:ascii="Arial" w:eastAsia="Times New Roman" w:hAnsi="Arial" w:cs="Times New Roman"/>
          <w:color w:val="010101"/>
        </w:rPr>
        <w:t>they</w:t>
      </w:r>
      <w:proofErr w:type="gramEnd"/>
      <w:r>
        <w:rPr>
          <w:rFonts w:ascii="Arial" w:eastAsia="Times New Roman" w:hAnsi="Arial" w:cs="Times New Roman"/>
          <w:color w:val="010101"/>
        </w:rPr>
        <w:t xml:space="preserve"> think, they hope, with these flowers</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 </w:t>
      </w:r>
      <w:proofErr w:type="gramStart"/>
      <w:r>
        <w:rPr>
          <w:rFonts w:ascii="Arial" w:eastAsia="Times New Roman" w:hAnsi="Arial" w:cs="Times New Roman"/>
          <w:color w:val="010101"/>
        </w:rPr>
        <w:t>the</w:t>
      </w:r>
      <w:proofErr w:type="gramEnd"/>
      <w:r>
        <w:rPr>
          <w:rFonts w:ascii="Arial" w:eastAsia="Times New Roman" w:hAnsi="Arial" w:cs="Times New Roman"/>
          <w:color w:val="010101"/>
        </w:rPr>
        <w:t xml:space="preserve"> heat of the devil to take away”</w:t>
      </w:r>
    </w:p>
    <w:p w:rsidR="001C5A27" w:rsidRDefault="00756FEC">
      <w:pPr>
        <w:jc w:val="center"/>
        <w:rPr>
          <w:rFonts w:ascii="Arial" w:eastAsia="Times New Roman" w:hAnsi="Arial" w:cs="Times New Roman"/>
          <w:i/>
          <w:iCs/>
          <w:color w:val="010101"/>
        </w:rPr>
      </w:pPr>
      <w:r>
        <w:rPr>
          <w:rFonts w:ascii="Arial" w:eastAsia="Times New Roman" w:hAnsi="Arial" w:cs="Times New Roman"/>
          <w:i/>
          <w:iCs/>
          <w:color w:val="010101"/>
        </w:rPr>
        <w:t>Angel Choir:</w:t>
      </w:r>
    </w:p>
    <w:p w:rsidR="001C5A27" w:rsidRDefault="00756FEC">
      <w:pPr>
        <w:jc w:val="center"/>
        <w:rPr>
          <w:rFonts w:ascii="Arial" w:eastAsia="Times New Roman" w:hAnsi="Arial" w:cs="Times New Roman"/>
          <w:color w:val="010101"/>
        </w:rPr>
      </w:pPr>
      <w:r>
        <w:rPr>
          <w:rFonts w:ascii="Arial" w:eastAsia="Times New Roman" w:hAnsi="Arial" w:cs="Times New Roman"/>
          <w:color w:val="010101"/>
        </w:rPr>
        <w:t xml:space="preserve">“Flowers of blessing, lights of the joyous,  </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spreading</w:t>
      </w:r>
      <w:proofErr w:type="gramEnd"/>
      <w:r>
        <w:rPr>
          <w:rFonts w:ascii="Arial" w:eastAsia="Times New Roman" w:hAnsi="Arial" w:cs="Times New Roman"/>
          <w:color w:val="010101"/>
        </w:rPr>
        <w:t xml:space="preserve"> love to us, bliss they prepare for us,</w:t>
      </w:r>
    </w:p>
    <w:p w:rsidR="001C5A27" w:rsidRDefault="00756FEC">
      <w:pPr>
        <w:jc w:val="center"/>
        <w:rPr>
          <w:rFonts w:ascii="Arial" w:eastAsia="Times New Roman" w:hAnsi="Arial" w:cs="Times New Roman"/>
          <w:color w:val="010101"/>
        </w:rPr>
      </w:pPr>
      <w:proofErr w:type="gramStart"/>
      <w:r>
        <w:rPr>
          <w:rFonts w:ascii="Arial" w:eastAsia="Times New Roman" w:hAnsi="Arial" w:cs="Times New Roman"/>
          <w:color w:val="010101"/>
        </w:rPr>
        <w:t>as</w:t>
      </w:r>
      <w:proofErr w:type="gramEnd"/>
      <w:r>
        <w:rPr>
          <w:rFonts w:ascii="Arial" w:eastAsia="Times New Roman" w:hAnsi="Arial" w:cs="Times New Roman"/>
          <w:color w:val="010101"/>
        </w:rPr>
        <w:t xml:space="preserve"> the heart desires.”</w:t>
      </w:r>
      <w:r>
        <w:rPr>
          <w:rStyle w:val="FootnoteAnchor"/>
          <w:rFonts w:ascii="Arial" w:eastAsia="Times New Roman" w:hAnsi="Arial" w:cs="Times New Roman"/>
          <w:color w:val="010101"/>
        </w:rPr>
        <w:footnoteReference w:id="220"/>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ab/>
        <w:t xml:space="preserve">The </w:t>
      </w:r>
      <w:proofErr w:type="gramStart"/>
      <w:r>
        <w:rPr>
          <w:rFonts w:eastAsia="Times New Roman" w:cs="Times New Roman"/>
          <w:color w:val="010101"/>
        </w:rPr>
        <w:t>medieval  legend</w:t>
      </w:r>
      <w:proofErr w:type="gramEnd"/>
      <w:r>
        <w:rPr>
          <w:rFonts w:eastAsia="Times New Roman" w:cs="Times New Roman"/>
          <w:color w:val="010101"/>
        </w:rPr>
        <w:t xml:space="preserve"> o</w:t>
      </w:r>
      <w:r>
        <w:rPr>
          <w:rFonts w:eastAsia="Times New Roman" w:cs="Times New Roman"/>
          <w:color w:val="010101"/>
        </w:rPr>
        <w:t>f Faust is, especially in the little-read second part, an alchemical tale. In Goethe's version, at the close of part 2, Mephistopheles returns to the stage. Here the devil,  with whom Faust struck a deal in part 1 to sell his soul in return for youth, atte</w:t>
      </w:r>
      <w:r>
        <w:rPr>
          <w:rFonts w:eastAsia="Times New Roman" w:cs="Times New Roman"/>
          <w:color w:val="010101"/>
        </w:rPr>
        <w:t>mpts to claim Faust for his own, according to the deal. But like Mozart's</w:t>
      </w:r>
      <w:r>
        <w:rPr>
          <w:rFonts w:eastAsia="Times New Roman" w:cs="Times New Roman"/>
          <w:i/>
          <w:iCs/>
          <w:color w:val="010101"/>
        </w:rPr>
        <w:t xml:space="preserve"> </w:t>
      </w:r>
      <w:proofErr w:type="spellStart"/>
      <w:proofErr w:type="gramStart"/>
      <w:r>
        <w:rPr>
          <w:rFonts w:eastAsia="Times New Roman" w:cs="Times New Roman"/>
          <w:i/>
          <w:iCs/>
          <w:color w:val="010101"/>
        </w:rPr>
        <w:t>Zauberflote</w:t>
      </w:r>
      <w:proofErr w:type="spellEnd"/>
      <w:r>
        <w:rPr>
          <w:rFonts w:eastAsia="Times New Roman" w:cs="Times New Roman"/>
          <w:color w:val="010101"/>
        </w:rPr>
        <w:t xml:space="preserve"> ,</w:t>
      </w:r>
      <w:proofErr w:type="gramEnd"/>
      <w:r>
        <w:rPr>
          <w:rFonts w:eastAsia="Times New Roman" w:cs="Times New Roman"/>
          <w:color w:val="010101"/>
        </w:rPr>
        <w:t xml:space="preserve"> where </w:t>
      </w:r>
      <w:proofErr w:type="spellStart"/>
      <w:r>
        <w:rPr>
          <w:rFonts w:eastAsia="Times New Roman" w:cs="Times New Roman"/>
          <w:color w:val="010101"/>
        </w:rPr>
        <w:t>Pamina's</w:t>
      </w:r>
      <w:proofErr w:type="spellEnd"/>
      <w:r>
        <w:rPr>
          <w:rFonts w:eastAsia="Times New Roman" w:cs="Times New Roman"/>
          <w:color w:val="010101"/>
        </w:rPr>
        <w:t xml:space="preserve"> claim to enter the trials with </w:t>
      </w:r>
      <w:proofErr w:type="spellStart"/>
      <w:r>
        <w:rPr>
          <w:rFonts w:eastAsia="Times New Roman" w:cs="Times New Roman"/>
          <w:color w:val="010101"/>
        </w:rPr>
        <w:t>Tamino</w:t>
      </w:r>
      <w:proofErr w:type="spellEnd"/>
      <w:r>
        <w:rPr>
          <w:rFonts w:eastAsia="Times New Roman" w:cs="Times New Roman"/>
          <w:color w:val="010101"/>
        </w:rPr>
        <w:t xml:space="preserve"> is that she will spread roses on the way, the flowers of the angels .... Ginny is another version of Goethe's and M</w:t>
      </w:r>
      <w:r>
        <w:rPr>
          <w:rFonts w:eastAsia="Times New Roman" w:cs="Times New Roman"/>
          <w:color w:val="010101"/>
        </w:rPr>
        <w:t xml:space="preserve">ozart's rose-bearers: recall how Harry senses “something flowery” when under the spell of </w:t>
      </w:r>
      <w:proofErr w:type="spellStart"/>
      <w:r>
        <w:rPr>
          <w:rFonts w:eastAsia="Times New Roman" w:cs="Times New Roman"/>
          <w:color w:val="010101"/>
        </w:rPr>
        <w:t>amortentia</w:t>
      </w:r>
      <w:proofErr w:type="spellEnd"/>
      <w:r>
        <w:rPr>
          <w:rFonts w:eastAsia="Times New Roman" w:cs="Times New Roman"/>
          <w:color w:val="010101"/>
        </w:rPr>
        <w:t xml:space="preserve"> in Ginny's presence. </w:t>
      </w:r>
      <w:proofErr w:type="gramStart"/>
      <w:r>
        <w:rPr>
          <w:rFonts w:eastAsia="Times New Roman" w:cs="Times New Roman"/>
          <w:color w:val="010101"/>
        </w:rPr>
        <w:t>the</w:t>
      </w:r>
      <w:proofErr w:type="gramEnd"/>
      <w:r>
        <w:rPr>
          <w:rFonts w:eastAsia="Times New Roman" w:cs="Times New Roman"/>
          <w:color w:val="010101"/>
        </w:rPr>
        <w:t xml:space="preserve"> part for Harry's light thought: Ginny, for he is redeemed by love (the discussion with D at KC). </w:t>
      </w:r>
    </w:p>
    <w:p w:rsidR="001C5A27" w:rsidRDefault="00756FEC">
      <w:pPr>
        <w:rPr>
          <w:rFonts w:eastAsia="Times New Roman" w:cs="Times New Roman"/>
          <w:color w:val="010101"/>
        </w:rPr>
      </w:pPr>
      <w:r>
        <w:rPr>
          <w:rFonts w:eastAsia="Times New Roman" w:cs="Times New Roman"/>
          <w:color w:val="010101"/>
        </w:rPr>
        <w:tab/>
      </w:r>
      <w:r>
        <w:rPr>
          <w:rFonts w:eastAsia="Times New Roman" w:cs="Times New Roman"/>
          <w:color w:val="010101"/>
        </w:rPr>
        <w:t xml:space="preserve">Now, back to Ginny. You may recall that I rambled at length about Faust, Ginny the cosmic rose, Mozart's Magic Flute, and so on. I don't think it's an accident that her birthday present to Harry was in a chapter called “The Will of </w:t>
      </w:r>
      <w:proofErr w:type="spellStart"/>
      <w:r>
        <w:rPr>
          <w:rFonts w:eastAsia="Times New Roman" w:cs="Times New Roman"/>
          <w:color w:val="010101"/>
        </w:rPr>
        <w:t>Albus</w:t>
      </w:r>
      <w:proofErr w:type="spellEnd"/>
      <w:r>
        <w:rPr>
          <w:rFonts w:eastAsia="Times New Roman" w:cs="Times New Roman"/>
          <w:color w:val="010101"/>
        </w:rPr>
        <w:t xml:space="preserve"> Dumbledore.” Will </w:t>
      </w:r>
      <w:r>
        <w:rPr>
          <w:rFonts w:eastAsia="Times New Roman" w:cs="Times New Roman"/>
          <w:color w:val="010101"/>
        </w:rPr>
        <w:t xml:space="preserve">has two meanings, and I would guess that a lot of people will focus on Dumbledore's bequests without thinking that part of </w:t>
      </w:r>
      <w:proofErr w:type="spellStart"/>
      <w:r>
        <w:rPr>
          <w:rFonts w:eastAsia="Times New Roman" w:cs="Times New Roman"/>
          <w:color w:val="010101"/>
        </w:rPr>
        <w:t>Dumbedore's</w:t>
      </w:r>
      <w:proofErr w:type="spellEnd"/>
      <w:r>
        <w:rPr>
          <w:rFonts w:eastAsia="Times New Roman" w:cs="Times New Roman"/>
          <w:color w:val="010101"/>
        </w:rPr>
        <w:t xml:space="preserve"> desire/ wish is for Harry to have a companion worthy of him: something that eluded D and certainly made his problems wors</w:t>
      </w:r>
      <w:r>
        <w:rPr>
          <w:rFonts w:eastAsia="Times New Roman" w:cs="Times New Roman"/>
          <w:color w:val="010101"/>
        </w:rPr>
        <w:t>e, as well as Snape (now we know why he never married).  But notice how Rowling describes Harry's feelings, it's easy to write them off as romantic mush, but the choice of words is telling: “blissful oblivion” and “the only real thing in the world.” It was</w:t>
      </w:r>
      <w:r>
        <w:rPr>
          <w:rFonts w:eastAsia="Times New Roman" w:cs="Times New Roman"/>
          <w:color w:val="010101"/>
        </w:rPr>
        <w:t xml:space="preserve"> also intended to be “useful.” Sure, you're thinking she's out to keep him in line (notice how she sent Luna to go with Harry into </w:t>
      </w:r>
      <w:proofErr w:type="spellStart"/>
      <w:r>
        <w:rPr>
          <w:rFonts w:eastAsia="Times New Roman" w:cs="Times New Roman"/>
          <w:color w:val="010101"/>
        </w:rPr>
        <w:t>Ravenclaw</w:t>
      </w:r>
      <w:proofErr w:type="spellEnd"/>
      <w:r>
        <w:rPr>
          <w:rFonts w:eastAsia="Times New Roman" w:cs="Times New Roman"/>
          <w:color w:val="010101"/>
        </w:rPr>
        <w:t xml:space="preserve"> when Cho volunteered first) but: blissful oblivion is a mystic's phrase (alchemy is, at root, mysticism) for enteri</w:t>
      </w:r>
      <w:r>
        <w:rPr>
          <w:rFonts w:eastAsia="Times New Roman" w:cs="Times New Roman"/>
          <w:color w:val="010101"/>
        </w:rPr>
        <w:t>ng the realm of heaven (it is also used by Buddhists in general of nirvana), and “real thing” is a Platonic reference to completion of the soul as well as a mystic-Buddhist reference to getting beyond the false world to eternal life, and the goal of alchem</w:t>
      </w:r>
      <w:r>
        <w:rPr>
          <w:rFonts w:eastAsia="Times New Roman" w:cs="Times New Roman"/>
          <w:color w:val="010101"/>
        </w:rPr>
        <w:t xml:space="preserve">y. Add to that that when she first called him in, “it was like gazing into a brilliant light.” (115-116). </w:t>
      </w:r>
      <w:proofErr w:type="gramStart"/>
      <w:r>
        <w:rPr>
          <w:rFonts w:eastAsia="Times New Roman" w:cs="Times New Roman"/>
          <w:color w:val="010101"/>
        </w:rPr>
        <w:t>So</w:t>
      </w:r>
      <w:proofErr w:type="gramEnd"/>
      <w:r>
        <w:rPr>
          <w:rFonts w:eastAsia="Times New Roman" w:cs="Times New Roman"/>
          <w:color w:val="010101"/>
        </w:rPr>
        <w:t xml:space="preserve"> how is it useful? Who was the last person he saw? What is the last thing in Harry's mind before he died? Ginny's “blazing look” of </w:t>
      </w:r>
      <w:r>
        <w:rPr>
          <w:rFonts w:eastAsia="Times New Roman" w:cs="Times New Roman"/>
          <w:color w:val="010101"/>
        </w:rPr>
        <w:lastRenderedPageBreak/>
        <w:t>fearlessness and</w:t>
      </w:r>
      <w:r>
        <w:rPr>
          <w:rFonts w:eastAsia="Times New Roman" w:cs="Times New Roman"/>
          <w:color w:val="010101"/>
        </w:rPr>
        <w:t xml:space="preserve"> her kiss. Tradition in about every religion is that whatever is on your mind at death is what you love most, and thus determines where you go in the afterlife (remember above about </w:t>
      </w:r>
      <w:proofErr w:type="spellStart"/>
      <w:r>
        <w:rPr>
          <w:rFonts w:eastAsia="Times New Roman" w:cs="Times New Roman"/>
          <w:color w:val="010101"/>
        </w:rPr>
        <w:t>choiceless</w:t>
      </w:r>
      <w:proofErr w:type="spellEnd"/>
      <w:r>
        <w:rPr>
          <w:rFonts w:eastAsia="Times New Roman" w:cs="Times New Roman"/>
          <w:color w:val="010101"/>
        </w:rPr>
        <w:t xml:space="preserve"> choice).  Thus such admonitions as “praise the Lord at all time</w:t>
      </w:r>
      <w:r>
        <w:rPr>
          <w:rFonts w:eastAsia="Times New Roman" w:cs="Times New Roman"/>
          <w:color w:val="010101"/>
        </w:rPr>
        <w:t>s.” So it is the eternal-feminine, here the constant presence of Ginny</w:t>
      </w:r>
      <w:proofErr w:type="gramStart"/>
      <w:r>
        <w:rPr>
          <w:rFonts w:eastAsia="Times New Roman" w:cs="Times New Roman"/>
          <w:color w:val="010101"/>
        </w:rPr>
        <w:t>,  from</w:t>
      </w:r>
      <w:proofErr w:type="gramEnd"/>
      <w:r>
        <w:rPr>
          <w:rFonts w:eastAsia="Times New Roman" w:cs="Times New Roman"/>
          <w:color w:val="010101"/>
        </w:rPr>
        <w:t xml:space="preserve"> Goethe's Faust that brings about resolution in the end. / </w:t>
      </w:r>
      <w:proofErr w:type="gramStart"/>
      <w:r>
        <w:rPr>
          <w:rFonts w:eastAsia="Times New Roman" w:cs="Times New Roman"/>
          <w:color w:val="010101"/>
        </w:rPr>
        <w:t>statement</w:t>
      </w:r>
      <w:proofErr w:type="gramEnd"/>
      <w:r>
        <w:rPr>
          <w:rFonts w:eastAsia="Times New Roman" w:cs="Times New Roman"/>
          <w:color w:val="010101"/>
        </w:rPr>
        <w:t xml:space="preserve"> that Ginny is generally a modern woman: in most of 7, she is absent (granted, she is underage): appears in ear</w:t>
      </w:r>
      <w:r>
        <w:rPr>
          <w:rFonts w:eastAsia="Times New Roman" w:cs="Times New Roman"/>
          <w:color w:val="010101"/>
        </w:rPr>
        <w:t xml:space="preserve">ly part to remind Harry of her love, and then at the end, one of these in a mother-like role of comfort to students. </w:t>
      </w:r>
    </w:p>
    <w:p w:rsidR="001C5A27" w:rsidRDefault="00756FEC">
      <w:pPr>
        <w:ind w:firstLine="720"/>
        <w:rPr>
          <w:rFonts w:eastAsia="Times New Roman" w:cs="Times New Roman"/>
          <w:color w:val="010101"/>
        </w:rPr>
      </w:pPr>
      <w:r>
        <w:rPr>
          <w:rFonts w:eastAsia="Times New Roman" w:cs="Times New Roman"/>
          <w:color w:val="010101"/>
        </w:rPr>
        <w:t xml:space="preserve"> In Narnia, Lewis tells of Aslan's return, having overcome death with an ancient magic of which the witch, like Voldemort, never learned (</w:t>
      </w:r>
      <w:r>
        <w:rPr>
          <w:rFonts w:eastAsia="Times New Roman" w:cs="Times New Roman"/>
          <w:color w:val="010101"/>
        </w:rPr>
        <w:t xml:space="preserve">6:444; </w:t>
      </w:r>
      <w:r>
        <w:rPr>
          <w:rFonts w:eastAsia="Times New Roman" w:cs="Times New Roman"/>
          <w:i/>
          <w:iCs/>
          <w:color w:val="010101"/>
        </w:rPr>
        <w:t>LN2</w:t>
      </w:r>
      <w:r>
        <w:rPr>
          <w:rFonts w:eastAsia="Times New Roman" w:cs="Times New Roman"/>
          <w:color w:val="010101"/>
        </w:rPr>
        <w:t>, 185).</w:t>
      </w:r>
    </w:p>
    <w:p w:rsidR="001C5A27" w:rsidRDefault="00756FEC">
      <w:pPr>
        <w:rPr>
          <w:rFonts w:eastAsia="Times New Roman" w:cs="Times New Roman"/>
          <w:color w:val="010101"/>
        </w:rPr>
      </w:pPr>
      <w:r>
        <w:rPr>
          <w:rFonts w:eastAsia="Times New Roman" w:cs="Times New Roman"/>
          <w:color w:val="010101"/>
        </w:rPr>
        <w:tab/>
        <w:t xml:space="preserve">The final victory is celebrated in a scene </w:t>
      </w:r>
      <w:proofErr w:type="gramStart"/>
      <w:r>
        <w:rPr>
          <w:rFonts w:eastAsia="Times New Roman" w:cs="Times New Roman"/>
          <w:color w:val="010101"/>
        </w:rPr>
        <w:t>of  “</w:t>
      </w:r>
      <w:proofErr w:type="gramEnd"/>
      <w:r>
        <w:rPr>
          <w:rFonts w:eastAsia="Times New Roman" w:cs="Times New Roman"/>
          <w:color w:val="010101"/>
        </w:rPr>
        <w:t xml:space="preserve">Mountain-gorges, forest, rock, desert” (the only thing missing at Hogwarts is the desert, will the general wildness of the area suffice?--after all, Goethe was German, and likely </w:t>
      </w:r>
      <w:r>
        <w:rPr>
          <w:rFonts w:eastAsia="Times New Roman" w:cs="Times New Roman"/>
          <w:color w:val="010101"/>
        </w:rPr>
        <w:t>unacquainted with the American idea of deserts). Here are arrayed three holy hermits (Dumbledore figures!), who sing hymns to love, the first concluding:</w:t>
      </w:r>
    </w:p>
    <w:p w:rsidR="001C5A27" w:rsidRDefault="00756FEC">
      <w:pPr>
        <w:ind w:left="1440" w:right="1440"/>
        <w:rPr>
          <w:rFonts w:eastAsia="Times New Roman" w:cs="Times New Roman"/>
          <w:color w:val="010101"/>
        </w:rPr>
      </w:pPr>
      <w:r>
        <w:rPr>
          <w:rFonts w:eastAsia="Times New Roman" w:cs="Times New Roman"/>
          <w:color w:val="010101"/>
        </w:rPr>
        <w:t>That indeed all that is transitory will evaporate,</w:t>
      </w:r>
    </w:p>
    <w:p w:rsidR="001C5A27" w:rsidRDefault="00756FEC">
      <w:pPr>
        <w:ind w:left="1440" w:right="1440"/>
        <w:rPr>
          <w:rFonts w:eastAsia="Times New Roman" w:cs="Times New Roman"/>
          <w:color w:val="010101"/>
        </w:rPr>
      </w:pPr>
      <w:proofErr w:type="gramStart"/>
      <w:r>
        <w:rPr>
          <w:rFonts w:eastAsia="Times New Roman" w:cs="Times New Roman"/>
          <w:color w:val="010101"/>
        </w:rPr>
        <w:t>and</w:t>
      </w:r>
      <w:proofErr w:type="gramEnd"/>
      <w:r>
        <w:rPr>
          <w:rFonts w:eastAsia="Times New Roman" w:cs="Times New Roman"/>
          <w:color w:val="010101"/>
        </w:rPr>
        <w:t xml:space="preserve"> forever shine the eternal star that is the esse</w:t>
      </w:r>
      <w:r>
        <w:rPr>
          <w:rFonts w:eastAsia="Times New Roman" w:cs="Times New Roman"/>
          <w:color w:val="010101"/>
        </w:rPr>
        <w:t>nce of love!</w:t>
      </w:r>
      <w:r>
        <w:rPr>
          <w:rStyle w:val="FootnoteAnchor"/>
          <w:rFonts w:eastAsia="Times New Roman" w:cs="Times New Roman"/>
          <w:color w:val="010101"/>
        </w:rPr>
        <w:footnoteReference w:id="221"/>
      </w:r>
    </w:p>
    <w:p w:rsidR="001C5A27" w:rsidRDefault="00756FEC">
      <w:pPr>
        <w:rPr>
          <w:rFonts w:eastAsia="Times New Roman" w:cs="Times New Roman"/>
          <w:color w:val="010101"/>
        </w:rPr>
      </w:pPr>
      <w:r>
        <w:rPr>
          <w:rFonts w:eastAsia="Times New Roman" w:cs="Times New Roman"/>
          <w:color w:val="010101"/>
        </w:rPr>
        <w:t xml:space="preserve">Faust's beloved, known on earth as Marguerite, appears, now transfigured, and, by appeals to the Virgin Mary, is reunited with her loved one (12069-12075). </w:t>
      </w:r>
    </w:p>
    <w:p w:rsidR="001C5A27" w:rsidRDefault="00756FEC">
      <w:pPr>
        <w:rPr>
          <w:rFonts w:eastAsia="Times New Roman" w:cs="Times New Roman"/>
          <w:color w:val="010101"/>
        </w:rPr>
      </w:pPr>
      <w:r>
        <w:rPr>
          <w:rFonts w:eastAsia="Times New Roman" w:cs="Times New Roman"/>
          <w:color w:val="010101"/>
        </w:rPr>
        <w:tab/>
        <w:t xml:space="preserve">The conclusion comes </w:t>
      </w:r>
      <w:r>
        <w:rPr>
          <w:rFonts w:eastAsia="Times New Roman" w:cs="Times New Roman"/>
          <w:color w:val="010101"/>
        </w:rPr>
        <w:t>with a Platonic cosmology:</w:t>
      </w:r>
    </w:p>
    <w:p w:rsidR="001C5A27" w:rsidRDefault="00756FEC">
      <w:pPr>
        <w:ind w:left="1440"/>
        <w:rPr>
          <w:rFonts w:eastAsia="Times New Roman" w:cs="Times New Roman"/>
          <w:color w:val="010101"/>
        </w:rPr>
      </w:pPr>
      <w:r>
        <w:rPr>
          <w:rFonts w:eastAsia="Times New Roman" w:cs="Times New Roman"/>
          <w:color w:val="010101"/>
        </w:rPr>
        <w:tab/>
        <w:t>All things that change [the world b</w:t>
      </w:r>
      <w:r>
        <w:rPr>
          <w:rFonts w:eastAsia="Times New Roman" w:cs="Times New Roman"/>
          <w:color w:val="010101"/>
        </w:rPr>
        <w:t>elow the firmament] is only a parable-allegory;</w:t>
      </w:r>
    </w:p>
    <w:p w:rsidR="001C5A27" w:rsidRDefault="00756FEC">
      <w:pPr>
        <w:ind w:left="1440"/>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the</w:t>
      </w:r>
      <w:proofErr w:type="gramEnd"/>
      <w:r>
        <w:rPr>
          <w:rFonts w:eastAsia="Times New Roman" w:cs="Times New Roman"/>
          <w:color w:val="010101"/>
        </w:rPr>
        <w:t xml:space="preserve"> inexpressible [union], here is created; </w:t>
      </w:r>
    </w:p>
    <w:p w:rsidR="001C5A27" w:rsidRDefault="00756FEC">
      <w:pPr>
        <w:ind w:left="1440"/>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that</w:t>
      </w:r>
      <w:proofErr w:type="gramEnd"/>
      <w:r>
        <w:rPr>
          <w:rFonts w:eastAsia="Times New Roman" w:cs="Times New Roman"/>
          <w:color w:val="010101"/>
        </w:rPr>
        <w:t xml:space="preserve"> which cannot be described, here is accomplished; </w:t>
      </w:r>
    </w:p>
    <w:p w:rsidR="001C5A27" w:rsidRDefault="00756FEC">
      <w:pPr>
        <w:ind w:left="1440"/>
        <w:rPr>
          <w:rFonts w:eastAsia="Times New Roman" w:cs="Times New Roman"/>
          <w:color w:val="010101"/>
        </w:rPr>
      </w:pPr>
      <w:r>
        <w:rPr>
          <w:rFonts w:eastAsia="Times New Roman" w:cs="Times New Roman"/>
          <w:color w:val="010101"/>
        </w:rPr>
        <w:tab/>
      </w:r>
      <w:proofErr w:type="gramStart"/>
      <w:r>
        <w:rPr>
          <w:rFonts w:eastAsia="Times New Roman" w:cs="Times New Roman"/>
          <w:color w:val="010101"/>
        </w:rPr>
        <w:t>the</w:t>
      </w:r>
      <w:proofErr w:type="gramEnd"/>
      <w:r>
        <w:rPr>
          <w:rFonts w:eastAsia="Times New Roman" w:cs="Times New Roman"/>
          <w:color w:val="010101"/>
        </w:rPr>
        <w:t xml:space="preserve"> eternal feminine leads us upward [heavenward].</w:t>
      </w:r>
      <w:r>
        <w:rPr>
          <w:rStyle w:val="FootnoteAnchor"/>
          <w:rFonts w:eastAsia="Times New Roman" w:cs="Times New Roman"/>
          <w:color w:val="010101"/>
        </w:rPr>
        <w:footnoteReference w:id="222"/>
      </w:r>
    </w:p>
    <w:p w:rsidR="001C5A27" w:rsidRDefault="00756FEC">
      <w:pPr>
        <w:rPr>
          <w:rFonts w:eastAsia="Times New Roman" w:cs="Times New Roman"/>
          <w:color w:val="010101"/>
        </w:rPr>
      </w:pPr>
      <w:proofErr w:type="gramStart"/>
      <w:r>
        <w:rPr>
          <w:rFonts w:eastAsia="Times New Roman" w:cs="Times New Roman"/>
          <w:color w:val="010101"/>
        </w:rPr>
        <w:t>that</w:t>
      </w:r>
      <w:proofErr w:type="gramEnd"/>
      <w:r>
        <w:rPr>
          <w:rFonts w:eastAsia="Times New Roman" w:cs="Times New Roman"/>
          <w:color w:val="010101"/>
        </w:rPr>
        <w:t xml:space="preserve"> sums up the work of the alchemist: the earthly l</w:t>
      </w:r>
      <w:r>
        <w:rPr>
          <w:rFonts w:eastAsia="Times New Roman" w:cs="Times New Roman"/>
          <w:color w:val="010101"/>
        </w:rPr>
        <w:t>ife is transcended, all opposites and disunions resolved, led by the eternal feminine power.</w:t>
      </w:r>
      <w:r>
        <w:rPr>
          <w:rStyle w:val="FootnoteAnchor"/>
          <w:rFonts w:eastAsia="Times New Roman" w:cs="Times New Roman"/>
          <w:color w:val="010101"/>
        </w:rPr>
        <w:footnoteReference w:id="223"/>
      </w:r>
      <w:r>
        <w:rPr>
          <w:rFonts w:eastAsia="Times New Roman" w:cs="Times New Roman"/>
          <w:color w:val="010101"/>
        </w:rPr>
        <w:t xml:space="preserve"> And for the last word, there will be the healing of the scar.</w:t>
      </w:r>
    </w:p>
    <w:p w:rsidR="001C5A27" w:rsidRDefault="001C5A27">
      <w:pPr>
        <w:rPr>
          <w:rFonts w:eastAsia="Times New Roman" w:cs="Times New Roman"/>
          <w:color w:val="010101"/>
        </w:rPr>
      </w:pPr>
    </w:p>
    <w:p w:rsidR="001C5A27" w:rsidRDefault="001C5A27">
      <w:pPr>
        <w:rPr>
          <w:rFonts w:eastAsia="Times New Roman" w:cs="Times New Roman"/>
          <w:color w:val="010101"/>
        </w:rPr>
      </w:pPr>
    </w:p>
    <w:p w:rsidR="001C5A27" w:rsidRDefault="00756FEC">
      <w:r>
        <w:br w:type="page"/>
      </w:r>
    </w:p>
    <w:p w:rsidR="001C5A27" w:rsidRDefault="00756FEC">
      <w:r>
        <w:lastRenderedPageBreak/>
        <w:t xml:space="preserve">- - - - - - </w:t>
      </w:r>
      <w:proofErr w:type="gramStart"/>
      <w:r>
        <w:t>notes</w:t>
      </w:r>
      <w:proofErr w:type="gramEnd"/>
      <w:r>
        <w:t xml:space="preserve"> on 7 - - - - - -</w:t>
      </w:r>
    </w:p>
    <w:p w:rsidR="001C5A27" w:rsidRDefault="001C5A27"/>
    <w:p w:rsidR="001C5A27" w:rsidRDefault="00756FEC">
      <w:proofErr w:type="gramStart"/>
      <w:r>
        <w:t>quotations</w:t>
      </w:r>
      <w:proofErr w:type="gramEnd"/>
      <w:r>
        <w:t>:</w:t>
      </w:r>
    </w:p>
    <w:p w:rsidR="001C5A27" w:rsidRDefault="00756FEC">
      <w:r>
        <w:t xml:space="preserve">-Aeschylus, </w:t>
      </w:r>
      <w:proofErr w:type="gramStart"/>
      <w:r>
        <w:t>The</w:t>
      </w:r>
      <w:proofErr w:type="gramEnd"/>
      <w:r>
        <w:t xml:space="preserve"> Libation Bearers 465-475, story </w:t>
      </w:r>
      <w:r>
        <w:t>of Orestes who has a scar and takes revenge on those who murdered his father, Agamemnon.</w:t>
      </w:r>
    </w:p>
    <w:p w:rsidR="001C5A27" w:rsidRDefault="00756FEC">
      <w:r>
        <w:t>-Wm Penn, More Fruits of Solitude (a.k.a. Some Fruits of Solitude) 131-134</w:t>
      </w:r>
    </w:p>
    <w:p w:rsidR="001C5A27" w:rsidRDefault="001C5A27"/>
    <w:p w:rsidR="001C5A27" w:rsidRDefault="00756FEC">
      <w:pPr>
        <w:numPr>
          <w:ilvl w:val="0"/>
          <w:numId w:val="3"/>
        </w:numPr>
        <w:tabs>
          <w:tab w:val="left" w:pos="0"/>
        </w:tabs>
      </w:pPr>
      <w:r>
        <w:t>Potter grave (328), 1 Corinthians 15.26, eschatological passage about the triumph of Christ</w:t>
      </w:r>
      <w:r>
        <w:t xml:space="preserve">, who will destroy evil (not kill his enemies or something like that as </w:t>
      </w:r>
      <w:proofErr w:type="spellStart"/>
      <w:r>
        <w:t>Peretti</w:t>
      </w:r>
      <w:proofErr w:type="spellEnd"/>
      <w:r>
        <w:t xml:space="preserve"> and the like portray, but will transform and change it so it no longer exists), preceding verses need a good translation.</w:t>
      </w:r>
    </w:p>
    <w:p w:rsidR="001C5A27" w:rsidRDefault="00756FEC">
      <w:pPr>
        <w:numPr>
          <w:ilvl w:val="0"/>
          <w:numId w:val="3"/>
        </w:numPr>
        <w:tabs>
          <w:tab w:val="left" w:pos="0"/>
        </w:tabs>
      </w:pPr>
      <w:r>
        <w:t xml:space="preserve">When Rowling writes that Harry did not understand the </w:t>
      </w:r>
      <w:r>
        <w:t xml:space="preserve">words, and mistook them for something evil, is that a comment by Rowling on people who didn't read Potter carefully and took it to be evil, when they did not understand (i.e., pay attention to the details) and so understand what the books are about? </w:t>
      </w:r>
      <w:r>
        <w:rPr>
          <w:rFonts w:eastAsia="Times New Roman" w:cs="Times New Roman"/>
          <w:color w:val="010101"/>
        </w:rPr>
        <w:t>- Harr</w:t>
      </w:r>
      <w:r>
        <w:rPr>
          <w:rFonts w:eastAsia="Times New Roman" w:cs="Times New Roman"/>
          <w:color w:val="010101"/>
        </w:rPr>
        <w:t xml:space="preserve">y is Biblically illiterate, 326 “He read the words on the tombstone </w:t>
      </w:r>
      <w:proofErr w:type="gramStart"/>
      <w:r>
        <w:rPr>
          <w:rFonts w:eastAsia="Times New Roman" w:cs="Times New Roman"/>
          <w:color w:val="010101"/>
        </w:rPr>
        <w:t>again.</w:t>
      </w:r>
      <w:proofErr w:type="gramEnd"/>
      <w:r>
        <w:rPr>
          <w:rFonts w:eastAsia="Times New Roman" w:cs="Times New Roman"/>
          <w:color w:val="010101"/>
        </w:rPr>
        <w:t xml:space="preserve"> . . . .He did not understand what these words meant. Surely Dumbledore had chosen them . . . .” and 328, Hermione explains the 1 Corinth, as not Death Eaters, but “living after deat</w:t>
      </w:r>
      <w:r>
        <w:rPr>
          <w:rFonts w:eastAsia="Times New Roman" w:cs="Times New Roman"/>
          <w:color w:val="010101"/>
        </w:rPr>
        <w:t xml:space="preserve">h.” </w:t>
      </w:r>
    </w:p>
    <w:p w:rsidR="001C5A27" w:rsidRDefault="001C5A27"/>
    <w:p w:rsidR="001C5A27" w:rsidRDefault="00756FEC">
      <w:r>
        <w:t xml:space="preserve">- - - </w:t>
      </w:r>
      <w:proofErr w:type="gramStart"/>
      <w:r>
        <w:t>the</w:t>
      </w:r>
      <w:proofErr w:type="gramEnd"/>
      <w:r>
        <w:t xml:space="preserve"> alchemical </w:t>
      </w:r>
      <w:proofErr w:type="spellStart"/>
      <w:r>
        <w:t>rubedo</w:t>
      </w:r>
      <w:proofErr w:type="spellEnd"/>
      <w:r>
        <w:t>: - - - (some Biblical, of course)</w:t>
      </w:r>
    </w:p>
    <w:p w:rsidR="001C5A27" w:rsidRDefault="00756FEC">
      <w:r>
        <w:tab/>
        <w:t xml:space="preserve">- </w:t>
      </w:r>
      <w:proofErr w:type="gramStart"/>
      <w:r>
        <w:t>the</w:t>
      </w:r>
      <w:proofErr w:type="gramEnd"/>
      <w:r>
        <w:t xml:space="preserve"> lengthening shadow of evil</w:t>
      </w:r>
    </w:p>
    <w:p w:rsidR="001C5A27" w:rsidRDefault="00756FEC">
      <w:r>
        <w:tab/>
        <w:t xml:space="preserve">- </w:t>
      </w:r>
      <w:proofErr w:type="gramStart"/>
      <w:r>
        <w:t>the</w:t>
      </w:r>
      <w:proofErr w:type="gramEnd"/>
      <w:r>
        <w:t xml:space="preserve"> first wedding and promise of love (Tonks and </w:t>
      </w:r>
      <w:proofErr w:type="spellStart"/>
      <w:r>
        <w:t>Lupin</w:t>
      </w:r>
      <w:proofErr w:type="spellEnd"/>
      <w:r>
        <w:t xml:space="preserve"> get married, this is a step in resolution of opposites: old and wounded / young and whole)</w:t>
      </w:r>
    </w:p>
    <w:p w:rsidR="001C5A27" w:rsidRDefault="00756FEC">
      <w:r>
        <w:tab/>
        <w:t xml:space="preserve">- </w:t>
      </w:r>
      <w:proofErr w:type="gramStart"/>
      <w:r>
        <w:t>seven</w:t>
      </w:r>
      <w:proofErr w:type="gramEnd"/>
      <w:r>
        <w:t xml:space="preserve"> Harrys</w:t>
      </w:r>
    </w:p>
    <w:p w:rsidR="001C5A27" w:rsidRDefault="001C5A27"/>
    <w:p w:rsidR="001C5A27" w:rsidRDefault="001C5A27"/>
    <w:p w:rsidR="001C5A27" w:rsidRDefault="00756FEC">
      <w:r>
        <w:t>- - - Biblical images - - -</w:t>
      </w:r>
    </w:p>
    <w:p w:rsidR="001C5A27" w:rsidRDefault="00756FEC">
      <w:r>
        <w:t xml:space="preserve">- </w:t>
      </w:r>
      <w:proofErr w:type="gramStart"/>
      <w:r>
        <w:t>continuing</w:t>
      </w:r>
      <w:proofErr w:type="gramEnd"/>
      <w:r>
        <w:t xml:space="preserve"> presence of Dumbledore: 29, the flash of blue in the mirror, although his brother. Harry says he's still doing D's job (Paul in Acts, which Luke structures similarly); 483 his help still comes when as</w:t>
      </w:r>
      <w:r>
        <w:t xml:space="preserve">ked; </w:t>
      </w:r>
    </w:p>
    <w:p w:rsidR="001C5A27" w:rsidRDefault="001C5A27"/>
    <w:p w:rsidR="001C5A27" w:rsidRDefault="001C5A27"/>
    <w:p w:rsidR="001C5A27" w:rsidRDefault="001C5A27"/>
    <w:p w:rsidR="001C5A27" w:rsidRDefault="00756FEC">
      <w:r>
        <w:t xml:space="preserve">318 – </w:t>
      </w:r>
      <w:proofErr w:type="gramStart"/>
      <w:r>
        <w:t>hiding</w:t>
      </w:r>
      <w:proofErr w:type="gramEnd"/>
      <w:r>
        <w:t>, parallels of Christians as unknown salt</w:t>
      </w:r>
    </w:p>
    <w:p w:rsidR="001C5A27" w:rsidRDefault="00756FEC">
      <w:r>
        <w:t>409, Hallows symbols</w:t>
      </w:r>
    </w:p>
    <w:p w:rsidR="001C5A27" w:rsidRDefault="001C5A27"/>
    <w:p w:rsidR="001C5A27" w:rsidRDefault="001C5A27"/>
    <w:p w:rsidR="001C5A27" w:rsidRDefault="001C5A27"/>
    <w:p w:rsidR="001C5A27" w:rsidRDefault="001C5A27"/>
    <w:p w:rsidR="001C5A27" w:rsidRDefault="00756FEC">
      <w:proofErr w:type="gramStart"/>
      <w:r>
        <w:t>section</w:t>
      </w:r>
      <w:proofErr w:type="gramEnd"/>
      <w:r>
        <w:t>: ancient wisdom and Rowling's response to critiques</w:t>
      </w:r>
    </w:p>
    <w:p w:rsidR="001C5A27" w:rsidRDefault="00756FEC">
      <w:r>
        <w:t>- Tolkien 105, tale of two brothers, soul lives in container</w:t>
      </w:r>
    </w:p>
    <w:p w:rsidR="001C5A27" w:rsidRDefault="00756FEC">
      <w:r>
        <w:t xml:space="preserve">- Discussions of occult: 713, </w:t>
      </w:r>
      <w:proofErr w:type="spellStart"/>
      <w:r>
        <w:t>Lovegood</w:t>
      </w:r>
      <w:proofErr w:type="spellEnd"/>
      <w:r>
        <w:t xml:space="preserve"> is on a </w:t>
      </w:r>
      <w:r>
        <w:t>Quest for the Hallows, without real understanding, exploring the nature of danger for those who do not probe like the philosopher into the truth of the matter. Perhaps a response to the charges that Potter teaches Satanism: you have to probe and understand</w:t>
      </w:r>
      <w:r>
        <w:t>.</w:t>
      </w:r>
    </w:p>
    <w:p w:rsidR="001C5A27" w:rsidRDefault="001C5A27"/>
    <w:p w:rsidR="001C5A27" w:rsidRDefault="001C5A27"/>
    <w:p w:rsidR="001C5A27" w:rsidRDefault="00756FEC">
      <w:r>
        <w:t>- Harry becomes the Christ-figure first by saving the life of Draco</w:t>
      </w:r>
    </w:p>
    <w:p w:rsidR="001C5A27" w:rsidRDefault="00756FEC">
      <w:r>
        <w:t xml:space="preserve">- Hermione adopts </w:t>
      </w:r>
      <w:proofErr w:type="spellStart"/>
      <w:r>
        <w:t>Mudblood</w:t>
      </w:r>
      <w:proofErr w:type="spellEnd"/>
      <w:r>
        <w:t xml:space="preserve"> as a sign of pride, similar to Christian and Methodist which began as </w:t>
      </w:r>
      <w:r>
        <w:lastRenderedPageBreak/>
        <w:t>terms of derision (surely there are more)</w:t>
      </w:r>
    </w:p>
    <w:p w:rsidR="001C5A27" w:rsidRDefault="00756FEC">
      <w:r>
        <w:t xml:space="preserve">- leaving family for the cause (Jesus) </w:t>
      </w:r>
    </w:p>
    <w:p w:rsidR="001C5A27" w:rsidRDefault="001C5A27"/>
    <w:p w:rsidR="001C5A27" w:rsidRDefault="001C5A27"/>
    <w:p w:rsidR="001C5A27" w:rsidRDefault="001C5A27"/>
    <w:p w:rsidR="001C5A27" w:rsidRDefault="001C5A27"/>
    <w:p w:rsidR="001C5A27" w:rsidRDefault="00756FEC">
      <w:r>
        <w:t>-</w:t>
      </w:r>
      <w:r>
        <w:t xml:space="preserve"> - - </w:t>
      </w:r>
      <w:proofErr w:type="gramStart"/>
      <w:r>
        <w:t>biblical</w:t>
      </w:r>
      <w:proofErr w:type="gramEnd"/>
      <w:r>
        <w:t xml:space="preserve"> images 2, evil - - -</w:t>
      </w:r>
    </w:p>
    <w:p w:rsidR="001C5A27" w:rsidRDefault="00756FEC">
      <w:r>
        <w:t xml:space="preserve">- the nature of evil: its persistence, the vast majority those on its “side” are victims, particularly of fear (91, 208) and need restoration rather than extermination (the real enemy is fear, as </w:t>
      </w:r>
      <w:proofErr w:type="spellStart"/>
      <w:r>
        <w:t>Lupin</w:t>
      </w:r>
      <w:proofErr w:type="spellEnd"/>
      <w:r>
        <w:t xml:space="preserve"> told Harry in 3), </w:t>
      </w:r>
      <w:r>
        <w:t>its love of humiliation as in:</w:t>
      </w:r>
    </w:p>
    <w:p w:rsidR="001C5A27" w:rsidRDefault="00756FEC">
      <w:r>
        <w:t xml:space="preserve">- </w:t>
      </w:r>
      <w:proofErr w:type="gramStart"/>
      <w:r>
        <w:t>the</w:t>
      </w:r>
      <w:proofErr w:type="gramEnd"/>
      <w:r>
        <w:t xml:space="preserve"> locket </w:t>
      </w:r>
      <w:proofErr w:type="spellStart"/>
      <w:r>
        <w:t>Horcrux's</w:t>
      </w:r>
      <w:proofErr w:type="spellEnd"/>
      <w:r>
        <w:t xml:space="preserve"> challenges to Ron, 375ff, playing with truth distortions just as Rita </w:t>
      </w:r>
      <w:proofErr w:type="spellStart"/>
      <w:r>
        <w:t>Skeeter</w:t>
      </w:r>
      <w:proofErr w:type="spellEnd"/>
      <w:r>
        <w:t xml:space="preserve"> does to play on his deepest fears and humiliate him</w:t>
      </w:r>
    </w:p>
    <w:p w:rsidR="001C5A27" w:rsidRDefault="00756FEC">
      <w:r>
        <w:t xml:space="preserve">- The wounded heart (347) and the lockets. Andrew Park, </w:t>
      </w:r>
      <w:r>
        <w:rPr>
          <w:i/>
          <w:iCs/>
        </w:rPr>
        <w:t>The Wounded Hear</w:t>
      </w:r>
      <w:r>
        <w:rPr>
          <w:i/>
          <w:iCs/>
        </w:rPr>
        <w:t>t of God</w:t>
      </w:r>
      <w:r>
        <w:t xml:space="preserve"> and R. C. imagery of the Sacred Heart.</w:t>
      </w:r>
    </w:p>
    <w:p w:rsidR="001C5A27" w:rsidRDefault="00756FEC">
      <w:r>
        <w:t xml:space="preserve">- </w:t>
      </w:r>
      <w:proofErr w:type="gramStart"/>
      <w:r>
        <w:t>very</w:t>
      </w:r>
      <w:proofErr w:type="gramEnd"/>
      <w:r>
        <w:t xml:space="preserve"> </w:t>
      </w:r>
      <w:proofErr w:type="spellStart"/>
      <w:r>
        <w:t>Tokien-ish</w:t>
      </w:r>
      <w:proofErr w:type="spellEnd"/>
      <w:r>
        <w:t xml:space="preserve"> ending where the battle is a distraction to the “real” action, one that mirrors “spiritual warfare” religions: the real battle is going on at a higher level, we are participating in its shad</w:t>
      </w:r>
      <w:r>
        <w:t>ow (</w:t>
      </w:r>
      <w:proofErr w:type="spellStart"/>
      <w:r>
        <w:t>cf</w:t>
      </w:r>
      <w:proofErr w:type="spellEnd"/>
      <w:r>
        <w:t xml:space="preserve"> Plato!) </w:t>
      </w:r>
    </w:p>
    <w:p w:rsidR="001C5A27" w:rsidRDefault="001C5A27"/>
    <w:p w:rsidR="001C5A27" w:rsidRDefault="00756FEC">
      <w:r>
        <w:t xml:space="preserve">- The emphasis on Harry's eyes being green: they are first, a reminder of Lily to Snape, and, 738 it is red vs. green at the final battle (blood vs. life). </w:t>
      </w:r>
    </w:p>
    <w:p w:rsidR="001C5A27" w:rsidRDefault="001C5A27"/>
    <w:p w:rsidR="001C5A27" w:rsidRDefault="00756FEC">
      <w:r>
        <w:t xml:space="preserve">- </w:t>
      </w:r>
      <w:proofErr w:type="gramStart"/>
      <w:r>
        <w:t>victory</w:t>
      </w:r>
      <w:proofErr w:type="gramEnd"/>
      <w:r>
        <w:t xml:space="preserve"> at dawn 743</w:t>
      </w:r>
    </w:p>
    <w:p w:rsidR="001C5A27" w:rsidRDefault="001C5A27"/>
    <w:p w:rsidR="001C5A27" w:rsidRDefault="001C5A27"/>
    <w:p w:rsidR="001C5A27" w:rsidRDefault="00756FEC">
      <w:proofErr w:type="gramStart"/>
      <w:r>
        <w:t>tale</w:t>
      </w:r>
      <w:proofErr w:type="gramEnd"/>
      <w:r>
        <w:t xml:space="preserve"> of the three brothers:</w:t>
      </w:r>
    </w:p>
    <w:p w:rsidR="001C5A27" w:rsidRDefault="00756FEC">
      <w:r>
        <w:t>Grimm, 124, Tale of Three Bro</w:t>
      </w:r>
      <w:r>
        <w:t>thers</w:t>
      </w:r>
    </w:p>
    <w:p w:rsidR="001C5A27" w:rsidRDefault="00756FEC">
      <w:r>
        <w:t>Chaucer, Canterbury – Pardoner's Tale 386</w:t>
      </w:r>
    </w:p>
    <w:p w:rsidR="001C5A27" w:rsidRDefault="001C5A27"/>
    <w:p w:rsidR="001C5A27" w:rsidRDefault="00756FEC">
      <w:r>
        <w:t xml:space="preserve">- - - Names - - - </w:t>
      </w:r>
    </w:p>
    <w:p w:rsidR="001C5A27" w:rsidRDefault="00756FEC">
      <w:r>
        <w:t xml:space="preserve">- Pius </w:t>
      </w:r>
      <w:proofErr w:type="spellStart"/>
      <w:r>
        <w:t>Thicknesse</w:t>
      </w:r>
      <w:proofErr w:type="spellEnd"/>
      <w:r>
        <w:t xml:space="preserve"> : (1) read out loud, a man so taken with his rightness that he is stupid; (2) Popes with that name have left a bad taste on history: Pius II, on election in 1458 renounce</w:t>
      </w:r>
      <w:r>
        <w:t xml:space="preserve">d his </w:t>
      </w:r>
      <w:proofErr w:type="spellStart"/>
      <w:r>
        <w:t>conciliarism</w:t>
      </w:r>
      <w:proofErr w:type="spellEnd"/>
      <w:r>
        <w:t xml:space="preserve"> and proclaimed supremacy of Pope, preached Crusades; Pius VI, pope of French Revolution; Pius VII, Pius IX claimed church rule of science; Pius XII of WW2 thought by many to have (range) collaborated with </w:t>
      </w:r>
      <w:proofErr w:type="spellStart"/>
      <w:r>
        <w:t>to</w:t>
      </w:r>
      <w:proofErr w:type="spellEnd"/>
      <w:r>
        <w:t xml:space="preserve"> allowed it to happen to insur</w:t>
      </w:r>
      <w:r>
        <w:t>e safety re: not opposing Nazi regime; (3) “</w:t>
      </w:r>
      <w:proofErr w:type="spellStart"/>
      <w:r>
        <w:t>esse</w:t>
      </w:r>
      <w:proofErr w:type="spellEnd"/>
      <w:r>
        <w:t>” ending (to be)</w:t>
      </w:r>
    </w:p>
    <w:p w:rsidR="001C5A27" w:rsidRDefault="00756FEC">
      <w:r>
        <w:t xml:space="preserve">- Charity Burbage (Charity, </w:t>
      </w:r>
      <w:proofErr w:type="spellStart"/>
      <w:r>
        <w:t>Gk</w:t>
      </w:r>
      <w:proofErr w:type="spellEnd"/>
      <w:r>
        <w:t>, love) taught that “Muggles . . . are not so different from us” PDF 9</w:t>
      </w:r>
    </w:p>
    <w:p w:rsidR="001C5A27" w:rsidRDefault="00756FEC">
      <w:r>
        <w:t>- Tobias Snape – Tobias sets fish heart on coals (Tobit?) 8.2</w:t>
      </w:r>
    </w:p>
    <w:p w:rsidR="001C5A27" w:rsidRDefault="00756FEC">
      <w:r>
        <w:t>- Severus Snape: a differenc</w:t>
      </w:r>
      <w:r>
        <w:t>e between arrogance and evil, 674</w:t>
      </w:r>
    </w:p>
    <w:p w:rsidR="001C5A27" w:rsidRDefault="00756FEC">
      <w:r>
        <w:t xml:space="preserve">- </w:t>
      </w:r>
      <w:proofErr w:type="spellStart"/>
      <w:r>
        <w:t>Yaxley</w:t>
      </w:r>
      <w:proofErr w:type="spellEnd"/>
    </w:p>
    <w:p w:rsidR="001C5A27" w:rsidRDefault="00756FEC">
      <w:r>
        <w:t xml:space="preserve">- </w:t>
      </w:r>
      <w:proofErr w:type="gramStart"/>
      <w:r>
        <w:t>the</w:t>
      </w:r>
      <w:proofErr w:type="gramEnd"/>
      <w:r>
        <w:t xml:space="preserve"> play on names in the radio show: Lee Jordan = River, Remus </w:t>
      </w:r>
      <w:proofErr w:type="spellStart"/>
      <w:r>
        <w:t>Lupin</w:t>
      </w:r>
      <w:proofErr w:type="spellEnd"/>
      <w:r>
        <w:t xml:space="preserve"> = Romulus, the twin of ancient Remus; Kingsley = Royal; Rodent or Rapier =  Fred </w:t>
      </w:r>
      <w:proofErr w:type="spellStart"/>
      <w:r>
        <w:t>Weasley</w:t>
      </w:r>
      <w:proofErr w:type="spellEnd"/>
      <w:r>
        <w:t xml:space="preserve"> and his wit (maybe a target to die because of that)</w:t>
      </w:r>
      <w:r>
        <w:br w:type="page"/>
      </w:r>
    </w:p>
    <w:p w:rsidR="001C5A27" w:rsidRDefault="001C5A27"/>
    <w:p w:rsidR="001C5A27" w:rsidRDefault="00756FEC">
      <w:r>
        <w:t>On 7/23/07, Matt S &lt;spiveymc@gmail.com&gt; wrote:</w:t>
      </w:r>
    </w:p>
    <w:p w:rsidR="001C5A27" w:rsidRDefault="00756FEC">
      <w:r>
        <w:t xml:space="preserve">&gt; </w:t>
      </w:r>
      <w:proofErr w:type="spellStart"/>
      <w:proofErr w:type="gramStart"/>
      <w:r>
        <w:t>fred</w:t>
      </w:r>
      <w:proofErr w:type="spellEnd"/>
      <w:proofErr w:type="gramEnd"/>
      <w:r>
        <w:t xml:space="preserve"> dies...which DOES NOT work for me.  </w:t>
      </w:r>
      <w:proofErr w:type="gramStart"/>
      <w:r>
        <w:t>it</w:t>
      </w:r>
      <w:proofErr w:type="gramEnd"/>
      <w:r>
        <w:t xml:space="preserve"> should have been </w:t>
      </w:r>
      <w:proofErr w:type="spellStart"/>
      <w:r>
        <w:t>hagrid</w:t>
      </w:r>
      <w:proofErr w:type="spellEnd"/>
      <w:r>
        <w:t xml:space="preserve">. </w:t>
      </w:r>
      <w:proofErr w:type="gramStart"/>
      <w:r>
        <w:t>maybe</w:t>
      </w:r>
      <w:proofErr w:type="gramEnd"/>
      <w:r>
        <w:t xml:space="preserve"> </w:t>
      </w:r>
      <w:proofErr w:type="spellStart"/>
      <w:r>
        <w:t>i</w:t>
      </w:r>
      <w:proofErr w:type="spellEnd"/>
    </w:p>
    <w:p w:rsidR="001C5A27" w:rsidRDefault="00756FEC">
      <w:r>
        <w:t xml:space="preserve">&gt; will write to her about </w:t>
      </w:r>
      <w:proofErr w:type="gramStart"/>
      <w:r>
        <w:t>that :</w:t>
      </w:r>
      <w:proofErr w:type="gramEnd"/>
      <w:r>
        <w:t>-D</w:t>
      </w:r>
    </w:p>
    <w:p w:rsidR="001C5A27" w:rsidRDefault="001C5A27"/>
    <w:p w:rsidR="001C5A27" w:rsidRDefault="00756FEC">
      <w:r>
        <w:t xml:space="preserve">He fits in that one of the </w:t>
      </w:r>
      <w:proofErr w:type="spellStart"/>
      <w:r>
        <w:t>Weasleys</w:t>
      </w:r>
      <w:proofErr w:type="spellEnd"/>
      <w:r>
        <w:t xml:space="preserve"> had to. I thought it might be Percy, but maybe the point </w:t>
      </w:r>
      <w:r>
        <w:t xml:space="preserve">is that there isn't always poetic justice. I will be mulling this one for a while. And, well, yes, it certainly did look like Hagrid had to be next, since he was such a father-figure. Maybe it's that the </w:t>
      </w:r>
      <w:proofErr w:type="spellStart"/>
      <w:r>
        <w:t>Weasleys</w:t>
      </w:r>
      <w:proofErr w:type="spellEnd"/>
      <w:r>
        <w:t xml:space="preserve"> were a substitute family (well, sort of, by</w:t>
      </w:r>
      <w:r>
        <w:t xml:space="preserve"> the end of the book he's part of it!) and Fred was the only spare.</w:t>
      </w:r>
    </w:p>
    <w:p w:rsidR="001C5A27" w:rsidRDefault="001C5A27"/>
    <w:p w:rsidR="001C5A27" w:rsidRDefault="00756FEC">
      <w:r>
        <w:t xml:space="preserve"> I had not anticipated a plot line with the wandering around the way they did (although that's a thoroughly Biblical image for Seekers).</w:t>
      </w:r>
    </w:p>
    <w:p w:rsidR="001C5A27" w:rsidRDefault="00756FEC">
      <w:r>
        <w:t xml:space="preserve">&gt; </w:t>
      </w:r>
    </w:p>
    <w:p w:rsidR="001C5A27" w:rsidRDefault="001C5A27"/>
    <w:p w:rsidR="001C5A27" w:rsidRDefault="001C5A27"/>
    <w:p w:rsidR="001C5A27" w:rsidRDefault="00756FEC">
      <w:r>
        <w:t>274: Hermione + Ron, she is looking for signs</w:t>
      </w:r>
      <w:r>
        <w:t xml:space="preserve"> that he really cares about others</w:t>
      </w:r>
    </w:p>
    <w:p w:rsidR="001C5A27" w:rsidRDefault="001C5A27"/>
    <w:p w:rsidR="001C5A27" w:rsidRDefault="00756FEC">
      <w:r>
        <w:t xml:space="preserve">286, the effects of wearing the </w:t>
      </w:r>
      <w:proofErr w:type="spellStart"/>
      <w:r>
        <w:t>Horcrux</w:t>
      </w:r>
      <w:proofErr w:type="spellEnd"/>
      <w:r>
        <w:t>: similarity to Tolkien's ring, the problem of evil and temptation, 307 Ron's fears which turn into bogies and include Hermione liking Harry 374-376 he is always second</w:t>
      </w:r>
    </w:p>
    <w:p w:rsidR="001C5A27" w:rsidRDefault="001C5A27"/>
    <w:p w:rsidR="001C5A27" w:rsidRDefault="00756FEC">
      <w:r>
        <w:t>360 “all wa</w:t>
      </w:r>
      <w:r>
        <w:t>s ashes” symbol of loss</w:t>
      </w:r>
    </w:p>
    <w:p w:rsidR="001C5A27" w:rsidRDefault="001C5A27"/>
    <w:p w:rsidR="001C5A27" w:rsidRDefault="00756FEC">
      <w:r>
        <w:t xml:space="preserve">299 Messiah resistance: not what was </w:t>
      </w:r>
      <w:proofErr w:type="gramStart"/>
      <w:r>
        <w:t>expected</w:t>
      </w:r>
      <w:proofErr w:type="gramEnd"/>
    </w:p>
    <w:p w:rsidR="001C5A27" w:rsidRDefault="001C5A27"/>
    <w:p w:rsidR="001C5A27" w:rsidRDefault="001C5A27"/>
    <w:p w:rsidR="001C5A27" w:rsidRDefault="001C5A27"/>
    <w:p w:rsidR="001C5A27" w:rsidRDefault="00756FEC">
      <w:r>
        <w:t xml:space="preserve">&gt; </w:t>
      </w:r>
      <w:proofErr w:type="gramStart"/>
      <w:r>
        <w:t>when</w:t>
      </w:r>
      <w:proofErr w:type="gramEnd"/>
      <w:r>
        <w:t xml:space="preserve"> harry was under the cloak, after his "resurrection," and after </w:t>
      </w:r>
      <w:proofErr w:type="spellStart"/>
      <w:r>
        <w:t>neville</w:t>
      </w:r>
      <w:proofErr w:type="spellEnd"/>
    </w:p>
    <w:p w:rsidR="001C5A27" w:rsidRDefault="00756FEC">
      <w:r>
        <w:t xml:space="preserve">&gt; killed the snake, why </w:t>
      </w:r>
      <w:proofErr w:type="spellStart"/>
      <w:r>
        <w:t>didnt</w:t>
      </w:r>
      <w:proofErr w:type="spellEnd"/>
      <w:r>
        <w:t xml:space="preserve"> he just use the killing curse on </w:t>
      </w:r>
      <w:proofErr w:type="spellStart"/>
      <w:r>
        <w:t>voldemort</w:t>
      </w:r>
      <w:proofErr w:type="spellEnd"/>
      <w:r>
        <w:t>?</w:t>
      </w:r>
    </w:p>
    <w:p w:rsidR="001C5A27" w:rsidRDefault="001C5A27"/>
    <w:p w:rsidR="001C5A27" w:rsidRDefault="00756FEC">
      <w:r>
        <w:t>First, it's a real resurrecti</w:t>
      </w:r>
      <w:r>
        <w:t>on, just not proclaimed yet. He died, harrowed Hell, and chose to return. So we can call it resurrection without quotes. As far as where I said "rises to eternal life" in the study notes, I'll come back to that. But first:</w:t>
      </w:r>
    </w:p>
    <w:p w:rsidR="001C5A27" w:rsidRDefault="001C5A27"/>
    <w:p w:rsidR="001C5A27" w:rsidRDefault="00756FEC">
      <w:r>
        <w:t>It's no accident that the entran</w:t>
      </w:r>
      <w:r>
        <w:t xml:space="preserve">ce to the underworld is at King's Cross, when you think of what the cross means in the West. (And in Britain, there may be more meaning from local traditions). First, theologically, it means redemption and thus requires a choice, and Harry has been making </w:t>
      </w:r>
      <w:r>
        <w:t xml:space="preserve">choices all along, and the books are full of the importance of choices. Second, </w:t>
      </w:r>
      <w:proofErr w:type="spellStart"/>
      <w:r>
        <w:t>mythologically</w:t>
      </w:r>
      <w:proofErr w:type="spellEnd"/>
      <w:r>
        <w:t>, one enters the underworld on death, and from there, depending on your culture and time, you go either to a place of shades, sometimes to await a coming judgment</w:t>
      </w:r>
      <w:r>
        <w:t xml:space="preserve"> (or reincarnation if you're a Platonist, Buddhist, or Hindu), or else you go to judgment and then hell or heaven. The judgment is sometimes portrayed as a choice, but it's what a psychologist dealing with another matter called a </w:t>
      </w:r>
      <w:proofErr w:type="spellStart"/>
      <w:r>
        <w:t>choiceless</w:t>
      </w:r>
      <w:proofErr w:type="spellEnd"/>
      <w:r>
        <w:t xml:space="preserve"> choice. In this</w:t>
      </w:r>
      <w:r>
        <w:t xml:space="preserve"> sense, the tradition is that the evil cannot stand the delights of heaven and so take themselves to hell. That would fit so well with the idea that Voldemort is not able to stand Harry's presence. The small figure in on the floor is already driven to Hell</w:t>
      </w:r>
      <w:r>
        <w:t xml:space="preserve">, even if not "physically" there yet, because it is incomplete, and I'll return to that. </w:t>
      </w:r>
    </w:p>
    <w:p w:rsidR="001C5A27" w:rsidRDefault="001C5A27"/>
    <w:p w:rsidR="001C5A27" w:rsidRDefault="00756FEC">
      <w:r>
        <w:t xml:space="preserve">Secondarily, King's Cross is, I believe, also where the Hogwarts Express departs. So maybe there's a </w:t>
      </w:r>
      <w:r>
        <w:lastRenderedPageBreak/>
        <w:t>Platform 10 - 3/4 or another train using 9 - 3/4 that, as Dumble</w:t>
      </w:r>
      <w:r>
        <w:t xml:space="preserve">dore put it, goes "on", the one Nick wouldn't take. </w:t>
      </w:r>
    </w:p>
    <w:p w:rsidR="001C5A27" w:rsidRDefault="001C5A27"/>
    <w:p w:rsidR="001C5A27" w:rsidRDefault="00756FEC">
      <w:r>
        <w:t>Now, with that in mind, the specific answer to your question is that there are theological and literary reasons.</w:t>
      </w:r>
    </w:p>
    <w:p w:rsidR="001C5A27" w:rsidRDefault="001C5A27"/>
    <w:p w:rsidR="001C5A27" w:rsidRDefault="001C5A27"/>
    <w:p w:rsidR="001C5A27" w:rsidRDefault="00756FEC">
      <w:proofErr w:type="gramStart"/>
      <w:r>
        <w:t>remorse</w:t>
      </w:r>
      <w:proofErr w:type="gramEnd"/>
      <w:r>
        <w:t xml:space="preserve"> and repentance, 103, leads to K.C. scene</w:t>
      </w:r>
    </w:p>
    <w:p w:rsidR="001C5A27" w:rsidRDefault="001C5A27"/>
    <w:p w:rsidR="001C5A27" w:rsidRDefault="00756FEC">
      <w:r>
        <w:t>There are two literary reasons that c</w:t>
      </w:r>
      <w:r>
        <w:t>ome to mind. The first is character development. Having Neville kill the snake after retrieving the sword from the Sorting Hat (remember, Harry traded it off at the bank, and it mirrors the way Harry retrieved the sword in the Chamber of Secrets) completed</w:t>
      </w:r>
      <w:r>
        <w:t xml:space="preserve"> his development as a true Gryffindor. This seriously began when he joined the DA, faltered but received a boost from Gran when the trio ran into him at St. Mungo's, then became strong when he began to lead of the resistance of those at Hogwarts. So we nee</w:t>
      </w:r>
      <w:r>
        <w:t>d some time for Neville to lead, and to keep the action going, because, second, it's too early to finish off Voldemort. For one, she has to show that the followers are serious enough to carry on even though Harry is dead. That's what fighting for a cause i</w:t>
      </w:r>
      <w:r>
        <w:t>s all about, faith in the principles left by the leader. I think it may be a comment on the sorry state of churches today. It would, perhaps, have been more obvious had Ginny killed the snake, but she has another role (see below), since it was women who fi</w:t>
      </w:r>
      <w:r>
        <w:t xml:space="preserve">rst believed in the resurrected Jesus. Another, perhaps more important reason, is that there is a long literary </w:t>
      </w:r>
      <w:proofErr w:type="gramStart"/>
      <w:r>
        <w:t>tradition, that</w:t>
      </w:r>
      <w:proofErr w:type="gramEnd"/>
      <w:r>
        <w:t xml:space="preserve"> requires the climax, with its shift to hope, to come at dawn. You should know the saying that the darkest hour comes before dawn</w:t>
      </w:r>
      <w:r>
        <w:t>; dawn is the time when Jesus was found to be resurrected, and the time of redemptive acts in such works as Peter Grimes, the Quest of the Holy Grail, Parsifal, and certainly more that I can't think of right now. Certainly, since Rowling is in control, she</w:t>
      </w:r>
      <w:r>
        <w:t xml:space="preserve"> could have shifted the time and all that, but the point is to give a dramatic effect to it all.</w:t>
      </w:r>
    </w:p>
    <w:p w:rsidR="001C5A27" w:rsidRDefault="001C5A27"/>
    <w:p w:rsidR="001C5A27" w:rsidRDefault="00756FEC">
      <w:r>
        <w:t xml:space="preserve"> </w:t>
      </w:r>
    </w:p>
    <w:p w:rsidR="001C5A27" w:rsidRDefault="00756FEC">
      <w:r>
        <w:t xml:space="preserve">&gt; </w:t>
      </w:r>
      <w:proofErr w:type="spellStart"/>
      <w:proofErr w:type="gramStart"/>
      <w:r>
        <w:t>i</w:t>
      </w:r>
      <w:proofErr w:type="spellEnd"/>
      <w:proofErr w:type="gramEnd"/>
      <w:r>
        <w:t xml:space="preserve"> love the bit where the locket messes with </w:t>
      </w:r>
      <w:proofErr w:type="spellStart"/>
      <w:r>
        <w:t>ron</w:t>
      </w:r>
      <w:proofErr w:type="spellEnd"/>
      <w:r>
        <w:t xml:space="preserve">.  </w:t>
      </w:r>
      <w:proofErr w:type="gramStart"/>
      <w:r>
        <w:t>it</w:t>
      </w:r>
      <w:proofErr w:type="gramEnd"/>
      <w:r>
        <w:t xml:space="preserve"> seems like a very</w:t>
      </w:r>
    </w:p>
    <w:p w:rsidR="001C5A27" w:rsidRDefault="00756FEC">
      <w:r>
        <w:t xml:space="preserve">&gt; </w:t>
      </w:r>
      <w:proofErr w:type="spellStart"/>
      <w:proofErr w:type="gramStart"/>
      <w:r>
        <w:t>voldemort-esque</w:t>
      </w:r>
      <w:proofErr w:type="spellEnd"/>
      <w:proofErr w:type="gramEnd"/>
      <w:r>
        <w:t xml:space="preserve"> thing to do. </w:t>
      </w:r>
    </w:p>
    <w:p w:rsidR="001C5A27" w:rsidRDefault="001C5A27"/>
    <w:p w:rsidR="001C5A27" w:rsidRDefault="00756FEC">
      <w:r>
        <w:t xml:space="preserve">To continue the above, yes. And I think it was a </w:t>
      </w:r>
      <w:r>
        <w:t xml:space="preserve">revelation to Harry, as far as what troubles Ron. Harry clearly never gave it any thought that Ron might think they were both after Hermione -- and add to that, Ron had chased Harry away from Ginny! Of course, if Ron knew alchemy, he would know that Harry </w:t>
      </w:r>
      <w:r>
        <w:t xml:space="preserve">needed a </w:t>
      </w:r>
      <w:proofErr w:type="spellStart"/>
      <w:r>
        <w:t>soror</w:t>
      </w:r>
      <w:proofErr w:type="spellEnd"/>
      <w:r>
        <w:t xml:space="preserve"> </w:t>
      </w:r>
      <w:proofErr w:type="spellStart"/>
      <w:r>
        <w:t>mystica</w:t>
      </w:r>
      <w:proofErr w:type="spellEnd"/>
      <w:r>
        <w:t>.</w:t>
      </w:r>
    </w:p>
    <w:p w:rsidR="001C5A27" w:rsidRDefault="001C5A27"/>
    <w:p w:rsidR="001C5A27" w:rsidRDefault="00756FEC">
      <w:r>
        <w:t>Do you suppose Hermione knew that Ron had read that book and that's why she was so interested in what he gave Harry for his birthday? It seems she didn't really respond to until Ron gets beyond the book to express real concern (for</w:t>
      </w:r>
      <w:r>
        <w:t xml:space="preserve"> the elves). The book itself is a bit of satire: there were tons of them like that in the 70's, and may still be, for all I know. I will have to check OCLC and see if there's a close title match. </w:t>
      </w:r>
    </w:p>
    <w:p w:rsidR="001C5A27" w:rsidRDefault="001C5A27"/>
    <w:p w:rsidR="001C5A27" w:rsidRDefault="00756FEC">
      <w:r>
        <w:t xml:space="preserve">- Harry is the last Gryffindor, similar to Jesus the last </w:t>
      </w:r>
      <w:r>
        <w:t>of David's line; thus his name</w:t>
      </w:r>
    </w:p>
    <w:p w:rsidR="001C5A27" w:rsidRDefault="001C5A27"/>
    <w:p w:rsidR="001C5A27" w:rsidRDefault="001C5A27"/>
    <w:p w:rsidR="001C5A27" w:rsidRDefault="00756FEC">
      <w:r>
        <w:t>http://www.the-leaky-cauldron.org/2007/7/30/j-k-rowling-web-chat-transcript</w:t>
      </w:r>
    </w:p>
    <w:p w:rsidR="001C5A27" w:rsidRDefault="00756FEC">
      <w:r>
        <w:t>- Deathly Hallows “perhaps” based on Pardoner's Tale, Chaucer</w:t>
      </w:r>
    </w:p>
    <w:p w:rsidR="001C5A27" w:rsidRDefault="00756FEC">
      <w:r>
        <w:lastRenderedPageBreak/>
        <w:t xml:space="preserve">- </w:t>
      </w:r>
      <w:proofErr w:type="spellStart"/>
      <w:r>
        <w:t>Rosi</w:t>
      </w:r>
      <w:proofErr w:type="spellEnd"/>
      <w:r>
        <w:t>: What does in essence divided mean?</w:t>
      </w:r>
    </w:p>
    <w:p w:rsidR="001C5A27" w:rsidRDefault="00756FEC">
      <w:r>
        <w:t>J.K. Rowling: Dumbledore suspected that th</w:t>
      </w:r>
      <w:r>
        <w:t>e snake’s essence was divided – that it contained part of Voldemort’s soul, and that was why it was so very adept at doing his bidding.</w:t>
      </w:r>
    </w:p>
    <w:p w:rsidR="001C5A27" w:rsidRDefault="00756FEC">
      <w:r>
        <w:t xml:space="preserve">J.K. Rowling: This also explained why Harry, the last and unintended </w:t>
      </w:r>
      <w:proofErr w:type="spellStart"/>
      <w:r>
        <w:t>Horcrux</w:t>
      </w:r>
      <w:proofErr w:type="spellEnd"/>
      <w:r>
        <w:t xml:space="preserve">, could see so clearly through the snake’s </w:t>
      </w:r>
      <w:r>
        <w:t>eyes, just as he regularly sees through Voldemort’s.</w:t>
      </w:r>
    </w:p>
    <w:p w:rsidR="001C5A27" w:rsidRDefault="00756FEC">
      <w:r>
        <w:t xml:space="preserve">J.K. Rowling: Dumbledore is thinking aloud here, edging towards the truth with the help of the </w:t>
      </w:r>
      <w:proofErr w:type="spellStart"/>
      <w:r>
        <w:t>Pensieve</w:t>
      </w:r>
      <w:proofErr w:type="spellEnd"/>
      <w:r>
        <w:t>.</w:t>
      </w:r>
    </w:p>
    <w:p w:rsidR="001C5A27" w:rsidRDefault="00756FEC">
      <w:r>
        <w:t xml:space="preserve">- Su: How did </w:t>
      </w:r>
      <w:proofErr w:type="spellStart"/>
      <w:r>
        <w:t>neville</w:t>
      </w:r>
      <w:proofErr w:type="spellEnd"/>
      <w:r>
        <w:t xml:space="preserve"> get the </w:t>
      </w:r>
      <w:proofErr w:type="spellStart"/>
      <w:r>
        <w:t>gryfindor</w:t>
      </w:r>
      <w:proofErr w:type="spellEnd"/>
      <w:r>
        <w:t xml:space="preserve"> sword, is there a link to the hat</w:t>
      </w:r>
    </w:p>
    <w:p w:rsidR="001C5A27" w:rsidRDefault="001C5A27"/>
    <w:p w:rsidR="001C5A27" w:rsidRDefault="00756FEC">
      <w:r>
        <w:t>J.K. Rowling: Yes, ther</w:t>
      </w:r>
      <w:r>
        <w:t>e is very definitely a link to the hat!</w:t>
      </w:r>
    </w:p>
    <w:p w:rsidR="001C5A27" w:rsidRDefault="001C5A27"/>
    <w:p w:rsidR="001C5A27" w:rsidRDefault="00756FEC">
      <w:r>
        <w:t>J.K. Rowling: Neville, most worthy Gryffindor, asked for help just as Harry did in the Chamber of secrets, and Gryffindor’s sword was transported into Gryffindor’s old hat</w:t>
      </w:r>
    </w:p>
    <w:p w:rsidR="001C5A27" w:rsidRDefault="00756FEC">
      <w:r>
        <w:t>J.K. Rowling: – the Sorting Hat was Gryffin</w:t>
      </w:r>
      <w:r>
        <w:t>dor’s initially, as you know.</w:t>
      </w:r>
    </w:p>
    <w:p w:rsidR="001C5A27" w:rsidRDefault="00756FEC">
      <w:r>
        <w:t xml:space="preserve">J.K. Rowling: </w:t>
      </w:r>
      <w:proofErr w:type="spellStart"/>
      <w:r>
        <w:t>Griphook</w:t>
      </w:r>
      <w:proofErr w:type="spellEnd"/>
      <w:r>
        <w:t xml:space="preserve"> was wrong – Gryffindor did not ‘steal’ the sword, not unless you are a goblin fanatic and believe that all goblin-made objects really belong to the maker.</w:t>
      </w:r>
    </w:p>
    <w:p w:rsidR="001C5A27" w:rsidRDefault="00756FEC">
      <w:r>
        <w:t xml:space="preserve">= </w:t>
      </w:r>
      <w:proofErr w:type="spellStart"/>
      <w:r>
        <w:t>Lechicaneuronline</w:t>
      </w:r>
      <w:proofErr w:type="spellEnd"/>
      <w:r>
        <w:t xml:space="preserve">: Do you think </w:t>
      </w:r>
      <w:proofErr w:type="spellStart"/>
      <w:r>
        <w:t>snape</w:t>
      </w:r>
      <w:proofErr w:type="spellEnd"/>
      <w:r>
        <w:t xml:space="preserve"> is a her</w:t>
      </w:r>
      <w:r>
        <w:t>o</w:t>
      </w:r>
    </w:p>
    <w:p w:rsidR="001C5A27" w:rsidRDefault="00756FEC">
      <w:r>
        <w:t>J.K. Rowling: Yes, I do; though a very flawed hero. An anti-hero, perhaps. He is not a particularly likeable man in many ways. He remains rather cruel, a bully, riddled with bitterness and insecurity – and yet he loved, and showed loyalty to that love</w:t>
      </w:r>
    </w:p>
    <w:p w:rsidR="001C5A27" w:rsidRDefault="00756FEC">
      <w:r>
        <w:t>J.</w:t>
      </w:r>
      <w:r>
        <w:t>K. Rowling: and, ultimately, laid down his life because of it. That’s pretty heroic!</w:t>
      </w:r>
    </w:p>
    <w:p w:rsidR="001C5A27" w:rsidRDefault="00756FEC">
      <w:r>
        <w:t>-Katie B: Why was kings cross the place harry went to when he died</w:t>
      </w:r>
    </w:p>
    <w:p w:rsidR="001C5A27" w:rsidRDefault="00756FEC">
      <w:r>
        <w:t xml:space="preserve">J.K. Rowling: For many reasons. The name works rather well, and it has been established in the books as </w:t>
      </w:r>
      <w:r>
        <w:t>the gateway between two worlds, and Harry would associate it with moving on between two worlds (don’t forget that it is Harry’s image we see, not necessarily</w:t>
      </w:r>
    </w:p>
    <w:p w:rsidR="001C5A27" w:rsidRDefault="00756FEC">
      <w:r>
        <w:t xml:space="preserve">J.K. Rowling: what is really </w:t>
      </w:r>
      <w:proofErr w:type="gramStart"/>
      <w:r>
        <w:t>there.</w:t>
      </w:r>
      <w:proofErr w:type="gramEnd"/>
    </w:p>
    <w:p w:rsidR="001C5A27" w:rsidRDefault="001C5A27"/>
    <w:p w:rsidR="001C5A27" w:rsidRDefault="001C5A27"/>
    <w:p w:rsidR="001C5A27" w:rsidRDefault="00756FEC">
      <w:r>
        <w:t>150, cynical about sports</w:t>
      </w:r>
    </w:p>
    <w:p w:rsidR="001C5A27" w:rsidRDefault="001C5A27"/>
    <w:p w:rsidR="001C5A27" w:rsidRDefault="00756FEC">
      <w:r>
        <w:t>198 loyalty and kindness</w:t>
      </w:r>
    </w:p>
    <w:p w:rsidR="001C5A27" w:rsidRDefault="001C5A27"/>
    <w:p w:rsidR="001C5A27" w:rsidRDefault="00756FEC">
      <w:r>
        <w:t xml:space="preserve">186 </w:t>
      </w:r>
      <w:proofErr w:type="spellStart"/>
      <w:r>
        <w:t>Regulus</w:t>
      </w:r>
      <w:proofErr w:type="spellEnd"/>
      <w:r>
        <w:t xml:space="preserve"> Black is a </w:t>
      </w:r>
      <w:proofErr w:type="spellStart"/>
      <w:r>
        <w:t>Slytherin</w:t>
      </w:r>
      <w:proofErr w:type="spellEnd"/>
      <w:r>
        <w:t xml:space="preserve"> Seeker, who reforms (so does Draco, in a way)</w:t>
      </w:r>
    </w:p>
    <w:p w:rsidR="001C5A27" w:rsidRDefault="001C5A27"/>
    <w:p w:rsidR="001C5A27" w:rsidRDefault="00756FEC">
      <w:proofErr w:type="gramStart"/>
      <w:r>
        <w:t>numeric</w:t>
      </w:r>
      <w:proofErr w:type="gramEnd"/>
      <w:r>
        <w:t xml:space="preserve"> symbols:</w:t>
      </w:r>
    </w:p>
    <w:p w:rsidR="001C5A27" w:rsidRDefault="00756FEC">
      <w:pPr>
        <w:rPr>
          <w:rFonts w:eastAsia="Times New Roman" w:cs="Times New Roman"/>
          <w:color w:val="010101"/>
        </w:rPr>
      </w:pPr>
      <w:proofErr w:type="gramStart"/>
      <w:r>
        <w:rPr>
          <w:rFonts w:eastAsia="Times New Roman" w:cs="Times New Roman"/>
          <w:color w:val="010101"/>
        </w:rPr>
        <w:t>seven</w:t>
      </w:r>
      <w:proofErr w:type="gramEnd"/>
      <w:r>
        <w:rPr>
          <w:rFonts w:eastAsia="Times New Roman" w:cs="Times New Roman"/>
          <w:color w:val="010101"/>
        </w:rPr>
        <w:t xml:space="preserve"> years at Hogwarts, which may have seven floors</w:t>
      </w:r>
    </w:p>
    <w:p w:rsidR="001C5A27" w:rsidRDefault="00756FEC">
      <w:pPr>
        <w:rPr>
          <w:rFonts w:eastAsia="Times New Roman" w:cs="Times New Roman"/>
          <w:color w:val="010101"/>
        </w:rPr>
      </w:pPr>
      <w:proofErr w:type="gramStart"/>
      <w:r>
        <w:rPr>
          <w:rFonts w:eastAsia="Times New Roman" w:cs="Times New Roman"/>
          <w:color w:val="010101"/>
        </w:rPr>
        <w:t>seven</w:t>
      </w:r>
      <w:proofErr w:type="gramEnd"/>
      <w:r>
        <w:rPr>
          <w:rFonts w:eastAsia="Times New Roman" w:cs="Times New Roman"/>
          <w:color w:val="010101"/>
        </w:rPr>
        <w:t xml:space="preserve"> Harrys</w:t>
      </w:r>
    </w:p>
    <w:p w:rsidR="001C5A27" w:rsidRDefault="00756FEC">
      <w:proofErr w:type="gramStart"/>
      <w:r>
        <w:t>the</w:t>
      </w:r>
      <w:proofErr w:type="gramEnd"/>
      <w:r>
        <w:t xml:space="preserve"> double trinity (3 initiatory steps, trial, three purification steps)</w:t>
      </w:r>
    </w:p>
    <w:p w:rsidR="001C5A27" w:rsidRDefault="00756FEC">
      <w:r>
        <w:t>How many times does Harr</w:t>
      </w:r>
      <w:r>
        <w:t xml:space="preserve">y escape Voldemort in </w:t>
      </w:r>
      <w:proofErr w:type="gramStart"/>
      <w:r>
        <w:t>7:</w:t>
      </w:r>
      <w:proofErr w:type="gramEnd"/>
    </w:p>
    <w:p w:rsidR="001C5A27" w:rsidRDefault="00756FEC">
      <w:r>
        <w:t xml:space="preserve">1- </w:t>
      </w:r>
      <w:proofErr w:type="gramStart"/>
      <w:r>
        <w:t>leaving</w:t>
      </w:r>
      <w:proofErr w:type="gramEnd"/>
      <w:r>
        <w:t xml:space="preserve"> Privet Drive</w:t>
      </w:r>
    </w:p>
    <w:p w:rsidR="001C5A27" w:rsidRDefault="00756FEC">
      <w:r>
        <w:t>2- from the wedding</w:t>
      </w:r>
    </w:p>
    <w:p w:rsidR="001C5A27" w:rsidRDefault="00756FEC">
      <w:r>
        <w:t>3-in the coffee shop</w:t>
      </w:r>
    </w:p>
    <w:p w:rsidR="001C5A27" w:rsidRDefault="00756FEC">
      <w:r>
        <w:t>4- at the MOM</w:t>
      </w:r>
    </w:p>
    <w:p w:rsidR="001C5A27" w:rsidRDefault="00756FEC">
      <w:r>
        <w:t xml:space="preserve">5- </w:t>
      </w:r>
      <w:proofErr w:type="spellStart"/>
      <w:r>
        <w:t>Godric's</w:t>
      </w:r>
      <w:proofErr w:type="spellEnd"/>
      <w:r>
        <w:t xml:space="preserve"> Hollow (only with Hermione)</w:t>
      </w:r>
    </w:p>
    <w:p w:rsidR="001C5A27" w:rsidRDefault="00756FEC">
      <w:r>
        <w:t xml:space="preserve">6- at </w:t>
      </w:r>
      <w:proofErr w:type="spellStart"/>
      <w:r>
        <w:t>Lovegood's</w:t>
      </w:r>
      <w:proofErr w:type="spellEnd"/>
    </w:p>
    <w:p w:rsidR="001C5A27" w:rsidRDefault="00756FEC">
      <w:r>
        <w:t>7- at Malfoy's</w:t>
      </w:r>
    </w:p>
    <w:p w:rsidR="001C5A27" w:rsidRDefault="00756FEC">
      <w:r>
        <w:t xml:space="preserve">Seven </w:t>
      </w:r>
      <w:proofErr w:type="spellStart"/>
      <w:r>
        <w:t>horcruxes</w:t>
      </w:r>
      <w:proofErr w:type="spellEnd"/>
      <w:r>
        <w:t xml:space="preserve"> intended 1-ring 2-diary 3-Ravenclaw goblet 4-locket 5-Nagini 6-H</w:t>
      </w:r>
      <w:r>
        <w:t>arry</w:t>
      </w:r>
    </w:p>
    <w:p w:rsidR="001C5A27" w:rsidRDefault="001C5A27"/>
    <w:p w:rsidR="001C5A27" w:rsidRDefault="001C5A27"/>
    <w:p w:rsidR="001C5A27" w:rsidRDefault="00756FEC">
      <w:r>
        <w:t xml:space="preserve">Wolfram von Eschenbach, trans. A. T. </w:t>
      </w:r>
      <w:proofErr w:type="spellStart"/>
      <w:r>
        <w:t>Hatto</w:t>
      </w:r>
      <w:proofErr w:type="spellEnd"/>
      <w:r>
        <w:t xml:space="preserve">, </w:t>
      </w:r>
      <w:proofErr w:type="spellStart"/>
      <w:proofErr w:type="gramStart"/>
      <w:r>
        <w:rPr>
          <w:i/>
          <w:iCs/>
        </w:rPr>
        <w:t>Parzival</w:t>
      </w:r>
      <w:proofErr w:type="spellEnd"/>
      <w:r>
        <w:rPr>
          <w:i/>
          <w:iCs/>
        </w:rPr>
        <w:t xml:space="preserve"> </w:t>
      </w:r>
      <w:r>
        <w:t xml:space="preserve"> New</w:t>
      </w:r>
      <w:proofErr w:type="gramEnd"/>
      <w:r>
        <w:t xml:space="preserve"> York: Penguin, 1980</w:t>
      </w:r>
    </w:p>
    <w:p w:rsidR="001C5A27" w:rsidRDefault="00756FEC">
      <w:r>
        <w:t>“Many hold that poverty is good for nothing. Yet if one suffers it for fidelity's sake one's soul shall escape Hellfire.” 70</w:t>
      </w:r>
    </w:p>
    <w:p w:rsidR="001C5A27" w:rsidRDefault="001C5A27"/>
    <w:p w:rsidR="001C5A27" w:rsidRDefault="00756FEC">
      <w:r>
        <w:t>P is brought up ignorant of his lineage by ch</w:t>
      </w:r>
      <w:r>
        <w:t>oice of his mother, and of knighthood. 70</w:t>
      </w:r>
    </w:p>
    <w:p w:rsidR="001C5A27" w:rsidRDefault="001C5A27"/>
    <w:p w:rsidR="001C5A27" w:rsidRDefault="00756FEC">
      <w:r>
        <w:t>King Arthur grants knighthood. 73</w:t>
      </w:r>
    </w:p>
    <w:p w:rsidR="001C5A27" w:rsidRDefault="001C5A27"/>
    <w:p w:rsidR="001C5A27" w:rsidRDefault="00756FEC">
      <w:r>
        <w:t xml:space="preserve">Here, </w:t>
      </w:r>
      <w:proofErr w:type="spellStart"/>
      <w:r>
        <w:t>Parzival</w:t>
      </w:r>
      <w:proofErr w:type="spellEnd"/>
      <w:r>
        <w:t xml:space="preserve"> is taken as Perce a </w:t>
      </w:r>
      <w:proofErr w:type="spellStart"/>
      <w:proofErr w:type="gramStart"/>
      <w:r>
        <w:t>val</w:t>
      </w:r>
      <w:proofErr w:type="spellEnd"/>
      <w:proofErr w:type="gramEnd"/>
      <w:r>
        <w:t>, pierce through the heart 81</w:t>
      </w:r>
    </w:p>
    <w:p w:rsidR="001C5A27" w:rsidRDefault="001C5A27"/>
    <w:p w:rsidR="001C5A27" w:rsidRDefault="00756FEC">
      <w:r>
        <w:t>“</w:t>
      </w:r>
      <w:proofErr w:type="gramStart"/>
      <w:r>
        <w:t>yet</w:t>
      </w:r>
      <w:proofErr w:type="gramEnd"/>
      <w:r>
        <w:t xml:space="preserve"> he tried and tried again, this lad so little favored with good sense.” 88</w:t>
      </w:r>
    </w:p>
    <w:p w:rsidR="001C5A27" w:rsidRDefault="001C5A27"/>
    <w:p w:rsidR="001C5A27" w:rsidRDefault="00756FEC">
      <w:proofErr w:type="gramStart"/>
      <w:r>
        <w:t>the</w:t>
      </w:r>
      <w:proofErr w:type="gramEnd"/>
      <w:r>
        <w:t xml:space="preserve"> grail knights in the </w:t>
      </w:r>
      <w:r>
        <w:t>castle “live from a Stone whose essence is most pure. It is called “</w:t>
      </w:r>
      <w:proofErr w:type="spellStart"/>
      <w:r>
        <w:t>Lapsit</w:t>
      </w:r>
      <w:proofErr w:type="spellEnd"/>
      <w:r>
        <w:t xml:space="preserve"> </w:t>
      </w:r>
      <w:proofErr w:type="spellStart"/>
      <w:r>
        <w:t>exillis</w:t>
      </w:r>
      <w:proofErr w:type="spellEnd"/>
      <w:r>
        <w:t>” [or some such Latin or pseudo-Latin name, s 431]. By virtue of this Stone the Phoenix is burned to ashes, in which he is reborn. . . . Further: however ill a mortal may be,</w:t>
      </w:r>
      <w:r>
        <w:t xml:space="preserve"> from the day on which he sees the Stone he cannot die for that week, nor does he lose his color. . . . This Stone is also called “The </w:t>
      </w:r>
      <w:proofErr w:type="spellStart"/>
      <w:r>
        <w:t>Gral</w:t>
      </w:r>
      <w:proofErr w:type="spellEnd"/>
      <w:r>
        <w:t xml:space="preserve">.” </w:t>
      </w:r>
      <w:proofErr w:type="gramStart"/>
      <w:r>
        <w:t>“ 239</w:t>
      </w:r>
      <w:proofErr w:type="gramEnd"/>
    </w:p>
    <w:p w:rsidR="001C5A27" w:rsidRDefault="001C5A27"/>
    <w:p w:rsidR="001C5A27" w:rsidRDefault="00756FEC">
      <w:r>
        <w:t>“Human nature has a wild, perverse strain.” 248</w:t>
      </w:r>
    </w:p>
    <w:p w:rsidR="001C5A27" w:rsidRDefault="001C5A27"/>
    <w:p w:rsidR="001C5A27" w:rsidRDefault="001C5A27"/>
    <w:p w:rsidR="001C5A27" w:rsidRDefault="00756FEC">
      <w:r>
        <w:t xml:space="preserve">- - - - - - - - - - - - - - - </w:t>
      </w:r>
    </w:p>
    <w:p w:rsidR="001C5A27" w:rsidRDefault="001C5A27"/>
    <w:p w:rsidR="001C5A27" w:rsidRDefault="00756FEC">
      <w:r>
        <w:t xml:space="preserve">Is Harry Potter the Son </w:t>
      </w:r>
      <w:r>
        <w:t>of God?</w:t>
      </w:r>
    </w:p>
    <w:p w:rsidR="001C5A27" w:rsidRDefault="00756FEC">
      <w:r>
        <w:t xml:space="preserve">An original editorial by Abigail </w:t>
      </w:r>
      <w:proofErr w:type="spellStart"/>
      <w:r>
        <w:t>BeauSeigneur</w:t>
      </w:r>
      <w:proofErr w:type="spellEnd"/>
    </w:p>
    <w:p w:rsidR="001C5A27" w:rsidRDefault="00756FEC">
      <w:r>
        <w:t>http://www.mugglenet.com/editorials/editorials/edit-beauseigneura01.shtml</w:t>
      </w:r>
    </w:p>
    <w:p w:rsidR="001C5A27" w:rsidRDefault="001C5A27"/>
    <w:p w:rsidR="001C5A27" w:rsidRDefault="00756FEC">
      <w:proofErr w:type="spellStart"/>
      <w:r>
        <w:t>Quidditch</w:t>
      </w:r>
      <w:proofErr w:type="spellEnd"/>
      <w:r>
        <w:t xml:space="preserve"> may actually be a metaphor for the spiritual and physical worlds, as what generally determines the outcome of the gam</w:t>
      </w:r>
      <w:r>
        <w:t>e is not the goals, but rather who catches the Golden Snitch; just as what really matters on earth is not all the things we do in the physical realm, but rather what is happening in the spiritual realm and who “catches” the souls of men. I wonder, in fact,</w:t>
      </w:r>
      <w:r>
        <w:t xml:space="preserve"> if the entire purpose for creating </w:t>
      </w:r>
      <w:proofErr w:type="spellStart"/>
      <w:r>
        <w:t>Quidditch</w:t>
      </w:r>
      <w:proofErr w:type="spellEnd"/>
      <w:r>
        <w:t xml:space="preserve">, with its peculiar rules, is not as a metaphor for this truth. When Rowling talks about writing </w:t>
      </w:r>
      <w:proofErr w:type="spellStart"/>
      <w:r>
        <w:t>Quidditch</w:t>
      </w:r>
      <w:proofErr w:type="spellEnd"/>
      <w:r>
        <w:t xml:space="preserve">, she candidly remarks, “to be honest with you, </w:t>
      </w:r>
      <w:proofErr w:type="spellStart"/>
      <w:r>
        <w:t>Quidditch</w:t>
      </w:r>
      <w:proofErr w:type="spellEnd"/>
      <w:r>
        <w:t xml:space="preserve"> matches have been the bane of my life in the Ha</w:t>
      </w:r>
      <w:r>
        <w:t xml:space="preserve">rry Potter books.”(33) Her further comments regarding </w:t>
      </w:r>
      <w:proofErr w:type="spellStart"/>
      <w:r>
        <w:t>Quidditch</w:t>
      </w:r>
      <w:proofErr w:type="spellEnd"/>
      <w:r>
        <w:t xml:space="preserve"> insinuate that she has no interest in sports</w:t>
      </w:r>
      <w:proofErr w:type="gramStart"/>
      <w:r>
        <w:t>.(</w:t>
      </w:r>
      <w:proofErr w:type="gramEnd"/>
      <w:r>
        <w:t>34)</w:t>
      </w:r>
    </w:p>
    <w:p w:rsidR="001C5A27" w:rsidRDefault="00756FEC">
      <w:r>
        <w:t>(</w:t>
      </w:r>
      <w:proofErr w:type="gramStart"/>
      <w:r>
        <w:t>like</w:t>
      </w:r>
      <w:proofErr w:type="gramEnd"/>
      <w:r>
        <w:t xml:space="preserve"> Hermione, </w:t>
      </w:r>
      <w:proofErr w:type="spellStart"/>
      <w:r>
        <w:t>doh</w:t>
      </w:r>
      <w:proofErr w:type="spellEnd"/>
      <w:r>
        <w:t xml:space="preserve">) (33) </w:t>
      </w:r>
      <w:proofErr w:type="spellStart"/>
      <w:r>
        <w:t>Anelli</w:t>
      </w:r>
      <w:proofErr w:type="spellEnd"/>
      <w:r>
        <w:t xml:space="preserve">, </w:t>
      </w:r>
      <w:proofErr w:type="spellStart"/>
      <w:r>
        <w:t>Spartz</w:t>
      </w:r>
      <w:proofErr w:type="spellEnd"/>
      <w:r>
        <w:t xml:space="preserve">. "The Leaky Cauldron and </w:t>
      </w:r>
      <w:proofErr w:type="spellStart"/>
      <w:r>
        <w:t>MuggleNet</w:t>
      </w:r>
      <w:proofErr w:type="spellEnd"/>
      <w:r>
        <w:t xml:space="preserve"> interview Joanne Rowling,” Part </w:t>
      </w:r>
      <w:proofErr w:type="gramStart"/>
      <w:r>
        <w:t>Two</w:t>
      </w:r>
      <w:proofErr w:type="gramEnd"/>
      <w:r>
        <w:t xml:space="preserve">. </w:t>
      </w:r>
    </w:p>
    <w:p w:rsidR="001C5A27" w:rsidRDefault="001C5A27"/>
    <w:p w:rsidR="001C5A27" w:rsidRDefault="001C5A27"/>
    <w:p w:rsidR="001C5A27" w:rsidRDefault="00756FEC">
      <w:r>
        <w:br w:type="page"/>
      </w:r>
    </w:p>
    <w:p w:rsidR="001C5A27" w:rsidRDefault="00756FEC">
      <w:pPr>
        <w:jc w:val="center"/>
        <w:rPr>
          <w:rFonts w:eastAsia="Times New Roman" w:cs="Times New Roman"/>
          <w:color w:val="010101"/>
        </w:rPr>
      </w:pPr>
      <w:r>
        <w:rPr>
          <w:rFonts w:eastAsia="Times New Roman" w:cs="Times New Roman"/>
          <w:color w:val="010101"/>
        </w:rPr>
        <w:lastRenderedPageBreak/>
        <w:t>Bibliography</w:t>
      </w:r>
    </w:p>
    <w:p w:rsidR="001C5A27" w:rsidRDefault="001C5A27">
      <w:pPr>
        <w:rPr>
          <w:rFonts w:eastAsia="Times New Roman" w:cs="Times New Roman"/>
          <w:color w:val="010101"/>
        </w:rPr>
      </w:pPr>
    </w:p>
    <w:p w:rsidR="001C5A27" w:rsidRDefault="00756FEC">
      <w:r>
        <w:rPr>
          <w:rFonts w:eastAsia="Times New Roman" w:cs="Times New Roman"/>
          <w:i/>
          <w:iCs/>
          <w:color w:val="010101"/>
        </w:rPr>
        <w:t>Alchemical</w:t>
      </w:r>
      <w:r>
        <w:rPr>
          <w:rFonts w:eastAsia="Times New Roman" w:cs="Times New Roman"/>
          <w:i/>
          <w:iCs/>
          <w:color w:val="010101"/>
        </w:rPr>
        <w:t xml:space="preserve"> </w:t>
      </w:r>
      <w:proofErr w:type="spellStart"/>
      <w:r>
        <w:rPr>
          <w:rFonts w:eastAsia="Times New Roman" w:cs="Times New Roman"/>
          <w:i/>
          <w:iCs/>
          <w:color w:val="010101"/>
        </w:rPr>
        <w:t>Marriage</w:t>
      </w:r>
      <w:proofErr w:type="gramStart"/>
      <w:r>
        <w:rPr>
          <w:rFonts w:eastAsia="Times New Roman" w:cs="Times New Roman"/>
          <w:i/>
          <w:iCs/>
          <w:color w:val="010101"/>
        </w:rPr>
        <w:t>,The</w:t>
      </w:r>
      <w:proofErr w:type="spellEnd"/>
      <w:proofErr w:type="gramEnd"/>
      <w:r>
        <w:rPr>
          <w:rFonts w:eastAsia="Times New Roman" w:cs="Times New Roman"/>
          <w:color w:val="010101"/>
        </w:rPr>
        <w:t xml:space="preserve">, also known as </w:t>
      </w:r>
      <w:r>
        <w:rPr>
          <w:rFonts w:eastAsia="Times New Roman" w:cs="Times New Roman"/>
          <w:i/>
          <w:iCs/>
          <w:color w:val="010101"/>
        </w:rPr>
        <w:t xml:space="preserve">The Chemical Wedding of Christian </w:t>
      </w:r>
      <w:proofErr w:type="spellStart"/>
      <w:r>
        <w:rPr>
          <w:rFonts w:eastAsia="Times New Roman" w:cs="Times New Roman"/>
          <w:i/>
          <w:iCs/>
          <w:color w:val="010101"/>
        </w:rPr>
        <w:t>Rosenkreutz</w:t>
      </w:r>
      <w:proofErr w:type="spellEnd"/>
      <w:r>
        <w:rPr>
          <w:rFonts w:eastAsia="Times New Roman" w:cs="Times New Roman"/>
          <w:color w:val="010101"/>
        </w:rPr>
        <w:t xml:space="preserve">, </w:t>
      </w:r>
      <w:r>
        <w:rPr>
          <w:rFonts w:eastAsia="Times New Roman" w:cs="Times New Roman"/>
          <w:color w:val="010101"/>
        </w:rPr>
        <w:tab/>
        <w:t>www.sacred-texts.com/eso/chemical/chemical.htm.</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Aristotle. </w:t>
      </w:r>
      <w:r>
        <w:rPr>
          <w:rFonts w:eastAsia="Times New Roman" w:cs="Times New Roman"/>
          <w:i/>
          <w:iCs/>
          <w:color w:val="010101"/>
        </w:rPr>
        <w:t>Metaphysics</w:t>
      </w:r>
      <w:r>
        <w:rPr>
          <w:rFonts w:eastAsia="Times New Roman" w:cs="Times New Roman"/>
          <w:color w:val="010101"/>
        </w:rPr>
        <w:t xml:space="preserve">. With an English translation by Hugh </w:t>
      </w:r>
      <w:proofErr w:type="spellStart"/>
      <w:r>
        <w:rPr>
          <w:rFonts w:eastAsia="Times New Roman" w:cs="Times New Roman"/>
          <w:color w:val="010101"/>
        </w:rPr>
        <w:t>Tredennick</w:t>
      </w:r>
      <w:proofErr w:type="spellEnd"/>
      <w:r>
        <w:rPr>
          <w:rFonts w:eastAsia="Times New Roman" w:cs="Times New Roman"/>
          <w:color w:val="010101"/>
        </w:rPr>
        <w:t>. Cambridge: Harvard University Press, 1933. Volume 271, Loe</w:t>
      </w:r>
      <w:r>
        <w:rPr>
          <w:rFonts w:eastAsia="Times New Roman" w:cs="Times New Roman"/>
          <w:color w:val="010101"/>
        </w:rPr>
        <w:t>b Classical Library.</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Ashley, Benedict M. </w:t>
      </w:r>
      <w:r>
        <w:rPr>
          <w:rFonts w:eastAsia="Times New Roman" w:cs="Times New Roman"/>
          <w:i/>
          <w:iCs/>
          <w:color w:val="010101"/>
        </w:rPr>
        <w:t>Theologies of the Body: Humanist and Christian</w:t>
      </w:r>
      <w:r>
        <w:rPr>
          <w:rFonts w:eastAsia="Times New Roman" w:cs="Times New Roman"/>
          <w:color w:val="010101"/>
        </w:rPr>
        <w:t>. Braintree MA: Pope John XXIII Medical-Moral Research and Education Center, 1995.</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Baggett, David and Shawn Klein, </w:t>
      </w:r>
      <w:r>
        <w:rPr>
          <w:rFonts w:eastAsia="Times New Roman" w:cs="Times New Roman"/>
          <w:i/>
          <w:iCs/>
          <w:color w:val="010101"/>
        </w:rPr>
        <w:t xml:space="preserve">Harry Potter and Philosophy: If Aristotle Ran </w:t>
      </w:r>
      <w:r>
        <w:rPr>
          <w:rFonts w:eastAsia="Times New Roman" w:cs="Times New Roman"/>
          <w:i/>
          <w:iCs/>
          <w:color w:val="010101"/>
        </w:rPr>
        <w:t>Hogwarts</w:t>
      </w:r>
      <w:r>
        <w:rPr>
          <w:rFonts w:eastAsia="Times New Roman" w:cs="Times New Roman"/>
          <w:color w:val="010101"/>
        </w:rPr>
        <w:t>. Chicago: Open Court, 2004.</w:t>
      </w:r>
    </w:p>
    <w:p w:rsidR="001C5A27" w:rsidRDefault="001C5A27">
      <w:pPr>
        <w:ind w:left="720" w:hanging="720"/>
        <w:rPr>
          <w:rFonts w:eastAsia="Times New Roman" w:cs="Times New Roman"/>
          <w:color w:val="010101"/>
        </w:rPr>
      </w:pPr>
    </w:p>
    <w:p w:rsidR="001C5A27" w:rsidRDefault="00756FEC">
      <w:pPr>
        <w:ind w:left="720" w:hanging="720"/>
      </w:pPr>
      <w:proofErr w:type="spellStart"/>
      <w:r>
        <w:rPr>
          <w:rFonts w:eastAsia="Times New Roman" w:cs="Times New Roman"/>
          <w:color w:val="010101"/>
        </w:rPr>
        <w:t>Blurton</w:t>
      </w:r>
      <w:proofErr w:type="spellEnd"/>
      <w:r>
        <w:rPr>
          <w:rFonts w:eastAsia="Times New Roman" w:cs="Times New Roman"/>
          <w:color w:val="010101"/>
        </w:rPr>
        <w:t xml:space="preserve">, T. Richard. </w:t>
      </w:r>
      <w:r>
        <w:rPr>
          <w:rFonts w:eastAsia="Times New Roman" w:cs="Times New Roman"/>
          <w:i/>
          <w:iCs/>
          <w:color w:val="010101"/>
        </w:rPr>
        <w:t>Hindu Art</w:t>
      </w:r>
      <w:r>
        <w:rPr>
          <w:rFonts w:eastAsia="Times New Roman" w:cs="Times New Roman"/>
          <w:color w:val="010101"/>
        </w:rPr>
        <w:t>. Cambridge: Harvard University Press, 1993.</w:t>
      </w:r>
    </w:p>
    <w:p w:rsidR="001C5A27" w:rsidRDefault="001C5A27">
      <w:pPr>
        <w:rPr>
          <w:rFonts w:eastAsia="Times New Roman" w:cs="Times New Roman"/>
          <w:color w:val="010101"/>
        </w:rPr>
      </w:pPr>
    </w:p>
    <w:p w:rsidR="001C5A27" w:rsidRDefault="00756FEC">
      <w:r>
        <w:rPr>
          <w:rFonts w:eastAsia="Times New Roman" w:cs="Times New Roman"/>
          <w:color w:val="010101"/>
        </w:rPr>
        <w:t xml:space="preserve">Boston, Rob. “Witch Hunt” </w:t>
      </w:r>
      <w:r>
        <w:rPr>
          <w:rFonts w:eastAsia="Times New Roman" w:cs="Times New Roman"/>
          <w:i/>
          <w:iCs/>
          <w:color w:val="010101"/>
        </w:rPr>
        <w:t>Church &amp; State</w:t>
      </w:r>
      <w:r>
        <w:rPr>
          <w:rFonts w:eastAsia="Times New Roman" w:cs="Times New Roman"/>
          <w:color w:val="010101"/>
        </w:rPr>
        <w:t xml:space="preserve"> (2002): 56-60.</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Bushnell, Horace. </w:t>
      </w:r>
      <w:r>
        <w:rPr>
          <w:rFonts w:eastAsia="Times New Roman" w:cs="Times New Roman"/>
          <w:i/>
          <w:iCs/>
          <w:color w:val="010101"/>
        </w:rPr>
        <w:t xml:space="preserve">The Census and slavery; a Thanksgiving discourse, delivered in the </w:t>
      </w:r>
      <w:r>
        <w:rPr>
          <w:rFonts w:eastAsia="Times New Roman" w:cs="Times New Roman"/>
          <w:i/>
          <w:iCs/>
          <w:color w:val="010101"/>
        </w:rPr>
        <w:t xml:space="preserve">chapel at Clifton Springs, N.Y., November 29, 1860. </w:t>
      </w:r>
      <w:r>
        <w:rPr>
          <w:rFonts w:eastAsia="Times New Roman" w:cs="Times New Roman"/>
          <w:color w:val="010101"/>
        </w:rPr>
        <w:t>Hartford: L.E. Hunt, 1860.</w:t>
      </w:r>
    </w:p>
    <w:p w:rsidR="001C5A27" w:rsidRDefault="001C5A27">
      <w:pPr>
        <w:rPr>
          <w:rFonts w:eastAsia="Times New Roman" w:cs="Times New Roman"/>
          <w:color w:val="010101"/>
        </w:rPr>
      </w:pPr>
    </w:p>
    <w:p w:rsidR="001C5A27" w:rsidRDefault="00756FEC">
      <w:r>
        <w:t xml:space="preserve">Bushnell, Horace. </w:t>
      </w:r>
      <w:r>
        <w:rPr>
          <w:i/>
        </w:rPr>
        <w:t xml:space="preserve">God in Christ: three discourses delivered at New Haven, Cambridge and </w:t>
      </w:r>
      <w:r>
        <w:rPr>
          <w:i/>
        </w:rPr>
        <w:tab/>
        <w:t>Andover with a preliminary dissertation on language</w:t>
      </w:r>
      <w:r>
        <w:t xml:space="preserve">. New York: Charles Scribner's </w:t>
      </w:r>
      <w:r>
        <w:tab/>
        <w:t>Sons</w:t>
      </w:r>
      <w:r>
        <w:t>, 1907.</w:t>
      </w:r>
    </w:p>
    <w:p w:rsidR="001C5A27" w:rsidRDefault="001C5A27"/>
    <w:p w:rsidR="001C5A27" w:rsidRDefault="00756FEC">
      <w:r>
        <w:rPr>
          <w:rFonts w:eastAsia="Times New Roman" w:cs="Times New Roman"/>
          <w:color w:val="010101"/>
        </w:rPr>
        <w:t xml:space="preserve">Bushnell, Horace. </w:t>
      </w:r>
      <w:r>
        <w:rPr>
          <w:rFonts w:eastAsia="Times New Roman" w:cs="Times New Roman"/>
          <w:i/>
          <w:iCs/>
          <w:color w:val="010101"/>
        </w:rPr>
        <w:t xml:space="preserve">The Vicarious Sacrifice: Grounded in Principles interpreted by Human </w:t>
      </w:r>
      <w:r>
        <w:rPr>
          <w:rFonts w:eastAsia="Times New Roman" w:cs="Times New Roman"/>
          <w:i/>
          <w:iCs/>
          <w:color w:val="010101"/>
        </w:rPr>
        <w:tab/>
        <w:t>Analogies</w:t>
      </w:r>
      <w:r>
        <w:rPr>
          <w:rFonts w:eastAsia="Times New Roman" w:cs="Times New Roman"/>
          <w:color w:val="010101"/>
        </w:rPr>
        <w:t xml:space="preserve">. New York: Charles Scribner’s Sons, 1891. </w:t>
      </w:r>
    </w:p>
    <w:p w:rsidR="001C5A27" w:rsidRDefault="001C5A27">
      <w:pPr>
        <w:ind w:left="720" w:hanging="720"/>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Calvin, John.</w:t>
      </w:r>
      <w:r>
        <w:rPr>
          <w:rFonts w:eastAsia="Times New Roman" w:cs="Times New Roman"/>
          <w:i/>
          <w:iCs/>
          <w:color w:val="010101"/>
        </w:rPr>
        <w:t xml:space="preserve"> Institutes of the Christian Religion,</w:t>
      </w:r>
      <w:r>
        <w:rPr>
          <w:rFonts w:eastAsia="Times New Roman" w:cs="Times New Roman"/>
          <w:color w:val="010101"/>
        </w:rPr>
        <w:t xml:space="preserve"> 2 </w:t>
      </w:r>
      <w:proofErr w:type="gramStart"/>
      <w:r>
        <w:rPr>
          <w:rFonts w:eastAsia="Times New Roman" w:cs="Times New Roman"/>
          <w:color w:val="010101"/>
        </w:rPr>
        <w:t>vols.,</w:t>
      </w:r>
      <w:proofErr w:type="gramEnd"/>
      <w:r>
        <w:rPr>
          <w:rFonts w:eastAsia="Times New Roman" w:cs="Times New Roman"/>
          <w:color w:val="010101"/>
        </w:rPr>
        <w:t xml:space="preserve"> ed. John T. McNeill, trans. Ford Lewis Battl</w:t>
      </w:r>
      <w:r>
        <w:rPr>
          <w:rFonts w:eastAsia="Times New Roman" w:cs="Times New Roman"/>
          <w:color w:val="010101"/>
        </w:rPr>
        <w:t>es. Library of Christian Classics, Volumes. 20-21. Philadelphia: Westminster Press, 1960.</w:t>
      </w:r>
    </w:p>
    <w:p w:rsidR="001C5A27" w:rsidRDefault="001C5A27">
      <w:pPr>
        <w:ind w:left="720" w:hanging="720"/>
        <w:rPr>
          <w:rFonts w:eastAsia="Times New Roman" w:cs="Times New Roman"/>
          <w:color w:val="010101"/>
        </w:rPr>
      </w:pPr>
    </w:p>
    <w:p w:rsidR="001C5A27" w:rsidRDefault="00756FEC">
      <w:proofErr w:type="spellStart"/>
      <w:r>
        <w:rPr>
          <w:rFonts w:eastAsia="Times New Roman" w:cs="Times New Roman"/>
          <w:color w:val="010101"/>
        </w:rPr>
        <w:t>Clulee</w:t>
      </w:r>
      <w:proofErr w:type="spellEnd"/>
      <w:r>
        <w:rPr>
          <w:rFonts w:eastAsia="Times New Roman" w:cs="Times New Roman"/>
          <w:color w:val="010101"/>
        </w:rPr>
        <w:t>, Nicholas. “The</w:t>
      </w:r>
      <w:r>
        <w:rPr>
          <w:rFonts w:eastAsia="Times New Roman" w:cs="Times New Roman"/>
          <w:i/>
          <w:iCs/>
          <w:color w:val="010101"/>
        </w:rPr>
        <w:t xml:space="preserve"> Monas </w:t>
      </w:r>
      <w:proofErr w:type="spellStart"/>
      <w:r>
        <w:rPr>
          <w:rFonts w:eastAsia="Times New Roman" w:cs="Times New Roman"/>
          <w:i/>
          <w:iCs/>
          <w:color w:val="010101"/>
        </w:rPr>
        <w:t>Hieroglyphica</w:t>
      </w:r>
      <w:proofErr w:type="spellEnd"/>
      <w:r>
        <w:rPr>
          <w:rFonts w:eastAsia="Times New Roman" w:cs="Times New Roman"/>
          <w:color w:val="010101"/>
        </w:rPr>
        <w:t xml:space="preserve"> and the Alchemical Thread of John Dee's Career</w:t>
      </w:r>
      <w:r>
        <w:rPr>
          <w:rFonts w:eastAsia="Times New Roman" w:cs="Times New Roman"/>
          <w:i/>
          <w:iCs/>
          <w:color w:val="010101"/>
        </w:rPr>
        <w:t xml:space="preserve">” </w:t>
      </w:r>
      <w:r>
        <w:rPr>
          <w:rFonts w:eastAsia="Times New Roman" w:cs="Times New Roman"/>
          <w:i/>
          <w:iCs/>
          <w:color w:val="010101"/>
        </w:rPr>
        <w:tab/>
      </w:r>
      <w:proofErr w:type="spellStart"/>
      <w:r>
        <w:rPr>
          <w:rFonts w:eastAsia="Times New Roman" w:cs="Times New Roman"/>
          <w:color w:val="010101"/>
        </w:rPr>
        <w:t>Ambix</w:t>
      </w:r>
      <w:proofErr w:type="spellEnd"/>
      <w:r>
        <w:rPr>
          <w:rFonts w:eastAsia="Times New Roman" w:cs="Times New Roman"/>
          <w:color w:val="010101"/>
        </w:rPr>
        <w:t xml:space="preserve"> 52 (3, 2005): 197-215.</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Davies, John Gordon, </w:t>
      </w:r>
      <w:proofErr w:type="gramStart"/>
      <w:r>
        <w:rPr>
          <w:rFonts w:eastAsia="Times New Roman" w:cs="Times New Roman"/>
          <w:color w:val="010101"/>
        </w:rPr>
        <w:t>ed</w:t>
      </w:r>
      <w:proofErr w:type="gramEnd"/>
      <w:r>
        <w:rPr>
          <w:rFonts w:eastAsia="Times New Roman" w:cs="Times New Roman"/>
          <w:color w:val="010101"/>
        </w:rPr>
        <w:t xml:space="preserve">. </w:t>
      </w:r>
      <w:r>
        <w:rPr>
          <w:rFonts w:eastAsia="Times New Roman" w:cs="Times New Roman"/>
          <w:i/>
          <w:iCs/>
          <w:color w:val="010101"/>
        </w:rPr>
        <w:t xml:space="preserve">The New Westminster Dictionary of Liturgy and Worship. </w:t>
      </w:r>
      <w:r>
        <w:rPr>
          <w:rFonts w:eastAsia="Times New Roman" w:cs="Times New Roman"/>
          <w:i/>
          <w:iCs/>
          <w:color w:val="010101"/>
        </w:rPr>
        <w:tab/>
      </w:r>
      <w:r>
        <w:rPr>
          <w:rFonts w:eastAsia="Times New Roman" w:cs="Times New Roman"/>
          <w:color w:val="010101"/>
        </w:rPr>
        <w:t xml:space="preserve">Philadelphia: Westminster Press, 1986.  </w:t>
      </w:r>
    </w:p>
    <w:p w:rsidR="001C5A27" w:rsidRDefault="001C5A27">
      <w:pPr>
        <w:ind w:left="720" w:hanging="720"/>
        <w:rPr>
          <w:rFonts w:eastAsia="Times New Roman" w:cs="Times New Roman"/>
          <w:color w:val="010101"/>
        </w:rPr>
      </w:pPr>
    </w:p>
    <w:p w:rsidR="001C5A27" w:rsidRDefault="00756FEC">
      <w:pPr>
        <w:ind w:left="720" w:hanging="720"/>
      </w:pPr>
      <w:r>
        <w:rPr>
          <w:rFonts w:eastAsia="Times New Roman" w:cs="Times New Roman"/>
          <w:color w:val="010101"/>
        </w:rPr>
        <w:t xml:space="preserve">Davies, Robertson. </w:t>
      </w:r>
      <w:r>
        <w:rPr>
          <w:rFonts w:eastAsia="Times New Roman" w:cs="Times New Roman"/>
          <w:i/>
          <w:iCs/>
          <w:color w:val="010101"/>
        </w:rPr>
        <w:t xml:space="preserve">The Deptford Trilogy: Fifth Business, </w:t>
      </w:r>
      <w:proofErr w:type="gramStart"/>
      <w:r>
        <w:rPr>
          <w:rFonts w:eastAsia="Times New Roman" w:cs="Times New Roman"/>
          <w:i/>
          <w:iCs/>
          <w:color w:val="010101"/>
        </w:rPr>
        <w:t>The</w:t>
      </w:r>
      <w:proofErr w:type="gramEnd"/>
      <w:r>
        <w:rPr>
          <w:rFonts w:eastAsia="Times New Roman" w:cs="Times New Roman"/>
          <w:i/>
          <w:iCs/>
          <w:color w:val="010101"/>
        </w:rPr>
        <w:t xml:space="preserve"> </w:t>
      </w:r>
      <w:proofErr w:type="spellStart"/>
      <w:r>
        <w:rPr>
          <w:rFonts w:eastAsia="Times New Roman" w:cs="Times New Roman"/>
          <w:i/>
          <w:iCs/>
          <w:color w:val="010101"/>
        </w:rPr>
        <w:t>Manticore</w:t>
      </w:r>
      <w:proofErr w:type="spellEnd"/>
      <w:r>
        <w:rPr>
          <w:rFonts w:eastAsia="Times New Roman" w:cs="Times New Roman"/>
          <w:i/>
          <w:iCs/>
          <w:color w:val="010101"/>
        </w:rPr>
        <w:t>, World of Wonders</w:t>
      </w:r>
      <w:r>
        <w:rPr>
          <w:rFonts w:eastAsia="Times New Roman" w:cs="Times New Roman"/>
          <w:color w:val="010101"/>
        </w:rPr>
        <w:t>. New York: Penguin, 1990.</w:t>
      </w:r>
    </w:p>
    <w:p w:rsidR="001C5A27" w:rsidRDefault="001C5A27">
      <w:pPr>
        <w:rPr>
          <w:rFonts w:eastAsia="Times New Roman" w:cs="Times New Roman"/>
          <w:color w:val="010101"/>
        </w:rPr>
      </w:pPr>
    </w:p>
    <w:p w:rsidR="001C5A27" w:rsidRDefault="00756FEC">
      <w:r>
        <w:rPr>
          <w:rFonts w:eastAsia="Times New Roman" w:cs="Times New Roman"/>
          <w:color w:val="010101"/>
        </w:rPr>
        <w:t xml:space="preserve">_____, </w:t>
      </w:r>
      <w:r>
        <w:rPr>
          <w:rFonts w:eastAsia="Times New Roman" w:cs="Times New Roman"/>
          <w:i/>
          <w:iCs/>
          <w:color w:val="010101"/>
        </w:rPr>
        <w:t>Happy Alchemy</w:t>
      </w:r>
      <w:r>
        <w:rPr>
          <w:rFonts w:eastAsia="Times New Roman" w:cs="Times New Roman"/>
          <w:color w:val="010101"/>
        </w:rPr>
        <w:t xml:space="preserve"> </w:t>
      </w:r>
    </w:p>
    <w:p w:rsidR="001C5A27" w:rsidRDefault="001C5A27">
      <w:pPr>
        <w:rPr>
          <w:rFonts w:eastAsia="Times New Roman" w:cs="Times New Roman"/>
          <w:color w:val="010101"/>
        </w:rPr>
      </w:pPr>
    </w:p>
    <w:p w:rsidR="001C5A27" w:rsidRDefault="00756FEC">
      <w:r>
        <w:rPr>
          <w:rFonts w:eastAsia="Times New Roman" w:cs="Times New Roman"/>
          <w:color w:val="010101"/>
        </w:rPr>
        <w:t xml:space="preserve">_____, </w:t>
      </w:r>
      <w:proofErr w:type="gramStart"/>
      <w:r>
        <w:rPr>
          <w:rFonts w:eastAsia="Times New Roman" w:cs="Times New Roman"/>
          <w:i/>
          <w:iCs/>
          <w:color w:val="010101"/>
        </w:rPr>
        <w:t>The</w:t>
      </w:r>
      <w:proofErr w:type="gramEnd"/>
      <w:r>
        <w:rPr>
          <w:rFonts w:eastAsia="Times New Roman" w:cs="Times New Roman"/>
          <w:i/>
          <w:iCs/>
          <w:color w:val="010101"/>
        </w:rPr>
        <w:t xml:space="preserve"> Rebel An</w:t>
      </w:r>
      <w:r>
        <w:rPr>
          <w:rFonts w:eastAsia="Times New Roman" w:cs="Times New Roman"/>
          <w:i/>
          <w:iCs/>
          <w:color w:val="010101"/>
        </w:rPr>
        <w:t>gels</w:t>
      </w:r>
      <w:r>
        <w:rPr>
          <w:rFonts w:eastAsia="Times New Roman" w:cs="Times New Roman"/>
          <w:color w:val="010101"/>
        </w:rPr>
        <w:t>. New York: Viking, 1981.</w:t>
      </w:r>
    </w:p>
    <w:p w:rsidR="001C5A27" w:rsidRDefault="001C5A27">
      <w:pPr>
        <w:rPr>
          <w:rFonts w:eastAsia="Times New Roman" w:cs="Times New Roman"/>
          <w:color w:val="010101"/>
        </w:rPr>
      </w:pPr>
    </w:p>
    <w:p w:rsidR="001C5A27" w:rsidRDefault="00756FEC">
      <w:r>
        <w:rPr>
          <w:rFonts w:eastAsia="Times New Roman" w:cs="Times New Roman"/>
          <w:color w:val="010101"/>
        </w:rPr>
        <w:t xml:space="preserve">_____, </w:t>
      </w:r>
      <w:proofErr w:type="gramStart"/>
      <w:r>
        <w:rPr>
          <w:rFonts w:eastAsia="Times New Roman" w:cs="Times New Roman"/>
          <w:i/>
          <w:iCs/>
          <w:color w:val="010101"/>
        </w:rPr>
        <w:t>What’s</w:t>
      </w:r>
      <w:proofErr w:type="gramEnd"/>
      <w:r>
        <w:rPr>
          <w:rFonts w:eastAsia="Times New Roman" w:cs="Times New Roman"/>
          <w:i/>
          <w:iCs/>
          <w:color w:val="010101"/>
        </w:rPr>
        <w:t xml:space="preserve"> Bred in the Bone</w:t>
      </w:r>
      <w:r>
        <w:rPr>
          <w:rFonts w:eastAsia="Times New Roman" w:cs="Times New Roman"/>
          <w:color w:val="010101"/>
        </w:rPr>
        <w:t>. New York: Viking, 1985.</w:t>
      </w: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 xml:space="preserve">Deeming, Helen. “The Songs of St. </w:t>
      </w:r>
      <w:proofErr w:type="spellStart"/>
      <w:r>
        <w:rPr>
          <w:rFonts w:eastAsia="Times New Roman" w:cs="Times New Roman"/>
          <w:color w:val="010101"/>
        </w:rPr>
        <w:t>Godric</w:t>
      </w:r>
      <w:proofErr w:type="spellEnd"/>
      <w:r>
        <w:rPr>
          <w:rFonts w:eastAsia="Times New Roman" w:cs="Times New Roman"/>
          <w:color w:val="010101"/>
        </w:rPr>
        <w:t xml:space="preserve">: A Neglected Context” </w:t>
      </w:r>
      <w:r>
        <w:rPr>
          <w:rFonts w:eastAsia="Times New Roman" w:cs="Times New Roman"/>
          <w:i/>
          <w:iCs/>
          <w:color w:val="010101"/>
        </w:rPr>
        <w:t>Music &amp; Letters</w:t>
      </w:r>
      <w:r>
        <w:rPr>
          <w:rFonts w:eastAsia="Times New Roman" w:cs="Times New Roman"/>
          <w:color w:val="010101"/>
        </w:rPr>
        <w:t xml:space="preserve"> 86 (2005): 169-</w:t>
      </w:r>
      <w:r>
        <w:rPr>
          <w:rFonts w:eastAsia="Times New Roman" w:cs="Times New Roman"/>
          <w:color w:val="010101"/>
        </w:rPr>
        <w:lastRenderedPageBreak/>
        <w:t>185.</w:t>
      </w:r>
    </w:p>
    <w:p w:rsidR="001C5A27" w:rsidRDefault="001C5A27">
      <w:pPr>
        <w:ind w:left="720" w:hanging="720"/>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 xml:space="preserve">Dickerson, Matthew and David O'Hara. </w:t>
      </w:r>
      <w:r>
        <w:rPr>
          <w:rFonts w:eastAsia="Times New Roman" w:cs="Times New Roman"/>
          <w:i/>
          <w:iCs/>
          <w:color w:val="010101"/>
        </w:rPr>
        <w:t xml:space="preserve">From Homer to Harry Potter: A </w:t>
      </w:r>
      <w:r>
        <w:rPr>
          <w:rFonts w:eastAsia="Times New Roman" w:cs="Times New Roman"/>
          <w:i/>
          <w:iCs/>
          <w:color w:val="010101"/>
        </w:rPr>
        <w:t>Handbook on Myth and Fantasy</w:t>
      </w:r>
      <w:r>
        <w:rPr>
          <w:rFonts w:eastAsia="Times New Roman" w:cs="Times New Roman"/>
          <w:color w:val="010101"/>
        </w:rPr>
        <w:t>. Grand Rapids: Brazos Press, 2006.</w:t>
      </w:r>
    </w:p>
    <w:p w:rsidR="001C5A27" w:rsidRDefault="001C5A27">
      <w:pPr>
        <w:ind w:left="720" w:hanging="720"/>
        <w:rPr>
          <w:rFonts w:eastAsia="Times New Roman" w:cs="Times New Roman"/>
          <w:color w:val="010101"/>
        </w:rPr>
      </w:pPr>
    </w:p>
    <w:p w:rsidR="001C5A27" w:rsidRDefault="00756FEC">
      <w:r>
        <w:rPr>
          <w:rFonts w:eastAsia="Times New Roman" w:cs="Times New Roman"/>
          <w:color w:val="010101"/>
        </w:rPr>
        <w:t xml:space="preserve">Donaldson, Stephen. </w:t>
      </w:r>
      <w:r>
        <w:rPr>
          <w:rFonts w:eastAsia="Times New Roman" w:cs="Times New Roman"/>
          <w:i/>
          <w:iCs/>
          <w:color w:val="010101"/>
        </w:rPr>
        <w:t xml:space="preserve">Chronicles of Thomas Covenant, </w:t>
      </w:r>
      <w:proofErr w:type="gramStart"/>
      <w:r>
        <w:rPr>
          <w:rFonts w:eastAsia="Times New Roman" w:cs="Times New Roman"/>
          <w:i/>
          <w:iCs/>
          <w:color w:val="010101"/>
        </w:rPr>
        <w:t xml:space="preserve">Unbeliever  </w:t>
      </w:r>
      <w:r>
        <w:rPr>
          <w:rFonts w:eastAsia="Times New Roman" w:cs="Times New Roman"/>
          <w:color w:val="010101"/>
        </w:rPr>
        <w:t>(</w:t>
      </w:r>
      <w:proofErr w:type="gramEnd"/>
      <w:r>
        <w:rPr>
          <w:rFonts w:eastAsia="Times New Roman" w:cs="Times New Roman"/>
          <w:color w:val="010101"/>
        </w:rPr>
        <w:t>projected 9 volumes).</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Downing, David C. </w:t>
      </w:r>
      <w:proofErr w:type="gramStart"/>
      <w:r>
        <w:rPr>
          <w:rFonts w:eastAsia="Times New Roman" w:cs="Times New Roman"/>
          <w:i/>
          <w:iCs/>
          <w:color w:val="010101"/>
        </w:rPr>
        <w:t>Into</w:t>
      </w:r>
      <w:proofErr w:type="gramEnd"/>
      <w:r>
        <w:rPr>
          <w:rFonts w:eastAsia="Times New Roman" w:cs="Times New Roman"/>
          <w:i/>
          <w:iCs/>
          <w:color w:val="010101"/>
        </w:rPr>
        <w:t xml:space="preserve"> the Wardrobe: C. S. Lewis and the Narnia Chronicles.</w:t>
      </w:r>
      <w:r>
        <w:rPr>
          <w:rFonts w:eastAsia="Times New Roman" w:cs="Times New Roman"/>
          <w:color w:val="010101"/>
        </w:rPr>
        <w:t xml:space="preserve"> San Francisco: </w:t>
      </w:r>
      <w:r>
        <w:rPr>
          <w:rFonts w:eastAsia="Times New Roman" w:cs="Times New Roman"/>
          <w:color w:val="010101"/>
        </w:rPr>
        <w:tab/>
      </w:r>
      <w:proofErr w:type="spellStart"/>
      <w:r>
        <w:rPr>
          <w:rFonts w:eastAsia="Times New Roman" w:cs="Times New Roman"/>
          <w:color w:val="010101"/>
        </w:rPr>
        <w:t>Jossey</w:t>
      </w:r>
      <w:proofErr w:type="spellEnd"/>
      <w:r>
        <w:rPr>
          <w:rFonts w:eastAsia="Times New Roman" w:cs="Times New Roman"/>
          <w:color w:val="010101"/>
        </w:rPr>
        <w:t>-Bass,</w:t>
      </w:r>
      <w:r>
        <w:rPr>
          <w:rFonts w:eastAsia="Times New Roman" w:cs="Times New Roman"/>
          <w:color w:val="010101"/>
        </w:rPr>
        <w:t xml:space="preserve"> 2005.</w:t>
      </w:r>
    </w:p>
    <w:p w:rsidR="001C5A27" w:rsidRDefault="001C5A27">
      <w:pPr>
        <w:ind w:left="720" w:hanging="720"/>
        <w:rPr>
          <w:rFonts w:eastAsia="Times New Roman" w:cs="Times New Roman"/>
          <w:color w:val="010101"/>
        </w:rPr>
      </w:pPr>
    </w:p>
    <w:p w:rsidR="001C5A27" w:rsidRDefault="00756FEC">
      <w:r>
        <w:rPr>
          <w:rFonts w:eastAsia="Times New Roman" w:cs="Times New Roman"/>
          <w:color w:val="010101"/>
        </w:rPr>
        <w:t xml:space="preserve">Euripides, </w:t>
      </w:r>
      <w:r>
        <w:rPr>
          <w:rFonts w:eastAsia="Times New Roman" w:cs="Times New Roman"/>
          <w:i/>
          <w:iCs/>
          <w:color w:val="010101"/>
        </w:rPr>
        <w:t>Andromache</w:t>
      </w:r>
      <w:r>
        <w:rPr>
          <w:rFonts w:eastAsia="Times New Roman" w:cs="Times New Roman"/>
          <w:color w:val="010101"/>
        </w:rPr>
        <w:t xml:space="preserve"> 29-33, 891-1005.</w:t>
      </w:r>
    </w:p>
    <w:p w:rsidR="001C5A27" w:rsidRDefault="001C5A27">
      <w:pPr>
        <w:rPr>
          <w:rFonts w:eastAsia="Times New Roman" w:cs="Times New Roman"/>
          <w:color w:val="010101"/>
        </w:rPr>
      </w:pPr>
    </w:p>
    <w:p w:rsidR="001C5A27" w:rsidRDefault="00756FEC">
      <w:r>
        <w:rPr>
          <w:rFonts w:eastAsia="Times New Roman" w:cs="Times New Roman"/>
          <w:color w:val="010101"/>
        </w:rPr>
        <w:t xml:space="preserve">Farmer, David. </w:t>
      </w:r>
      <w:r>
        <w:rPr>
          <w:rFonts w:eastAsia="Times New Roman" w:cs="Times New Roman"/>
          <w:i/>
          <w:iCs/>
          <w:color w:val="010101"/>
        </w:rPr>
        <w:t>Oxford Dictionary of Saints</w:t>
      </w:r>
      <w:r>
        <w:rPr>
          <w:rFonts w:eastAsia="Times New Roman" w:cs="Times New Roman"/>
          <w:color w:val="010101"/>
        </w:rPr>
        <w:t>. 1997.</w:t>
      </w:r>
    </w:p>
    <w:p w:rsidR="001C5A27" w:rsidRDefault="001C5A27">
      <w:pPr>
        <w:rPr>
          <w:rFonts w:eastAsia="Times New Roman" w:cs="Times New Roman"/>
          <w:color w:val="010101"/>
        </w:rPr>
      </w:pPr>
    </w:p>
    <w:p w:rsidR="001C5A27" w:rsidRPr="004800FD" w:rsidRDefault="00756FEC">
      <w:pPr>
        <w:ind w:left="720" w:hanging="720"/>
        <w:rPr>
          <w:rFonts w:eastAsia="Times New Roman" w:cs="Times New Roman"/>
          <w:color w:val="010101"/>
          <w:lang w:val="de-DE"/>
        </w:rPr>
      </w:pPr>
      <w:proofErr w:type="spellStart"/>
      <w:r>
        <w:rPr>
          <w:rFonts w:eastAsia="Times New Roman" w:cs="Times New Roman"/>
          <w:color w:val="010101"/>
        </w:rPr>
        <w:t>Frugoni</w:t>
      </w:r>
      <w:proofErr w:type="spellEnd"/>
      <w:r>
        <w:rPr>
          <w:rFonts w:eastAsia="Times New Roman" w:cs="Times New Roman"/>
          <w:color w:val="010101"/>
        </w:rPr>
        <w:t xml:space="preserve">, Chiara. Translated by William </w:t>
      </w:r>
      <w:proofErr w:type="spellStart"/>
      <w:r>
        <w:rPr>
          <w:rFonts w:eastAsia="Times New Roman" w:cs="Times New Roman"/>
          <w:color w:val="010101"/>
        </w:rPr>
        <w:t>McCuaig</w:t>
      </w:r>
      <w:proofErr w:type="spellEnd"/>
      <w:r>
        <w:rPr>
          <w:rFonts w:eastAsia="Times New Roman" w:cs="Times New Roman"/>
          <w:color w:val="010101"/>
        </w:rPr>
        <w:t xml:space="preserve">. </w:t>
      </w:r>
      <w:r>
        <w:rPr>
          <w:rFonts w:eastAsia="Times New Roman" w:cs="Times New Roman"/>
          <w:i/>
          <w:iCs/>
          <w:color w:val="010101"/>
        </w:rPr>
        <w:t xml:space="preserve">Books, Banks, Buttons and Other Inventions from the </w:t>
      </w:r>
      <w:proofErr w:type="gramStart"/>
      <w:r>
        <w:rPr>
          <w:rFonts w:eastAsia="Times New Roman" w:cs="Times New Roman"/>
          <w:i/>
          <w:iCs/>
          <w:color w:val="010101"/>
        </w:rPr>
        <w:t>Middle</w:t>
      </w:r>
      <w:proofErr w:type="gramEnd"/>
      <w:r>
        <w:rPr>
          <w:rFonts w:eastAsia="Times New Roman" w:cs="Times New Roman"/>
          <w:i/>
          <w:iCs/>
          <w:color w:val="010101"/>
        </w:rPr>
        <w:t xml:space="preserve"> Ages</w:t>
      </w:r>
      <w:r>
        <w:rPr>
          <w:rFonts w:eastAsia="Times New Roman" w:cs="Times New Roman"/>
          <w:color w:val="010101"/>
        </w:rPr>
        <w:t xml:space="preserve">. </w:t>
      </w:r>
      <w:r w:rsidRPr="004800FD">
        <w:rPr>
          <w:rFonts w:eastAsia="Times New Roman" w:cs="Times New Roman"/>
          <w:color w:val="010101"/>
          <w:lang w:val="de-DE"/>
        </w:rPr>
        <w:t>New York: Columbia University Press, 2003.</w:t>
      </w:r>
    </w:p>
    <w:p w:rsidR="001C5A27" w:rsidRPr="004800FD" w:rsidRDefault="001C5A27">
      <w:pPr>
        <w:ind w:left="720" w:hanging="720"/>
        <w:rPr>
          <w:rFonts w:eastAsia="Times New Roman" w:cs="Times New Roman"/>
          <w:color w:val="010101"/>
          <w:lang w:val="de-DE"/>
        </w:rPr>
      </w:pPr>
    </w:p>
    <w:p w:rsidR="001C5A27" w:rsidRPr="004800FD" w:rsidRDefault="00756FEC">
      <w:pPr>
        <w:rPr>
          <w:rFonts w:eastAsia="Times New Roman" w:cs="Times New Roman"/>
          <w:color w:val="010101"/>
          <w:lang w:val="de-DE"/>
        </w:rPr>
      </w:pPr>
      <w:r w:rsidRPr="004800FD">
        <w:rPr>
          <w:rFonts w:eastAsia="Times New Roman" w:cs="Times New Roman"/>
          <w:color w:val="010101"/>
          <w:lang w:val="de-DE"/>
        </w:rPr>
        <w:t xml:space="preserve">Goethe, Johann Wolfgang. </w:t>
      </w:r>
      <w:r w:rsidRPr="004800FD">
        <w:rPr>
          <w:rFonts w:eastAsia="Times New Roman" w:cs="Times New Roman"/>
          <w:i/>
          <w:iCs/>
          <w:color w:val="010101"/>
          <w:lang w:val="de-DE"/>
        </w:rPr>
        <w:t>Faust (Erster und zweiter Teil)</w:t>
      </w:r>
      <w:r w:rsidRPr="004800FD">
        <w:rPr>
          <w:rFonts w:eastAsia="Times New Roman" w:cs="Times New Roman"/>
          <w:color w:val="010101"/>
          <w:lang w:val="de-DE"/>
        </w:rPr>
        <w:t>. M</w:t>
      </w:r>
      <w:r w:rsidRPr="004800FD">
        <w:rPr>
          <w:rFonts w:eastAsia="Times New Roman" w:cs="Times New Roman"/>
          <w:color w:val="010101"/>
          <w:lang w:val="de-DE"/>
        </w:rPr>
        <w:t xml:space="preserve">ünchen: Deutscher Taschenbuch </w:t>
      </w:r>
      <w:r w:rsidRPr="004800FD">
        <w:rPr>
          <w:rFonts w:eastAsia="Times New Roman" w:cs="Times New Roman"/>
          <w:color w:val="010101"/>
          <w:lang w:val="de-DE"/>
        </w:rPr>
        <w:tab/>
        <w:t>Verlag, 1997.</w:t>
      </w:r>
    </w:p>
    <w:p w:rsidR="001C5A27" w:rsidRPr="004800FD" w:rsidRDefault="001C5A27">
      <w:pPr>
        <w:rPr>
          <w:rFonts w:eastAsia="Times New Roman" w:cs="Times New Roman"/>
          <w:color w:val="010101"/>
          <w:lang w:val="de-DE"/>
        </w:rPr>
      </w:pPr>
    </w:p>
    <w:p w:rsidR="001C5A27" w:rsidRDefault="00756FEC">
      <w:proofErr w:type="spellStart"/>
      <w:r>
        <w:t>Gosden</w:t>
      </w:r>
      <w:proofErr w:type="spellEnd"/>
      <w:r>
        <w:t xml:space="preserve">, Chris. </w:t>
      </w:r>
      <w:r>
        <w:rPr>
          <w:i/>
          <w:iCs/>
        </w:rPr>
        <w:t>Prehistory: A Very Short Introduction</w:t>
      </w:r>
      <w:r>
        <w:t xml:space="preserve">. New York: Oxford University Press, </w:t>
      </w:r>
    </w:p>
    <w:p w:rsidR="001C5A27" w:rsidRDefault="00756FEC">
      <w:r>
        <w:tab/>
        <w:t>2003.</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Grossman, Lev. “J.K. Rowling Hogwarts </w:t>
      </w:r>
      <w:proofErr w:type="gramStart"/>
      <w:r>
        <w:rPr>
          <w:rFonts w:eastAsia="Times New Roman" w:cs="Times New Roman"/>
          <w:color w:val="010101"/>
        </w:rPr>
        <w:t>And</w:t>
      </w:r>
      <w:proofErr w:type="gramEnd"/>
      <w:r>
        <w:rPr>
          <w:rFonts w:eastAsia="Times New Roman" w:cs="Times New Roman"/>
          <w:color w:val="010101"/>
        </w:rPr>
        <w:t xml:space="preserve"> All” </w:t>
      </w:r>
      <w:r>
        <w:rPr>
          <w:rFonts w:eastAsia="Times New Roman" w:cs="Times New Roman"/>
          <w:i/>
          <w:iCs/>
          <w:color w:val="010101"/>
        </w:rPr>
        <w:t>Time</w:t>
      </w:r>
      <w:r>
        <w:rPr>
          <w:rFonts w:eastAsia="Times New Roman" w:cs="Times New Roman"/>
          <w:color w:val="010101"/>
        </w:rPr>
        <w:t xml:space="preserve">, </w:t>
      </w:r>
      <w:r>
        <w:rPr>
          <w:rFonts w:eastAsia="Times New Roman" w:cs="Times New Roman"/>
          <w:color w:val="010101"/>
        </w:rPr>
        <w:t>July 17, 2005.</w:t>
      </w:r>
    </w:p>
    <w:p w:rsidR="001C5A27" w:rsidRDefault="001C5A27">
      <w:pPr>
        <w:rPr>
          <w:rFonts w:eastAsia="Times New Roman" w:cs="Times New Roman"/>
          <w:color w:val="010101"/>
        </w:rPr>
      </w:pPr>
    </w:p>
    <w:p w:rsidR="001C5A27" w:rsidRDefault="00756FEC">
      <w:pPr>
        <w:rPr>
          <w:rFonts w:eastAsia="Times New Roman" w:cs="Times New Roman"/>
          <w:color w:val="010101"/>
        </w:rPr>
      </w:pPr>
      <w:proofErr w:type="spellStart"/>
      <w:r>
        <w:rPr>
          <w:rFonts w:eastAsia="Times New Roman" w:cs="Times New Roman"/>
          <w:color w:val="010101"/>
        </w:rPr>
        <w:t>Highfield</w:t>
      </w:r>
      <w:proofErr w:type="spellEnd"/>
      <w:r>
        <w:rPr>
          <w:rFonts w:eastAsia="Times New Roman" w:cs="Times New Roman"/>
          <w:color w:val="010101"/>
        </w:rPr>
        <w:t xml:space="preserve">, Roger. </w:t>
      </w:r>
      <w:r>
        <w:rPr>
          <w:rFonts w:eastAsia="Times New Roman" w:cs="Times New Roman"/>
          <w:i/>
          <w:iCs/>
          <w:color w:val="010101"/>
        </w:rPr>
        <w:t>The Science of Harry Potter: How Magic Really Works</w:t>
      </w:r>
      <w:r>
        <w:rPr>
          <w:rFonts w:eastAsia="Times New Roman" w:cs="Times New Roman"/>
          <w:color w:val="010101"/>
        </w:rPr>
        <w:t xml:space="preserve">. New York: Penguin, </w:t>
      </w:r>
      <w:r>
        <w:rPr>
          <w:rFonts w:eastAsia="Times New Roman" w:cs="Times New Roman"/>
          <w:color w:val="010101"/>
        </w:rPr>
        <w:tab/>
        <w:t>2002.</w:t>
      </w:r>
    </w:p>
    <w:p w:rsidR="001C5A27" w:rsidRDefault="001C5A27">
      <w:pPr>
        <w:rPr>
          <w:rFonts w:eastAsia="Times New Roman" w:cs="Times New Roman"/>
          <w:color w:val="010101"/>
        </w:rPr>
      </w:pPr>
    </w:p>
    <w:p w:rsidR="001C5A27" w:rsidRDefault="00756FEC">
      <w:pPr>
        <w:rPr>
          <w:rFonts w:eastAsia="Times New Roman" w:cs="Times New Roman"/>
          <w:color w:val="010101"/>
        </w:rPr>
      </w:pPr>
      <w:proofErr w:type="spellStart"/>
      <w:r>
        <w:rPr>
          <w:rFonts w:eastAsia="Times New Roman" w:cs="Times New Roman"/>
          <w:color w:val="010101"/>
        </w:rPr>
        <w:t>Holford-Strevens</w:t>
      </w:r>
      <w:proofErr w:type="spellEnd"/>
      <w:r>
        <w:rPr>
          <w:rFonts w:eastAsia="Times New Roman" w:cs="Times New Roman"/>
          <w:color w:val="010101"/>
        </w:rPr>
        <w:t xml:space="preserve">, </w:t>
      </w:r>
      <w:proofErr w:type="spellStart"/>
      <w:r>
        <w:rPr>
          <w:rFonts w:eastAsia="Times New Roman" w:cs="Times New Roman"/>
          <w:color w:val="010101"/>
        </w:rPr>
        <w:t>Leofranc</w:t>
      </w:r>
      <w:proofErr w:type="spellEnd"/>
      <w:r>
        <w:rPr>
          <w:rFonts w:eastAsia="Times New Roman" w:cs="Times New Roman"/>
          <w:color w:val="010101"/>
        </w:rPr>
        <w:t xml:space="preserve">. </w:t>
      </w:r>
      <w:r>
        <w:rPr>
          <w:rFonts w:eastAsia="Times New Roman" w:cs="Times New Roman"/>
          <w:i/>
          <w:iCs/>
          <w:color w:val="010101"/>
        </w:rPr>
        <w:t>The History of Time: A Very Short Introduction</w:t>
      </w:r>
      <w:r>
        <w:rPr>
          <w:rFonts w:eastAsia="Times New Roman" w:cs="Times New Roman"/>
          <w:color w:val="010101"/>
        </w:rPr>
        <w:t xml:space="preserve">. New York: Oxford </w:t>
      </w:r>
      <w:r>
        <w:rPr>
          <w:rFonts w:eastAsia="Times New Roman" w:cs="Times New Roman"/>
          <w:color w:val="010101"/>
        </w:rPr>
        <w:tab/>
        <w:t>University Press, 2005.</w:t>
      </w:r>
      <w:r>
        <w:rPr>
          <w:rFonts w:eastAsia="Times New Roman" w:cs="Times New Roman"/>
          <w:i/>
          <w:iCs/>
          <w:color w:val="010101"/>
        </w:rPr>
        <w:t xml:space="preserve"> </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Homer. </w:t>
      </w:r>
      <w:r>
        <w:rPr>
          <w:rFonts w:eastAsia="Times New Roman" w:cs="Times New Roman"/>
          <w:i/>
          <w:iCs/>
          <w:color w:val="010101"/>
        </w:rPr>
        <w:t>Iliad</w:t>
      </w:r>
      <w:r>
        <w:rPr>
          <w:rFonts w:eastAsia="Times New Roman" w:cs="Times New Roman"/>
          <w:color w:val="010101"/>
        </w:rPr>
        <w:t>. Cambridg</w:t>
      </w:r>
      <w:r>
        <w:rPr>
          <w:rFonts w:eastAsia="Times New Roman" w:cs="Times New Roman"/>
          <w:color w:val="010101"/>
        </w:rPr>
        <w:t>e: Harvard University Press, 1999. Volume 170 and 171, Loeb Classical Library.</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Homer. </w:t>
      </w:r>
      <w:r>
        <w:rPr>
          <w:rFonts w:eastAsia="Times New Roman" w:cs="Times New Roman"/>
          <w:i/>
          <w:iCs/>
          <w:color w:val="010101"/>
        </w:rPr>
        <w:t>Odyssey</w:t>
      </w:r>
      <w:r>
        <w:rPr>
          <w:rFonts w:eastAsia="Times New Roman" w:cs="Times New Roman"/>
          <w:color w:val="010101"/>
        </w:rPr>
        <w:t>. Cambridge: Harvard University Press, 1998. Volume 104 and 105, Loeb Classical Library.</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Horace (Quintus </w:t>
      </w:r>
      <w:proofErr w:type="spellStart"/>
      <w:r>
        <w:rPr>
          <w:rFonts w:eastAsia="Times New Roman" w:cs="Times New Roman"/>
          <w:color w:val="010101"/>
        </w:rPr>
        <w:t>Horatius</w:t>
      </w:r>
      <w:proofErr w:type="spellEnd"/>
      <w:r>
        <w:rPr>
          <w:rFonts w:eastAsia="Times New Roman" w:cs="Times New Roman"/>
          <w:color w:val="010101"/>
        </w:rPr>
        <w:t xml:space="preserve"> </w:t>
      </w:r>
      <w:proofErr w:type="spellStart"/>
      <w:r>
        <w:rPr>
          <w:rFonts w:eastAsia="Times New Roman" w:cs="Times New Roman"/>
          <w:color w:val="010101"/>
        </w:rPr>
        <w:t>Flaccus</w:t>
      </w:r>
      <w:proofErr w:type="spellEnd"/>
      <w:r>
        <w:rPr>
          <w:rFonts w:eastAsia="Times New Roman" w:cs="Times New Roman"/>
          <w:color w:val="010101"/>
        </w:rPr>
        <w:t xml:space="preserve">). </w:t>
      </w:r>
      <w:r>
        <w:rPr>
          <w:rFonts w:eastAsia="Times New Roman" w:cs="Times New Roman"/>
          <w:i/>
          <w:iCs/>
          <w:color w:val="010101"/>
        </w:rPr>
        <w:t>Odes and Epodes</w:t>
      </w:r>
      <w:r>
        <w:rPr>
          <w:rFonts w:eastAsia="Times New Roman" w:cs="Times New Roman"/>
          <w:color w:val="010101"/>
        </w:rPr>
        <w:t xml:space="preserve">. Cambridge: Harvard </w:t>
      </w:r>
      <w:r>
        <w:rPr>
          <w:rFonts w:eastAsia="Times New Roman" w:cs="Times New Roman"/>
          <w:color w:val="010101"/>
        </w:rPr>
        <w:t>University Press, 2004. Volume 33, Loeb Classical Library.</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Horne, Marc. “Meet the kind old scholar who 'became' Dumbledore” </w:t>
      </w:r>
      <w:r>
        <w:rPr>
          <w:rFonts w:eastAsia="Times New Roman" w:cs="Times New Roman"/>
          <w:i/>
          <w:iCs/>
          <w:color w:val="010101"/>
        </w:rPr>
        <w:t>The Scotsman</w:t>
      </w:r>
      <w:r>
        <w:rPr>
          <w:rFonts w:eastAsia="Times New Roman" w:cs="Times New Roman"/>
          <w:color w:val="010101"/>
        </w:rPr>
        <w:t xml:space="preserve"> July 15, 2007. &lt;http://news.scotsman.com/topics.cfm?tid=3&amp;id=1102362007&gt;</w:t>
      </w:r>
    </w:p>
    <w:p w:rsidR="001C5A27" w:rsidRDefault="001C5A27">
      <w:pPr>
        <w:pStyle w:val="BodyText"/>
        <w:rPr>
          <w:rFonts w:eastAsia="Times New Roman" w:cs="Times New Roman"/>
          <w:color w:val="010101"/>
        </w:rPr>
      </w:pPr>
    </w:p>
    <w:p w:rsidR="001C5A27" w:rsidRDefault="00756FEC">
      <w:pPr>
        <w:rPr>
          <w:rFonts w:eastAsia="Times New Roman" w:cs="Times New Roman"/>
          <w:color w:val="010101"/>
        </w:rPr>
      </w:pPr>
      <w:proofErr w:type="spellStart"/>
      <w:r>
        <w:rPr>
          <w:rFonts w:eastAsia="Times New Roman" w:cs="Times New Roman"/>
          <w:color w:val="010101"/>
        </w:rPr>
        <w:t>Iyer</w:t>
      </w:r>
      <w:proofErr w:type="spellEnd"/>
      <w:r>
        <w:rPr>
          <w:rFonts w:eastAsia="Times New Roman" w:cs="Times New Roman"/>
          <w:color w:val="010101"/>
        </w:rPr>
        <w:t>, Pico. “The Playing Fields of Hogwarts”</w:t>
      </w:r>
      <w:r>
        <w:rPr>
          <w:rFonts w:eastAsia="Times New Roman" w:cs="Times New Roman"/>
          <w:color w:val="010101"/>
        </w:rPr>
        <w:t xml:space="preserve"> </w:t>
      </w:r>
      <w:r>
        <w:rPr>
          <w:rFonts w:eastAsia="Times New Roman" w:cs="Times New Roman"/>
          <w:i/>
          <w:iCs/>
          <w:color w:val="010101"/>
        </w:rPr>
        <w:t>New York Times</w:t>
      </w:r>
      <w:r>
        <w:rPr>
          <w:rFonts w:eastAsia="Times New Roman" w:cs="Times New Roman"/>
          <w:color w:val="010101"/>
        </w:rPr>
        <w:t>, October 10, 1999.</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Jacobs, Alan. “Harry Potter’s Magic” </w:t>
      </w:r>
      <w:r>
        <w:rPr>
          <w:rFonts w:eastAsia="Times New Roman" w:cs="Times New Roman"/>
          <w:i/>
          <w:iCs/>
          <w:color w:val="010101"/>
        </w:rPr>
        <w:t>First Things: A Monthly Journal of Religion and Public Life</w:t>
      </w:r>
      <w:r>
        <w:rPr>
          <w:rFonts w:eastAsia="Times New Roman" w:cs="Times New Roman"/>
          <w:color w:val="010101"/>
        </w:rPr>
        <w:t xml:space="preserve"> 99 (2000)</w:t>
      </w: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lastRenderedPageBreak/>
        <w:t xml:space="preserve">Johnston, Kristin. “Christian Theology as Depicted in </w:t>
      </w:r>
      <w:proofErr w:type="gramStart"/>
      <w:r>
        <w:rPr>
          <w:rFonts w:eastAsia="Times New Roman" w:cs="Times New Roman"/>
          <w:i/>
          <w:iCs/>
          <w:color w:val="010101"/>
        </w:rPr>
        <w:t>The</w:t>
      </w:r>
      <w:proofErr w:type="gramEnd"/>
      <w:r>
        <w:rPr>
          <w:rFonts w:eastAsia="Times New Roman" w:cs="Times New Roman"/>
          <w:i/>
          <w:iCs/>
          <w:color w:val="010101"/>
        </w:rPr>
        <w:t xml:space="preserve"> Lord of the Rings</w:t>
      </w:r>
      <w:r>
        <w:rPr>
          <w:rFonts w:eastAsia="Times New Roman" w:cs="Times New Roman"/>
          <w:color w:val="010101"/>
        </w:rPr>
        <w:t xml:space="preserve"> and the Harry Potter Books” </w:t>
      </w:r>
      <w:r>
        <w:rPr>
          <w:rFonts w:eastAsia="Times New Roman" w:cs="Times New Roman"/>
          <w:i/>
          <w:iCs/>
          <w:color w:val="010101"/>
        </w:rPr>
        <w:t xml:space="preserve">Journal </w:t>
      </w:r>
      <w:r>
        <w:rPr>
          <w:rFonts w:eastAsia="Times New Roman" w:cs="Times New Roman"/>
          <w:i/>
          <w:iCs/>
          <w:color w:val="010101"/>
        </w:rPr>
        <w:t>of Religion and Society</w:t>
      </w:r>
      <w:r>
        <w:rPr>
          <w:rFonts w:eastAsia="Times New Roman" w:cs="Times New Roman"/>
          <w:color w:val="010101"/>
        </w:rPr>
        <w:t xml:space="preserve"> 7 (2005):</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Arial" w:cs="Arial"/>
          <w:color w:val="010101"/>
        </w:rPr>
        <w:t xml:space="preserve">Jung, Carl. </w:t>
      </w:r>
      <w:r>
        <w:rPr>
          <w:rFonts w:eastAsia="Arial" w:cs="Arial"/>
          <w:i/>
          <w:iCs/>
          <w:color w:val="010101"/>
        </w:rPr>
        <w:t>The Spirit in Man, Arts, and Literature: Collected Works Volume 15</w:t>
      </w:r>
      <w:r>
        <w:rPr>
          <w:rFonts w:eastAsia="Arial" w:cs="Arial"/>
          <w:color w:val="010101"/>
        </w:rPr>
        <w:t xml:space="preserve">. Princeton: </w:t>
      </w:r>
      <w:r>
        <w:rPr>
          <w:rFonts w:eastAsia="Arial" w:cs="Arial"/>
          <w:color w:val="010101"/>
        </w:rPr>
        <w:tab/>
        <w:t>Princeton University Press, 1966.</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Jung, Emma, and Marie-Louise von Franz. </w:t>
      </w:r>
      <w:r>
        <w:rPr>
          <w:rFonts w:eastAsia="Times New Roman" w:cs="Times New Roman"/>
          <w:i/>
          <w:iCs/>
          <w:color w:val="010101"/>
        </w:rPr>
        <w:t>The Grail Legend</w:t>
      </w:r>
      <w:r>
        <w:rPr>
          <w:rFonts w:eastAsia="Times New Roman" w:cs="Times New Roman"/>
          <w:color w:val="010101"/>
        </w:rPr>
        <w:t xml:space="preserve">. Princeton: Princeton University </w:t>
      </w:r>
      <w:r>
        <w:rPr>
          <w:rFonts w:eastAsia="Times New Roman" w:cs="Times New Roman"/>
          <w:color w:val="010101"/>
        </w:rPr>
        <w:tab/>
      </w:r>
      <w:r>
        <w:rPr>
          <w:rFonts w:eastAsia="Times New Roman" w:cs="Times New Roman"/>
          <w:color w:val="010101"/>
        </w:rPr>
        <w:t>Press, 1998.</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Lewis, Charlton and Charles Short. </w:t>
      </w:r>
      <w:r>
        <w:rPr>
          <w:rFonts w:eastAsia="Times New Roman" w:cs="Times New Roman"/>
          <w:i/>
          <w:iCs/>
          <w:color w:val="010101"/>
        </w:rPr>
        <w:t>A Latin Dictionary</w:t>
      </w:r>
      <w:r>
        <w:rPr>
          <w:rFonts w:eastAsia="Times New Roman" w:cs="Times New Roman"/>
          <w:color w:val="010101"/>
        </w:rPr>
        <w:t>. Oxford: Oxford University Press,</w:t>
      </w:r>
      <w:r>
        <w:rPr>
          <w:rFonts w:eastAsia="Times New Roman" w:cs="Times New Roman"/>
          <w:color w:val="010101"/>
        </w:rPr>
        <w:tab/>
        <w:t>1879.</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Lewis, Clive Staples.</w:t>
      </w:r>
      <w:r>
        <w:rPr>
          <w:rFonts w:eastAsia="Times New Roman" w:cs="Times New Roman"/>
          <w:i/>
          <w:iCs/>
          <w:color w:val="010101"/>
        </w:rPr>
        <w:t xml:space="preserve"> Space Trilogy: Out of the Silent Planet, </w:t>
      </w:r>
      <w:proofErr w:type="spellStart"/>
      <w:r>
        <w:rPr>
          <w:rFonts w:eastAsia="Times New Roman" w:cs="Times New Roman"/>
          <w:i/>
          <w:iCs/>
          <w:color w:val="010101"/>
        </w:rPr>
        <w:t>Perelandra</w:t>
      </w:r>
      <w:proofErr w:type="spellEnd"/>
      <w:r>
        <w:rPr>
          <w:rFonts w:eastAsia="Times New Roman" w:cs="Times New Roman"/>
          <w:i/>
          <w:iCs/>
          <w:color w:val="010101"/>
        </w:rPr>
        <w:t>, That Hideous Strength</w:t>
      </w:r>
      <w:r>
        <w:rPr>
          <w:rFonts w:eastAsia="Times New Roman" w:cs="Times New Roman"/>
          <w:color w:val="010101"/>
        </w:rPr>
        <w:t>. 1938, 1944, 1945, reprint 3 volumes in one, New Y</w:t>
      </w:r>
      <w:r>
        <w:rPr>
          <w:rFonts w:eastAsia="Times New Roman" w:cs="Times New Roman"/>
          <w:color w:val="010101"/>
        </w:rPr>
        <w:t>ork: Quality Paperback Book Club, 1997.</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Liddell, Henry, Robert Scott, Henry Jones, and Roderick McKenzie. </w:t>
      </w:r>
      <w:r>
        <w:rPr>
          <w:rFonts w:eastAsia="Times New Roman" w:cs="Times New Roman"/>
          <w:i/>
          <w:iCs/>
          <w:color w:val="010101"/>
        </w:rPr>
        <w:t>A Greek-English Lexicon</w:t>
      </w:r>
      <w:r>
        <w:rPr>
          <w:rFonts w:eastAsia="Times New Roman" w:cs="Times New Roman"/>
          <w:color w:val="010101"/>
        </w:rPr>
        <w:t>.  Oxford: Clarendon Press, 1996.</w:t>
      </w:r>
    </w:p>
    <w:p w:rsidR="001C5A27" w:rsidRDefault="001C5A27">
      <w:pPr>
        <w:rPr>
          <w:rFonts w:eastAsia="Times New Roman" w:cs="Times New Roman"/>
          <w:color w:val="010101"/>
        </w:rPr>
      </w:pPr>
    </w:p>
    <w:p w:rsidR="001C5A27" w:rsidRDefault="00756FEC">
      <w:r>
        <w:rPr>
          <w:rFonts w:eastAsia="Times New Roman" w:cs="Times New Roman"/>
          <w:color w:val="010101"/>
        </w:rPr>
        <w:t xml:space="preserve">Maudlin, Michael. “Virtue on a Broomstick” </w:t>
      </w:r>
      <w:r>
        <w:rPr>
          <w:rFonts w:eastAsia="Times New Roman" w:cs="Times New Roman"/>
          <w:i/>
          <w:iCs/>
          <w:color w:val="010101"/>
        </w:rPr>
        <w:t>Christianity Today</w:t>
      </w:r>
      <w:r>
        <w:rPr>
          <w:rFonts w:eastAsia="Times New Roman" w:cs="Times New Roman"/>
          <w:color w:val="010101"/>
        </w:rPr>
        <w:t xml:space="preserve"> (September 4, 2000):</w:t>
      </w:r>
    </w:p>
    <w:p w:rsidR="001C5A27" w:rsidRDefault="001C5A27">
      <w:pPr>
        <w:rPr>
          <w:rFonts w:eastAsia="Times New Roman" w:cs="Times New Roman"/>
          <w:color w:val="010101"/>
        </w:rPr>
      </w:pPr>
    </w:p>
    <w:p w:rsidR="001C5A27" w:rsidRDefault="00756FEC">
      <w:pPr>
        <w:ind w:left="720" w:hanging="720"/>
      </w:pPr>
      <w:proofErr w:type="spellStart"/>
      <w:r>
        <w:rPr>
          <w:rFonts w:eastAsia="Times New Roman" w:cs="Times New Roman"/>
          <w:color w:val="010101"/>
        </w:rPr>
        <w:t>Napierk</w:t>
      </w:r>
      <w:r>
        <w:rPr>
          <w:rFonts w:eastAsia="Times New Roman" w:cs="Times New Roman"/>
          <w:color w:val="010101"/>
        </w:rPr>
        <w:t>owski</w:t>
      </w:r>
      <w:proofErr w:type="spellEnd"/>
      <w:r>
        <w:rPr>
          <w:rFonts w:eastAsia="Times New Roman" w:cs="Times New Roman"/>
          <w:color w:val="010101"/>
        </w:rPr>
        <w:t xml:space="preserve">, Marie Rose, ed., </w:t>
      </w:r>
      <w:r>
        <w:rPr>
          <w:rFonts w:eastAsia="Times New Roman" w:cs="Times New Roman"/>
          <w:i/>
          <w:iCs/>
          <w:color w:val="010101"/>
        </w:rPr>
        <w:t>Epics for Students, Volume 1</w:t>
      </w:r>
      <w:r>
        <w:rPr>
          <w:rFonts w:eastAsia="Times New Roman" w:cs="Times New Roman"/>
          <w:color w:val="010101"/>
        </w:rPr>
        <w:t xml:space="preserve"> (Detroit: Gale, 1998). Available at http://www.enotes.com/divina-commedia/12899.</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i/>
          <w:iCs/>
          <w:color w:val="010101"/>
        </w:rPr>
        <w:t>New Interpreter's Bible, The</w:t>
      </w:r>
      <w:r>
        <w:rPr>
          <w:rFonts w:eastAsia="Times New Roman" w:cs="Times New Roman"/>
          <w:color w:val="010101"/>
        </w:rPr>
        <w:t>. Twelve volumes. Nashville: Abingdon 1994-1998.</w:t>
      </w:r>
    </w:p>
    <w:p w:rsidR="001C5A27" w:rsidRDefault="001C5A27">
      <w:pPr>
        <w:rPr>
          <w:rFonts w:eastAsia="Times New Roman" w:cs="Times New Roman"/>
          <w:color w:val="010101"/>
        </w:rPr>
      </w:pPr>
    </w:p>
    <w:p w:rsidR="001C5A27" w:rsidRDefault="00756FEC">
      <w:r>
        <w:rPr>
          <w:rFonts w:eastAsia="Times New Roman" w:cs="Times New Roman"/>
          <w:color w:val="010101"/>
        </w:rPr>
        <w:t xml:space="preserve">Ovid, </w:t>
      </w:r>
      <w:r>
        <w:rPr>
          <w:rFonts w:eastAsia="Times New Roman" w:cs="Times New Roman"/>
          <w:i/>
          <w:iCs/>
          <w:color w:val="010101"/>
        </w:rPr>
        <w:t>Letters</w:t>
      </w:r>
      <w:r>
        <w:rPr>
          <w:rFonts w:eastAsia="Times New Roman" w:cs="Times New Roman"/>
          <w:color w:val="010101"/>
        </w:rPr>
        <w:t xml:space="preserve"> 8</w:t>
      </w:r>
      <w:proofErr w:type="gramStart"/>
      <w:r>
        <w:rPr>
          <w:rFonts w:eastAsia="Times New Roman" w:cs="Times New Roman"/>
          <w:color w:val="010101"/>
        </w:rPr>
        <w:t xml:space="preserve">;  </w:t>
      </w:r>
      <w:r>
        <w:rPr>
          <w:rFonts w:eastAsia="Times New Roman" w:cs="Times New Roman"/>
          <w:i/>
          <w:iCs/>
          <w:color w:val="010101"/>
        </w:rPr>
        <w:t>Metamorphoses</w:t>
      </w:r>
      <w:proofErr w:type="gramEnd"/>
      <w:r>
        <w:rPr>
          <w:rFonts w:eastAsia="Times New Roman" w:cs="Times New Roman"/>
          <w:color w:val="010101"/>
        </w:rPr>
        <w:t> 10</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i/>
          <w:iCs/>
          <w:color w:val="010101"/>
        </w:rPr>
        <w:t xml:space="preserve">Oxford English Dictionary. </w:t>
      </w:r>
      <w:r>
        <w:rPr>
          <w:rFonts w:eastAsia="Times New Roman" w:cs="Times New Roman"/>
          <w:color w:val="010101"/>
        </w:rPr>
        <w:t xml:space="preserve">Oxford: Oxford University Press, 1971. </w:t>
      </w:r>
    </w:p>
    <w:p w:rsidR="004800FD" w:rsidRDefault="004800FD">
      <w:pPr>
        <w:rPr>
          <w:rFonts w:eastAsia="Times New Roman" w:cs="Times New Roman"/>
          <w:color w:val="010101"/>
        </w:rPr>
      </w:pPr>
    </w:p>
    <w:p w:rsidR="004800FD" w:rsidRDefault="004800FD">
      <w:pPr>
        <w:rPr>
          <w:i/>
          <w:iCs/>
        </w:rPr>
      </w:pPr>
      <w:r>
        <w:rPr>
          <w:rFonts w:eastAsia="Times New Roman" w:cs="Times New Roman"/>
          <w:color w:val="010101"/>
        </w:rPr>
        <w:t xml:space="preserve">Parks, Sarah. “The Bible in the work of J. K. Rowling”, 2018. </w:t>
      </w:r>
      <w:r w:rsidRPr="004800FD">
        <w:rPr>
          <w:rFonts w:eastAsia="Times New Roman" w:cs="Times New Roman"/>
          <w:color w:val="010101"/>
        </w:rPr>
        <w:t>http://www.unvirtuousabbey.com/2018/05/03/the-bible-in-the-work-of-j-k-rowling-by-sara-parks-ph-d/</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Plato. </w:t>
      </w:r>
      <w:r>
        <w:rPr>
          <w:rFonts w:eastAsia="Times New Roman" w:cs="Times New Roman"/>
          <w:i/>
          <w:iCs/>
          <w:color w:val="010101"/>
        </w:rPr>
        <w:t xml:space="preserve">Euthyphro, Apology, Crito, </w:t>
      </w:r>
      <w:proofErr w:type="spellStart"/>
      <w:r>
        <w:rPr>
          <w:rFonts w:eastAsia="Times New Roman" w:cs="Times New Roman"/>
          <w:i/>
          <w:iCs/>
          <w:color w:val="010101"/>
        </w:rPr>
        <w:t>Phaedo</w:t>
      </w:r>
      <w:proofErr w:type="spellEnd"/>
      <w:r>
        <w:rPr>
          <w:rFonts w:eastAsia="Times New Roman" w:cs="Times New Roman"/>
          <w:i/>
          <w:iCs/>
          <w:color w:val="010101"/>
        </w:rPr>
        <w:t xml:space="preserve">, Phaedrus: Volume 1. </w:t>
      </w:r>
      <w:r>
        <w:rPr>
          <w:rFonts w:eastAsia="Times New Roman" w:cs="Times New Roman"/>
          <w:color w:val="010101"/>
        </w:rPr>
        <w:t xml:space="preserve">Cambridge: Harvard University </w:t>
      </w:r>
      <w:r>
        <w:rPr>
          <w:rFonts w:eastAsia="Times New Roman" w:cs="Times New Roman"/>
          <w:color w:val="010101"/>
        </w:rPr>
        <w:tab/>
        <w:t xml:space="preserve">Press, 1914. Volume 36, Loeb Classical Library. </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Plato. </w:t>
      </w:r>
      <w:r>
        <w:rPr>
          <w:rFonts w:eastAsia="Times New Roman" w:cs="Times New Roman"/>
          <w:i/>
          <w:color w:val="010101"/>
        </w:rPr>
        <w:t>Volume 6: The Republic Books VI-X</w:t>
      </w:r>
      <w:r>
        <w:rPr>
          <w:rFonts w:eastAsia="Times New Roman" w:cs="Times New Roman"/>
          <w:color w:val="010101"/>
        </w:rPr>
        <w:t xml:space="preserve">. With an English translation by Paul </w:t>
      </w:r>
      <w:proofErr w:type="spellStart"/>
      <w:r>
        <w:rPr>
          <w:rFonts w:eastAsia="Times New Roman" w:cs="Times New Roman"/>
          <w:color w:val="010101"/>
        </w:rPr>
        <w:t>Shorey</w:t>
      </w:r>
      <w:proofErr w:type="spellEnd"/>
      <w:r>
        <w:rPr>
          <w:rFonts w:eastAsia="Times New Roman" w:cs="Times New Roman"/>
          <w:color w:val="010101"/>
        </w:rPr>
        <w:t xml:space="preserve">. Loeb </w:t>
      </w:r>
      <w:r>
        <w:rPr>
          <w:rFonts w:eastAsia="Times New Roman" w:cs="Times New Roman"/>
          <w:color w:val="010101"/>
        </w:rPr>
        <w:tab/>
        <w:t>Classical Library, No. 276. Cambridge: Harvard University Press, 1935.</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Pliny the Elder. </w:t>
      </w:r>
      <w:r>
        <w:rPr>
          <w:rFonts w:eastAsia="Times New Roman" w:cs="Times New Roman"/>
          <w:i/>
          <w:iCs/>
          <w:color w:val="010101"/>
        </w:rPr>
        <w:t>Natural History</w:t>
      </w:r>
      <w:r>
        <w:rPr>
          <w:rFonts w:eastAsia="Times New Roman" w:cs="Times New Roman"/>
          <w:color w:val="010101"/>
        </w:rPr>
        <w:t>.</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Plutarch. </w:t>
      </w:r>
      <w:proofErr w:type="spellStart"/>
      <w:r>
        <w:rPr>
          <w:rFonts w:eastAsia="Times New Roman" w:cs="Times New Roman"/>
          <w:i/>
          <w:iCs/>
          <w:color w:val="010101"/>
        </w:rPr>
        <w:t>Moralia</w:t>
      </w:r>
      <w:proofErr w:type="spellEnd"/>
      <w:r>
        <w:rPr>
          <w:rFonts w:eastAsia="Times New Roman" w:cs="Times New Roman"/>
          <w:i/>
          <w:iCs/>
          <w:color w:val="010101"/>
        </w:rPr>
        <w:t>, Volume 5</w:t>
      </w:r>
      <w:r>
        <w:rPr>
          <w:rFonts w:eastAsia="Times New Roman" w:cs="Times New Roman"/>
          <w:color w:val="010101"/>
        </w:rPr>
        <w:t>. Cambridge: Harvard University Press, 1936. Volume 306, Loeb Classica</w:t>
      </w:r>
      <w:r>
        <w:rPr>
          <w:rFonts w:eastAsia="Times New Roman" w:cs="Times New Roman"/>
          <w:color w:val="010101"/>
        </w:rPr>
        <w:t>l Library.</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Reginald of Durham, </w:t>
      </w:r>
      <w:proofErr w:type="spellStart"/>
      <w:r>
        <w:rPr>
          <w:rFonts w:eastAsia="Times New Roman" w:cs="Times New Roman"/>
          <w:i/>
          <w:iCs/>
          <w:color w:val="010101"/>
        </w:rPr>
        <w:t>Libellus</w:t>
      </w:r>
      <w:proofErr w:type="spellEnd"/>
      <w:r>
        <w:rPr>
          <w:rFonts w:eastAsia="Times New Roman" w:cs="Times New Roman"/>
          <w:i/>
          <w:iCs/>
          <w:color w:val="010101"/>
        </w:rPr>
        <w:t xml:space="preserve"> de Vita </w:t>
      </w:r>
      <w:proofErr w:type="gramStart"/>
      <w:r>
        <w:rPr>
          <w:rFonts w:eastAsia="Times New Roman" w:cs="Times New Roman"/>
          <w:i/>
          <w:iCs/>
          <w:color w:val="010101"/>
        </w:rPr>
        <w:t>et</w:t>
      </w:r>
      <w:proofErr w:type="gramEnd"/>
      <w:r>
        <w:rPr>
          <w:rFonts w:eastAsia="Times New Roman" w:cs="Times New Roman"/>
          <w:i/>
          <w:iCs/>
          <w:color w:val="010101"/>
        </w:rPr>
        <w:t xml:space="preserve"> </w:t>
      </w:r>
      <w:proofErr w:type="spellStart"/>
      <w:r>
        <w:rPr>
          <w:rFonts w:eastAsia="Times New Roman" w:cs="Times New Roman"/>
          <w:i/>
          <w:iCs/>
          <w:color w:val="010101"/>
        </w:rPr>
        <w:t>Miraculis</w:t>
      </w:r>
      <w:proofErr w:type="spellEnd"/>
      <w:r>
        <w:rPr>
          <w:rFonts w:eastAsia="Times New Roman" w:cs="Times New Roman"/>
          <w:i/>
          <w:iCs/>
          <w:color w:val="010101"/>
        </w:rPr>
        <w:t xml:space="preserve"> S. </w:t>
      </w:r>
      <w:proofErr w:type="spellStart"/>
      <w:r>
        <w:rPr>
          <w:rFonts w:eastAsia="Times New Roman" w:cs="Times New Roman"/>
          <w:i/>
          <w:iCs/>
          <w:color w:val="010101"/>
        </w:rPr>
        <w:t>Godrici</w:t>
      </w:r>
      <w:proofErr w:type="spellEnd"/>
      <w:r>
        <w:rPr>
          <w:rFonts w:eastAsia="Times New Roman" w:cs="Times New Roman"/>
          <w:i/>
          <w:iCs/>
          <w:color w:val="010101"/>
        </w:rPr>
        <w:t xml:space="preserve">, </w:t>
      </w:r>
      <w:proofErr w:type="spellStart"/>
      <w:r>
        <w:rPr>
          <w:rFonts w:eastAsia="Times New Roman" w:cs="Times New Roman"/>
          <w:i/>
          <w:iCs/>
          <w:color w:val="010101"/>
        </w:rPr>
        <w:t>Heremitae</w:t>
      </w:r>
      <w:proofErr w:type="spellEnd"/>
      <w:r>
        <w:rPr>
          <w:rFonts w:eastAsia="Times New Roman" w:cs="Times New Roman"/>
          <w:i/>
          <w:iCs/>
          <w:color w:val="010101"/>
        </w:rPr>
        <w:t xml:space="preserve"> de </w:t>
      </w:r>
      <w:proofErr w:type="spellStart"/>
      <w:r>
        <w:rPr>
          <w:rFonts w:eastAsia="Times New Roman" w:cs="Times New Roman"/>
          <w:i/>
          <w:iCs/>
          <w:color w:val="010101"/>
        </w:rPr>
        <w:t>Finchale</w:t>
      </w:r>
      <w:proofErr w:type="spellEnd"/>
      <w:r>
        <w:rPr>
          <w:rFonts w:eastAsia="Times New Roman" w:cs="Times New Roman"/>
          <w:color w:val="010101"/>
        </w:rPr>
        <w:t xml:space="preserve"> (J. Stevenson, 1847; electronic reprint, www.fordham.edu/halsall/sbook.html).</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Richardson, Alan and John Bowden, </w:t>
      </w:r>
      <w:r>
        <w:rPr>
          <w:rFonts w:eastAsia="Times New Roman" w:cs="Times New Roman"/>
          <w:i/>
          <w:iCs/>
          <w:color w:val="010101"/>
        </w:rPr>
        <w:t>The Westminster Dictionary of Christian Theolog</w:t>
      </w:r>
      <w:r>
        <w:rPr>
          <w:rFonts w:eastAsia="Times New Roman" w:cs="Times New Roman"/>
          <w:i/>
          <w:iCs/>
          <w:color w:val="010101"/>
        </w:rPr>
        <w:t xml:space="preserve">y </w:t>
      </w:r>
      <w:r>
        <w:rPr>
          <w:rFonts w:eastAsia="Times New Roman" w:cs="Times New Roman"/>
          <w:color w:val="010101"/>
        </w:rPr>
        <w:t>Philadelphia: Westminster Press, 1983), 389-391.</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Roberts, Maureen. </w:t>
      </w:r>
      <w:proofErr w:type="gramStart"/>
      <w:r>
        <w:rPr>
          <w:rFonts w:eastAsia="Times New Roman" w:cs="Times New Roman"/>
          <w:color w:val="010101"/>
        </w:rPr>
        <w:t>“ ‘Ethereal</w:t>
      </w:r>
      <w:proofErr w:type="gramEnd"/>
      <w:r>
        <w:rPr>
          <w:rFonts w:eastAsia="Times New Roman" w:cs="Times New Roman"/>
          <w:color w:val="010101"/>
        </w:rPr>
        <w:t xml:space="preserve"> Chemicals’: Alchemy and the Romantic Imagination” </w:t>
      </w:r>
      <w:r>
        <w:rPr>
          <w:rFonts w:eastAsia="Times New Roman" w:cs="Times New Roman"/>
          <w:i/>
          <w:iCs/>
          <w:color w:val="010101"/>
        </w:rPr>
        <w:t>Romanticism on the Net</w:t>
      </w:r>
      <w:r>
        <w:rPr>
          <w:rFonts w:eastAsia="Times New Roman" w:cs="Times New Roman"/>
          <w:color w:val="010101"/>
        </w:rPr>
        <w:t xml:space="preserve"> 5 (1997):</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Rowling, J. K. Translated by Peter Needham. </w:t>
      </w:r>
      <w:proofErr w:type="spellStart"/>
      <w:r>
        <w:rPr>
          <w:rFonts w:eastAsia="Times New Roman" w:cs="Times New Roman"/>
          <w:i/>
          <w:iCs/>
          <w:color w:val="010101"/>
        </w:rPr>
        <w:t>Harrius</w:t>
      </w:r>
      <w:proofErr w:type="spellEnd"/>
      <w:r>
        <w:rPr>
          <w:rFonts w:eastAsia="Times New Roman" w:cs="Times New Roman"/>
          <w:i/>
          <w:iCs/>
          <w:color w:val="010101"/>
        </w:rPr>
        <w:t xml:space="preserve"> Potter </w:t>
      </w:r>
      <w:proofErr w:type="gramStart"/>
      <w:r>
        <w:rPr>
          <w:rFonts w:eastAsia="Times New Roman" w:cs="Times New Roman"/>
          <w:i/>
          <w:iCs/>
          <w:color w:val="010101"/>
        </w:rPr>
        <w:t>et</w:t>
      </w:r>
      <w:proofErr w:type="gramEnd"/>
      <w:r>
        <w:rPr>
          <w:rFonts w:eastAsia="Times New Roman" w:cs="Times New Roman"/>
          <w:i/>
          <w:iCs/>
          <w:color w:val="010101"/>
        </w:rPr>
        <w:t xml:space="preserve"> </w:t>
      </w:r>
      <w:proofErr w:type="spellStart"/>
      <w:r>
        <w:rPr>
          <w:rFonts w:eastAsia="Times New Roman" w:cs="Times New Roman"/>
          <w:i/>
          <w:iCs/>
          <w:color w:val="010101"/>
        </w:rPr>
        <w:t>Philosophi</w:t>
      </w:r>
      <w:proofErr w:type="spellEnd"/>
      <w:r>
        <w:rPr>
          <w:rFonts w:eastAsia="Times New Roman" w:cs="Times New Roman"/>
          <w:i/>
          <w:iCs/>
          <w:color w:val="010101"/>
        </w:rPr>
        <w:t xml:space="preserve"> Lapis</w:t>
      </w:r>
      <w:r>
        <w:rPr>
          <w:rFonts w:eastAsia="Times New Roman" w:cs="Times New Roman"/>
          <w:color w:val="010101"/>
        </w:rPr>
        <w:t xml:space="preserve">. New York: </w:t>
      </w:r>
      <w:r>
        <w:rPr>
          <w:rFonts w:eastAsia="Times New Roman" w:cs="Times New Roman"/>
          <w:color w:val="010101"/>
        </w:rPr>
        <w:t>Bloomsbury Publishing, 2003.</w:t>
      </w:r>
    </w:p>
    <w:p w:rsidR="001C5A27" w:rsidRDefault="001C5A27">
      <w:pPr>
        <w:rPr>
          <w:rFonts w:eastAsia="Times New Roman" w:cs="Times New Roman"/>
          <w:color w:val="010101"/>
        </w:rPr>
      </w:pPr>
    </w:p>
    <w:p w:rsidR="001C5A27" w:rsidRDefault="00756FEC">
      <w:pPr>
        <w:rPr>
          <w:rFonts w:eastAsia="Times New Roman" w:cs="Times New Roman"/>
          <w:color w:val="010101"/>
        </w:rPr>
      </w:pPr>
      <w:proofErr w:type="spellStart"/>
      <w:r>
        <w:rPr>
          <w:rFonts w:eastAsia="Times New Roman" w:cs="Times New Roman"/>
          <w:color w:val="010101"/>
        </w:rPr>
        <w:t>Schaff</w:t>
      </w:r>
      <w:proofErr w:type="spellEnd"/>
      <w:r>
        <w:rPr>
          <w:rFonts w:eastAsia="Times New Roman" w:cs="Times New Roman"/>
          <w:color w:val="010101"/>
        </w:rPr>
        <w:t xml:space="preserve">, </w:t>
      </w:r>
      <w:proofErr w:type="gramStart"/>
      <w:r>
        <w:rPr>
          <w:rFonts w:eastAsia="Times New Roman" w:cs="Times New Roman"/>
          <w:color w:val="010101"/>
        </w:rPr>
        <w:t>Philip.,</w:t>
      </w:r>
      <w:proofErr w:type="gramEnd"/>
      <w:r>
        <w:rPr>
          <w:rFonts w:eastAsia="Times New Roman" w:cs="Times New Roman"/>
          <w:color w:val="010101"/>
        </w:rPr>
        <w:t xml:space="preserve"> ed. </w:t>
      </w:r>
      <w:r>
        <w:rPr>
          <w:rFonts w:eastAsia="Times New Roman" w:cs="Times New Roman"/>
          <w:i/>
          <w:iCs/>
          <w:color w:val="010101"/>
        </w:rPr>
        <w:t>Nicene and Post-Nicene Fathers, Series 2</w:t>
      </w:r>
      <w:r>
        <w:rPr>
          <w:rFonts w:eastAsia="Times New Roman" w:cs="Times New Roman"/>
          <w:color w:val="010101"/>
        </w:rPr>
        <w:t xml:space="preserve">. New York: Christian Literature </w:t>
      </w:r>
      <w:r>
        <w:rPr>
          <w:rFonts w:eastAsia="Times New Roman" w:cs="Times New Roman"/>
          <w:color w:val="010101"/>
        </w:rPr>
        <w:tab/>
        <w:t xml:space="preserve">Publishing Co., 1892. Electronic reproduction, Grand Rapids: Christian Classics Ethereal </w:t>
      </w:r>
      <w:r>
        <w:rPr>
          <w:rFonts w:eastAsia="Times New Roman" w:cs="Times New Roman"/>
          <w:color w:val="010101"/>
        </w:rPr>
        <w:tab/>
        <w:t>Library (</w:t>
      </w:r>
      <w:proofErr w:type="spellStart"/>
      <w:r>
        <w:rPr>
          <w:rFonts w:eastAsia="Times New Roman" w:cs="Times New Roman"/>
          <w:color w:val="010101"/>
        </w:rPr>
        <w:t>n.d</w:t>
      </w:r>
      <w:proofErr w:type="spellEnd"/>
      <w:r>
        <w:rPr>
          <w:rFonts w:eastAsia="Times New Roman" w:cs="Times New Roman"/>
          <w:color w:val="010101"/>
        </w:rPr>
        <w:t xml:space="preserve">). </w:t>
      </w: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r>
        <w:rPr>
          <w:rFonts w:eastAsia="Times New Roman" w:cs="Times New Roman"/>
          <w:color w:val="010101"/>
        </w:rPr>
        <w:t xml:space="preserve">Scholes, Robert. “Harry </w:t>
      </w:r>
      <w:r>
        <w:rPr>
          <w:rFonts w:eastAsia="Times New Roman" w:cs="Times New Roman"/>
          <w:color w:val="010101"/>
        </w:rPr>
        <w:t>Potter and whose stone?” Brown University News Service, November 2001, http://www.brown.edu/Administration/News_Bureau/2001-02/01-060.html.</w:t>
      </w:r>
    </w:p>
    <w:p w:rsidR="001C5A27" w:rsidRDefault="001C5A27">
      <w:pPr>
        <w:rPr>
          <w:rFonts w:eastAsia="Times New Roman" w:cs="Times New Roman"/>
          <w:color w:val="010101"/>
        </w:rPr>
      </w:pPr>
    </w:p>
    <w:p w:rsidR="001C5A27" w:rsidRDefault="00756FEC">
      <w:pPr>
        <w:ind w:left="720" w:hanging="720"/>
        <w:rPr>
          <w:rFonts w:eastAsia="Times New Roman" w:cs="Times New Roman"/>
          <w:color w:val="010101"/>
        </w:rPr>
      </w:pPr>
      <w:proofErr w:type="spellStart"/>
      <w:r>
        <w:rPr>
          <w:rFonts w:eastAsia="Times New Roman" w:cs="Times New Roman"/>
          <w:color w:val="010101"/>
        </w:rPr>
        <w:t>Schweizer</w:t>
      </w:r>
      <w:proofErr w:type="spellEnd"/>
      <w:r>
        <w:rPr>
          <w:rFonts w:eastAsia="Times New Roman" w:cs="Times New Roman"/>
          <w:color w:val="010101"/>
        </w:rPr>
        <w:t xml:space="preserve">, Eduard. “Slaves of the Elements and Worshipers of Angels: Gal. 4.3, 9 and Col. 2.8, 18, 20” </w:t>
      </w:r>
      <w:r>
        <w:rPr>
          <w:rFonts w:eastAsia="Times New Roman" w:cs="Times New Roman"/>
          <w:i/>
          <w:iCs/>
          <w:color w:val="010101"/>
        </w:rPr>
        <w:t>Journal of B</w:t>
      </w:r>
      <w:r>
        <w:rPr>
          <w:rFonts w:eastAsia="Times New Roman" w:cs="Times New Roman"/>
          <w:i/>
          <w:iCs/>
          <w:color w:val="010101"/>
        </w:rPr>
        <w:t>iblical Literature</w:t>
      </w:r>
      <w:r>
        <w:rPr>
          <w:rFonts w:eastAsia="Times New Roman" w:cs="Times New Roman"/>
          <w:color w:val="010101"/>
        </w:rPr>
        <w:t xml:space="preserve"> 107 (3: 1988).</w:t>
      </w:r>
    </w:p>
    <w:p w:rsidR="001C5A27" w:rsidRDefault="001C5A27">
      <w:pPr>
        <w:rPr>
          <w:rFonts w:eastAsia="Times New Roman" w:cs="Times New Roman"/>
          <w:color w:val="010101"/>
        </w:rPr>
      </w:pPr>
    </w:p>
    <w:p w:rsidR="001C5A27" w:rsidRDefault="00756FEC">
      <w:pPr>
        <w:ind w:left="720" w:hanging="720"/>
      </w:pPr>
      <w:proofErr w:type="spellStart"/>
      <w:r>
        <w:rPr>
          <w:rFonts w:eastAsia="Times New Roman" w:cs="Times New Roman"/>
          <w:color w:val="010101"/>
        </w:rPr>
        <w:t>Seyffert</w:t>
      </w:r>
      <w:proofErr w:type="spellEnd"/>
      <w:r>
        <w:rPr>
          <w:rFonts w:eastAsia="Times New Roman" w:cs="Times New Roman"/>
          <w:color w:val="010101"/>
        </w:rPr>
        <w:t xml:space="preserve">, Oskar. </w:t>
      </w:r>
      <w:r>
        <w:rPr>
          <w:rFonts w:eastAsia="Times New Roman" w:cs="Times New Roman"/>
          <w:i/>
          <w:iCs/>
          <w:color w:val="010101"/>
        </w:rPr>
        <w:t>Dictionary of Classical Antiquities</w:t>
      </w:r>
      <w:r>
        <w:rPr>
          <w:rFonts w:eastAsia="Times New Roman" w:cs="Times New Roman"/>
          <w:color w:val="010101"/>
        </w:rPr>
        <w:t>. 1894; electronic reproduction, www.ancientlibrary.com.</w:t>
      </w:r>
    </w:p>
    <w:p w:rsidR="001C5A27" w:rsidRDefault="001C5A27">
      <w:pPr>
        <w:rPr>
          <w:rFonts w:eastAsia="Times New Roman" w:cs="Times New Roman"/>
          <w:color w:val="010101"/>
        </w:rPr>
      </w:pPr>
    </w:p>
    <w:p w:rsidR="001C5A27" w:rsidRDefault="00756FEC">
      <w:pPr>
        <w:ind w:left="720" w:hanging="720"/>
      </w:pPr>
      <w:r>
        <w:rPr>
          <w:rFonts w:eastAsia="Times New Roman" w:cs="Times New Roman"/>
          <w:color w:val="010101"/>
        </w:rPr>
        <w:t xml:space="preserve">Smith, L. S. </w:t>
      </w:r>
      <w:r>
        <w:rPr>
          <w:rFonts w:eastAsia="Times New Roman" w:cs="Times New Roman"/>
          <w:i/>
          <w:iCs/>
          <w:color w:val="010101"/>
        </w:rPr>
        <w:t>Dictionary of Greek and Roman Antiquities</w:t>
      </w:r>
      <w:r>
        <w:rPr>
          <w:rFonts w:eastAsia="Times New Roman" w:cs="Times New Roman"/>
          <w:color w:val="010101"/>
        </w:rPr>
        <w:t>. 1870; electronic reproduction, www.ancientlibrary.com.</w:t>
      </w:r>
    </w:p>
    <w:p w:rsidR="001C5A27" w:rsidRDefault="001C5A27">
      <w:pPr>
        <w:rPr>
          <w:rFonts w:eastAsia="Times New Roman" w:cs="Times New Roman"/>
          <w:color w:val="010101"/>
        </w:rPr>
      </w:pPr>
    </w:p>
    <w:p w:rsidR="001C5A27" w:rsidRDefault="00756FEC">
      <w:r>
        <w:rPr>
          <w:rFonts w:eastAsia="Times New Roman" w:cs="Times New Roman"/>
          <w:color w:val="010101"/>
        </w:rPr>
        <w:t xml:space="preserve">Tolkien, John Ronald </w:t>
      </w:r>
      <w:proofErr w:type="spellStart"/>
      <w:r>
        <w:rPr>
          <w:rFonts w:eastAsia="Times New Roman" w:cs="Times New Roman"/>
          <w:color w:val="010101"/>
        </w:rPr>
        <w:t>Reuel</w:t>
      </w:r>
      <w:proofErr w:type="spellEnd"/>
      <w:r>
        <w:rPr>
          <w:rFonts w:eastAsia="Times New Roman" w:cs="Times New Roman"/>
          <w:color w:val="010101"/>
        </w:rPr>
        <w:t xml:space="preserve">. </w:t>
      </w:r>
      <w:r>
        <w:rPr>
          <w:rFonts w:eastAsia="Times New Roman" w:cs="Times New Roman"/>
          <w:i/>
          <w:iCs/>
          <w:color w:val="010101"/>
        </w:rPr>
        <w:t>The Silmarillion</w:t>
      </w:r>
      <w:r>
        <w:rPr>
          <w:rFonts w:eastAsia="Times New Roman" w:cs="Times New Roman"/>
          <w:color w:val="010101"/>
        </w:rPr>
        <w:t xml:space="preserve"> </w:t>
      </w:r>
    </w:p>
    <w:p w:rsidR="001C5A27" w:rsidRDefault="001C5A27">
      <w:pPr>
        <w:rPr>
          <w:rFonts w:eastAsia="Times New Roman" w:cs="Times New Roman"/>
          <w:color w:val="010101"/>
        </w:rPr>
      </w:pPr>
    </w:p>
    <w:p w:rsidR="001C5A27" w:rsidRDefault="00756FEC">
      <w:r>
        <w:rPr>
          <w:rFonts w:eastAsia="Times New Roman" w:cs="Times New Roman"/>
          <w:color w:val="010101"/>
        </w:rPr>
        <w:t xml:space="preserve">_____, </w:t>
      </w:r>
      <w:r>
        <w:rPr>
          <w:rFonts w:eastAsia="Times New Roman" w:cs="Times New Roman"/>
          <w:i/>
          <w:iCs/>
          <w:color w:val="010101"/>
        </w:rPr>
        <w:t>Lord of the Rings</w:t>
      </w:r>
      <w:r>
        <w:rPr>
          <w:rFonts w:eastAsia="Times New Roman" w:cs="Times New Roman"/>
          <w:color w:val="010101"/>
        </w:rPr>
        <w:t xml:space="preserve">, </w:t>
      </w:r>
    </w:p>
    <w:p w:rsidR="001C5A27" w:rsidRDefault="001C5A27">
      <w:pPr>
        <w:rPr>
          <w:rFonts w:eastAsia="Times New Roman" w:cs="Times New Roman"/>
          <w:color w:val="010101"/>
        </w:rPr>
      </w:pPr>
    </w:p>
    <w:p w:rsidR="001C5A27" w:rsidRDefault="00756FEC">
      <w:pPr>
        <w:rPr>
          <w:rFonts w:eastAsia="Times New Roman" w:cs="Times New Roman"/>
          <w:color w:val="010101"/>
        </w:rPr>
      </w:pPr>
      <w:r>
        <w:rPr>
          <w:rFonts w:eastAsia="Times New Roman" w:cs="Times New Roman"/>
          <w:color w:val="010101"/>
        </w:rPr>
        <w:t xml:space="preserve">_____, </w:t>
      </w:r>
      <w:proofErr w:type="gramStart"/>
      <w:r>
        <w:rPr>
          <w:rFonts w:eastAsia="Times New Roman" w:cs="Times New Roman"/>
          <w:i/>
          <w:iCs/>
          <w:color w:val="010101"/>
        </w:rPr>
        <w:t>A</w:t>
      </w:r>
      <w:proofErr w:type="gramEnd"/>
      <w:r>
        <w:rPr>
          <w:rFonts w:eastAsia="Times New Roman" w:cs="Times New Roman"/>
          <w:i/>
          <w:iCs/>
          <w:color w:val="010101"/>
        </w:rPr>
        <w:t xml:space="preserve"> Tolkien Miscellany</w:t>
      </w:r>
      <w:r>
        <w:rPr>
          <w:rFonts w:eastAsia="Times New Roman" w:cs="Times New Roman"/>
          <w:color w:val="010101"/>
        </w:rPr>
        <w:t>. New York: Quality Paperback Book Club, 2002.</w:t>
      </w:r>
    </w:p>
    <w:p w:rsidR="001C5A27" w:rsidRDefault="001C5A27">
      <w:pPr>
        <w:rPr>
          <w:rFonts w:eastAsia="Times New Roman" w:cs="Times New Roman"/>
          <w:color w:val="010101"/>
        </w:rPr>
      </w:pPr>
    </w:p>
    <w:p w:rsidR="001C5A27" w:rsidRDefault="00756FEC">
      <w:pPr>
        <w:spacing w:after="240"/>
      </w:pPr>
      <w:r>
        <w:t>Tracy, David Tracy. Plurality and Ambiguity</w:t>
      </w:r>
      <w:r>
        <w:rPr>
          <w:rFonts w:eastAsia="Times New Roman" w:cs="Times New Roman"/>
          <w:vanish/>
        </w:rPr>
        <w:t>. Chicago: University of Chicago Press, 1987.</w:t>
      </w:r>
    </w:p>
    <w:p w:rsidR="001C5A27" w:rsidRDefault="00756FEC">
      <w:pPr>
        <w:spacing w:after="240"/>
      </w:pPr>
      <w:r>
        <w:rPr>
          <w:rFonts w:eastAsia="Times New Roman" w:cs="Times New Roman"/>
          <w:color w:val="010101"/>
        </w:rPr>
        <w:t xml:space="preserve">Trend, J. B. “The First English Songs” </w:t>
      </w:r>
      <w:r>
        <w:rPr>
          <w:rFonts w:eastAsia="Times New Roman" w:cs="Times New Roman"/>
          <w:i/>
          <w:iCs/>
          <w:color w:val="010101"/>
        </w:rPr>
        <w:t>Music &amp; Letters</w:t>
      </w:r>
      <w:r>
        <w:rPr>
          <w:rFonts w:eastAsia="Times New Roman" w:cs="Times New Roman"/>
          <w:color w:val="010101"/>
        </w:rPr>
        <w:t xml:space="preserve"> 9 (1928): 111-128.</w:t>
      </w:r>
    </w:p>
    <w:p w:rsidR="001C5A27" w:rsidRDefault="00756FEC">
      <w:r>
        <w:rPr>
          <w:rFonts w:eastAsia="Times New Roman" w:cs="Times New Roman"/>
          <w:color w:val="010101"/>
        </w:rPr>
        <w:t>Virgil (</w:t>
      </w:r>
      <w:proofErr w:type="spellStart"/>
      <w:r>
        <w:rPr>
          <w:rFonts w:eastAsia="Times New Roman" w:cs="Times New Roman"/>
          <w:color w:val="010101"/>
        </w:rPr>
        <w:t>Publius</w:t>
      </w:r>
      <w:proofErr w:type="spellEnd"/>
      <w:r>
        <w:rPr>
          <w:rFonts w:eastAsia="Times New Roman" w:cs="Times New Roman"/>
          <w:color w:val="010101"/>
        </w:rPr>
        <w:t xml:space="preserve"> </w:t>
      </w:r>
      <w:proofErr w:type="spellStart"/>
      <w:r>
        <w:rPr>
          <w:rFonts w:eastAsia="Times New Roman" w:cs="Times New Roman"/>
          <w:color w:val="010101"/>
        </w:rPr>
        <w:t>Vergilius</w:t>
      </w:r>
      <w:proofErr w:type="spellEnd"/>
      <w:r>
        <w:rPr>
          <w:rFonts w:eastAsia="Times New Roman" w:cs="Times New Roman"/>
          <w:color w:val="010101"/>
        </w:rPr>
        <w:t xml:space="preserve"> </w:t>
      </w:r>
      <w:proofErr w:type="spellStart"/>
      <w:r>
        <w:rPr>
          <w:rFonts w:eastAsia="Times New Roman" w:cs="Times New Roman"/>
          <w:color w:val="010101"/>
        </w:rPr>
        <w:t>Maro</w:t>
      </w:r>
      <w:proofErr w:type="spellEnd"/>
      <w:r>
        <w:rPr>
          <w:rFonts w:eastAsia="Times New Roman" w:cs="Times New Roman"/>
          <w:color w:val="010101"/>
        </w:rPr>
        <w:t xml:space="preserve">).  </w:t>
      </w:r>
      <w:r>
        <w:rPr>
          <w:rFonts w:eastAsia="Times New Roman" w:cs="Times New Roman"/>
          <w:i/>
          <w:iCs/>
          <w:color w:val="010101"/>
        </w:rPr>
        <w:t xml:space="preserve">Eclogues, Georgics, Aeneid, Appendix </w:t>
      </w:r>
      <w:proofErr w:type="spellStart"/>
      <w:r>
        <w:rPr>
          <w:rFonts w:eastAsia="Times New Roman" w:cs="Times New Roman"/>
          <w:i/>
          <w:iCs/>
          <w:color w:val="010101"/>
        </w:rPr>
        <w:t>Vergiliana</w:t>
      </w:r>
      <w:proofErr w:type="spellEnd"/>
      <w:r>
        <w:rPr>
          <w:rFonts w:eastAsia="Times New Roman" w:cs="Times New Roman"/>
          <w:color w:val="010101"/>
        </w:rPr>
        <w:t>. Cambridge: Harvard University Press, 1999. Volume 63 and 64, Loeb Classical Library.</w:t>
      </w:r>
    </w:p>
    <w:p w:rsidR="001C5A27" w:rsidRDefault="001C5A27">
      <w:pPr>
        <w:ind w:left="720" w:hanging="720"/>
        <w:rPr>
          <w:rFonts w:eastAsia="Times New Roman" w:cs="Times New Roman"/>
          <w:color w:val="010101"/>
        </w:rPr>
      </w:pPr>
    </w:p>
    <w:p w:rsidR="001C5A27" w:rsidRDefault="00756FEC">
      <w:pPr>
        <w:pStyle w:val="BodyText"/>
        <w:rPr>
          <w:rFonts w:eastAsia="Times New Roman" w:cs="Times New Roman"/>
          <w:color w:val="010101"/>
        </w:rPr>
      </w:pPr>
      <w:r>
        <w:rPr>
          <w:rFonts w:eastAsia="Times New Roman" w:cs="Times New Roman"/>
          <w:color w:val="010101"/>
        </w:rPr>
        <w:t>Wee, David L.</w:t>
      </w:r>
      <w:r>
        <w:rPr>
          <w:rFonts w:eastAsia="Times New Roman" w:cs="Times New Roman"/>
          <w:color w:val="010101"/>
        </w:rPr>
        <w:t xml:space="preserve"> “The Temptation of Christ and the Motif of Divine Duplicity in the Corpus </w:t>
      </w:r>
      <w:r>
        <w:rPr>
          <w:rFonts w:eastAsia="Times New Roman" w:cs="Times New Roman"/>
          <w:color w:val="010101"/>
        </w:rPr>
        <w:tab/>
        <w:t xml:space="preserve">Christi Cycle Drama” </w:t>
      </w:r>
      <w:r>
        <w:rPr>
          <w:rFonts w:eastAsia="Times New Roman" w:cs="Times New Roman"/>
          <w:i/>
          <w:iCs/>
          <w:color w:val="010101"/>
        </w:rPr>
        <w:t>Modern Philology</w:t>
      </w:r>
      <w:r>
        <w:rPr>
          <w:rFonts w:eastAsia="Times New Roman" w:cs="Times New Roman"/>
          <w:color w:val="010101"/>
        </w:rPr>
        <w:t xml:space="preserve"> 72 (1, August 1974): 1-16.</w:t>
      </w:r>
    </w:p>
    <w:p w:rsidR="001C5A27" w:rsidRDefault="001C5A27">
      <w:pPr>
        <w:pStyle w:val="BodyText"/>
        <w:rPr>
          <w:rFonts w:eastAsia="Times New Roman" w:cs="Times New Roman"/>
          <w:color w:val="010101"/>
        </w:rPr>
      </w:pPr>
    </w:p>
    <w:sectPr w:rsidR="001C5A27">
      <w:type w:val="continuous"/>
      <w:pgSz w:w="12240" w:h="15840"/>
      <w:pgMar w:top="1134" w:right="1134" w:bottom="1693" w:left="1134" w:header="0" w:footer="1134"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FEC" w:rsidRDefault="00756FEC">
      <w:r>
        <w:separator/>
      </w:r>
    </w:p>
  </w:endnote>
  <w:endnote w:type="continuationSeparator" w:id="0">
    <w:p w:rsidR="00756FEC" w:rsidRDefault="0075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PIonic">
    <w:altName w:val="Liberation Mono"/>
    <w:charset w:val="00"/>
    <w:family w:val="auto"/>
    <w:pitch w:val="variable"/>
    <w:sig w:usb0="00000003" w:usb1="00000000" w:usb2="00000000" w:usb3="00000000" w:csb0="00000001" w:csb1="00000000"/>
  </w:font>
  <w:font w:name="SPTiberian">
    <w:altName w:val="Liberation Mono"/>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A27" w:rsidRDefault="001C5A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FEC" w:rsidRDefault="00756FEC">
      <w:r>
        <w:separator/>
      </w:r>
    </w:p>
  </w:footnote>
  <w:footnote w:type="continuationSeparator" w:id="0">
    <w:p w:rsidR="00756FEC" w:rsidRDefault="00756FEC">
      <w:r>
        <w:continuationSeparator/>
      </w:r>
    </w:p>
  </w:footnote>
  <w:footnote w:id="1">
    <w:p w:rsidR="001C5A27" w:rsidRDefault="00756FEC">
      <w:r>
        <w:rPr>
          <w:rFonts w:eastAsia="Times New Roman" w:cs="Times New Roman"/>
          <w:i/>
          <w:iCs/>
          <w:color w:val="010101"/>
        </w:rPr>
        <w:footnoteRef/>
      </w:r>
      <w:r>
        <w:rPr>
          <w:rFonts w:eastAsia="Times New Roman" w:cs="Times New Roman"/>
          <w:i/>
          <w:iCs/>
          <w:color w:val="010101"/>
        </w:rPr>
        <w:tab/>
        <w:t>LTP</w:t>
      </w:r>
      <w:r>
        <w:rPr>
          <w:rFonts w:eastAsia="Times New Roman" w:cs="Times New Roman"/>
          <w:color w:val="010101"/>
        </w:rPr>
        <w:t>, 278.</w:t>
      </w:r>
    </w:p>
  </w:footnote>
  <w:footnote w:id="2">
    <w:p w:rsidR="001C5A27" w:rsidRDefault="00756FEC">
      <w:pPr>
        <w:pStyle w:val="FootnoteText"/>
        <w:ind w:left="0" w:firstLine="0"/>
        <w:rPr>
          <w:sz w:val="24"/>
          <w:szCs w:val="24"/>
        </w:rPr>
      </w:pPr>
      <w:r>
        <w:rPr>
          <w:sz w:val="24"/>
          <w:szCs w:val="24"/>
        </w:rPr>
        <w:footnoteRef/>
      </w:r>
      <w:r>
        <w:rPr>
          <w:sz w:val="24"/>
          <w:szCs w:val="24"/>
        </w:rPr>
        <w:tab/>
        <w:t xml:space="preserve"> Revelation 10.7, author's translation.</w:t>
      </w:r>
    </w:p>
  </w:footnote>
  <w:footnote w:id="3">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LSJM</w:t>
      </w:r>
      <w:r>
        <w:rPr>
          <w:rFonts w:eastAsia="Times New Roman" w:cs="Times New Roman"/>
          <w:color w:val="010101"/>
        </w:rPr>
        <w:t>, 1151.</w:t>
      </w:r>
    </w:p>
  </w:footnote>
  <w:footnote w:id="4">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color w:val="010101"/>
        </w:rPr>
        <w:t xml:space="preserve">Schubert Ogden, “Myth,” in Alan Richardson and John Bowden, </w:t>
      </w:r>
      <w:proofErr w:type="gramStart"/>
      <w:r>
        <w:rPr>
          <w:rFonts w:eastAsia="Times New Roman" w:cs="Times New Roman"/>
          <w:i/>
          <w:iCs/>
          <w:color w:val="010101"/>
        </w:rPr>
        <w:t>The</w:t>
      </w:r>
      <w:proofErr w:type="gramEnd"/>
      <w:r>
        <w:rPr>
          <w:rFonts w:eastAsia="Times New Roman" w:cs="Times New Roman"/>
          <w:i/>
          <w:iCs/>
          <w:color w:val="010101"/>
        </w:rPr>
        <w:t xml:space="preserve"> Westminster Dictionary of Christian Theology </w:t>
      </w:r>
      <w:r>
        <w:rPr>
          <w:rFonts w:eastAsia="Times New Roman" w:cs="Times New Roman"/>
          <w:color w:val="010101"/>
        </w:rPr>
        <w:t>(Philadelphia: Westminster Press, 1983), 389-391.</w:t>
      </w:r>
    </w:p>
  </w:footnote>
  <w:footnote w:id="5">
    <w:p w:rsidR="001C5A27" w:rsidRDefault="00756FEC">
      <w:r>
        <w:rPr>
          <w:rFonts w:eastAsia="Times New Roman" w:cs="Times New Roman"/>
          <w:color w:val="010101"/>
        </w:rPr>
        <w:footnoteRef/>
      </w:r>
      <w:r>
        <w:rPr>
          <w:rFonts w:eastAsia="Times New Roman" w:cs="Times New Roman"/>
          <w:color w:val="010101"/>
        </w:rPr>
        <w:tab/>
        <w:t xml:space="preserve"> Plutarch, </w:t>
      </w:r>
      <w:r>
        <w:rPr>
          <w:rFonts w:eastAsia="Times New Roman" w:cs="Times New Roman"/>
          <w:i/>
          <w:iCs/>
          <w:color w:val="010101"/>
        </w:rPr>
        <w:t xml:space="preserve">De E </w:t>
      </w:r>
      <w:proofErr w:type="spellStart"/>
      <w:r>
        <w:rPr>
          <w:rFonts w:eastAsia="Times New Roman" w:cs="Times New Roman"/>
          <w:i/>
          <w:iCs/>
          <w:color w:val="010101"/>
        </w:rPr>
        <w:t>Apud</w:t>
      </w:r>
      <w:proofErr w:type="spellEnd"/>
      <w:r>
        <w:rPr>
          <w:rFonts w:eastAsia="Times New Roman" w:cs="Times New Roman"/>
          <w:i/>
          <w:iCs/>
          <w:color w:val="010101"/>
        </w:rPr>
        <w:t xml:space="preserve"> Delphos</w:t>
      </w:r>
      <w:r>
        <w:rPr>
          <w:rFonts w:eastAsia="Times New Roman" w:cs="Times New Roman"/>
          <w:color w:val="010101"/>
        </w:rPr>
        <w:t xml:space="preserve"> 384, 385, author’s translation.</w:t>
      </w:r>
    </w:p>
  </w:footnote>
  <w:footnote w:id="6">
    <w:p w:rsidR="001C5A27" w:rsidRDefault="00756FEC">
      <w:r>
        <w:rPr>
          <w:rFonts w:eastAsia="Times New Roman" w:cs="Times New Roman"/>
          <w:color w:val="010101"/>
        </w:rPr>
        <w:footnoteRef/>
      </w:r>
      <w:r>
        <w:rPr>
          <w:rFonts w:eastAsia="Times New Roman" w:cs="Times New Roman"/>
          <w:color w:val="010101"/>
        </w:rPr>
        <w:tab/>
        <w:t xml:space="preserve"> Plutarch, </w:t>
      </w:r>
      <w:r>
        <w:rPr>
          <w:rFonts w:eastAsia="Times New Roman" w:cs="Times New Roman"/>
          <w:i/>
          <w:iCs/>
          <w:color w:val="010101"/>
        </w:rPr>
        <w:t xml:space="preserve">De </w:t>
      </w:r>
      <w:proofErr w:type="spellStart"/>
      <w:r>
        <w:rPr>
          <w:rFonts w:eastAsia="Times New Roman" w:cs="Times New Roman"/>
          <w:i/>
          <w:iCs/>
          <w:color w:val="010101"/>
        </w:rPr>
        <w:t>Iside</w:t>
      </w:r>
      <w:proofErr w:type="spellEnd"/>
      <w:r>
        <w:rPr>
          <w:rFonts w:eastAsia="Times New Roman" w:cs="Times New Roman"/>
          <w:i/>
          <w:iCs/>
          <w:color w:val="010101"/>
        </w:rPr>
        <w:t xml:space="preserve"> </w:t>
      </w:r>
      <w:proofErr w:type="gramStart"/>
      <w:r>
        <w:rPr>
          <w:rFonts w:eastAsia="Times New Roman" w:cs="Times New Roman"/>
          <w:i/>
          <w:iCs/>
          <w:color w:val="010101"/>
        </w:rPr>
        <w:t>et</w:t>
      </w:r>
      <w:proofErr w:type="gramEnd"/>
      <w:r>
        <w:rPr>
          <w:rFonts w:eastAsia="Times New Roman" w:cs="Times New Roman"/>
          <w:i/>
          <w:iCs/>
          <w:color w:val="010101"/>
        </w:rPr>
        <w:t xml:space="preserve"> </w:t>
      </w:r>
      <w:proofErr w:type="spellStart"/>
      <w:r>
        <w:rPr>
          <w:rFonts w:eastAsia="Times New Roman" w:cs="Times New Roman"/>
          <w:i/>
          <w:iCs/>
          <w:color w:val="010101"/>
        </w:rPr>
        <w:t>Osiride</w:t>
      </w:r>
      <w:proofErr w:type="spellEnd"/>
      <w:r>
        <w:rPr>
          <w:rFonts w:eastAsia="Times New Roman" w:cs="Times New Roman"/>
          <w:color w:val="010101"/>
        </w:rPr>
        <w:t xml:space="preserve"> 3</w:t>
      </w:r>
      <w:r>
        <w:rPr>
          <w:rFonts w:eastAsia="Times New Roman" w:cs="Times New Roman"/>
          <w:color w:val="010101"/>
        </w:rPr>
        <w:t>58, 359, author’s translation.</w:t>
      </w:r>
    </w:p>
  </w:footnote>
  <w:footnote w:id="7">
    <w:p w:rsidR="001C5A27" w:rsidRDefault="00756FEC">
      <w:r>
        <w:rPr>
          <w:rFonts w:eastAsia="Times New Roman" w:cs="Times New Roman"/>
          <w:i/>
          <w:iCs/>
          <w:color w:val="010101"/>
        </w:rPr>
        <w:footnoteRef/>
      </w:r>
      <w:r>
        <w:rPr>
          <w:rFonts w:eastAsia="Times New Roman" w:cs="Times New Roman"/>
          <w:i/>
          <w:iCs/>
          <w:color w:val="010101"/>
        </w:rPr>
        <w:tab/>
        <w:t xml:space="preserve"> LSJM</w:t>
      </w:r>
      <w:r>
        <w:rPr>
          <w:rFonts w:eastAsia="Times New Roman" w:cs="Times New Roman"/>
          <w:color w:val="010101"/>
        </w:rPr>
        <w:t>, 252, suppl. 53; 1835.</w:t>
      </w:r>
    </w:p>
  </w:footnote>
  <w:footnote w:id="8">
    <w:p w:rsidR="001C5A27" w:rsidRDefault="00756FEC">
      <w:r>
        <w:rPr>
          <w:rFonts w:eastAsia="Times New Roman" w:cs="Times New Roman"/>
          <w:color w:val="010101"/>
        </w:rPr>
        <w:footnoteRef/>
      </w:r>
      <w:r>
        <w:rPr>
          <w:rFonts w:eastAsia="Times New Roman" w:cs="Times New Roman"/>
          <w:color w:val="010101"/>
        </w:rPr>
        <w:tab/>
        <w:t xml:space="preserve"> Robertson Davies, </w:t>
      </w:r>
      <w:proofErr w:type="gramStart"/>
      <w:r>
        <w:rPr>
          <w:rFonts w:eastAsia="Times New Roman" w:cs="Times New Roman"/>
          <w:i/>
          <w:iCs/>
          <w:color w:val="010101"/>
        </w:rPr>
        <w:t>The</w:t>
      </w:r>
      <w:proofErr w:type="gramEnd"/>
      <w:r>
        <w:rPr>
          <w:rFonts w:eastAsia="Times New Roman" w:cs="Times New Roman"/>
          <w:i/>
          <w:iCs/>
          <w:color w:val="010101"/>
        </w:rPr>
        <w:t xml:space="preserve"> </w:t>
      </w:r>
      <w:proofErr w:type="spellStart"/>
      <w:r>
        <w:rPr>
          <w:rFonts w:eastAsia="Times New Roman" w:cs="Times New Roman"/>
          <w:i/>
          <w:iCs/>
          <w:color w:val="010101"/>
        </w:rPr>
        <w:t>Manticore</w:t>
      </w:r>
      <w:proofErr w:type="spellEnd"/>
      <w:r>
        <w:rPr>
          <w:rFonts w:eastAsia="Times New Roman" w:cs="Times New Roman"/>
          <w:color w:val="010101"/>
        </w:rPr>
        <w:t xml:space="preserve"> (New York: Penguin, 1990), 405, 449.</w:t>
      </w:r>
    </w:p>
  </w:footnote>
  <w:footnote w:id="9">
    <w:p w:rsidR="001C5A27" w:rsidRDefault="00756FEC">
      <w:pPr>
        <w:pStyle w:val="FootnoteText"/>
        <w:ind w:left="0" w:firstLine="0"/>
        <w:rPr>
          <w:sz w:val="24"/>
          <w:szCs w:val="24"/>
        </w:rPr>
      </w:pPr>
      <w:r>
        <w:rPr>
          <w:sz w:val="24"/>
          <w:szCs w:val="24"/>
        </w:rPr>
        <w:footnoteRef/>
      </w:r>
      <w:r>
        <w:rPr>
          <w:sz w:val="24"/>
          <w:szCs w:val="24"/>
        </w:rPr>
        <w:tab/>
        <w:t xml:space="preserve"> Quote: C. Jung, </w:t>
      </w:r>
      <w:r>
        <w:rPr>
          <w:i/>
          <w:iCs/>
          <w:sz w:val="24"/>
          <w:szCs w:val="24"/>
        </w:rPr>
        <w:t>Archetypes and the Collective Unconscious</w:t>
      </w:r>
      <w:r>
        <w:rPr>
          <w:sz w:val="24"/>
          <w:szCs w:val="24"/>
        </w:rPr>
        <w:t>, 152; in Emma</w:t>
      </w:r>
      <w:r>
        <w:rPr>
          <w:sz w:val="24"/>
          <w:szCs w:val="24"/>
        </w:rPr>
        <w:t xml:space="preserve"> Jung, </w:t>
      </w:r>
      <w:r>
        <w:rPr>
          <w:i/>
          <w:iCs/>
          <w:sz w:val="24"/>
          <w:szCs w:val="24"/>
        </w:rPr>
        <w:t>The Grail Legend</w:t>
      </w:r>
      <w:r>
        <w:rPr>
          <w:sz w:val="24"/>
          <w:szCs w:val="24"/>
        </w:rPr>
        <w:t>, 36-37, the further expl</w:t>
      </w:r>
      <w:r>
        <w:rPr>
          <w:sz w:val="24"/>
          <w:szCs w:val="24"/>
        </w:rPr>
        <w:t>anations are Emma Jung's.</w:t>
      </w:r>
    </w:p>
  </w:footnote>
  <w:footnote w:id="10">
    <w:p w:rsidR="001C5A27" w:rsidRDefault="00756FEC">
      <w:pPr>
        <w:pStyle w:val="FootnoteText"/>
        <w:rPr>
          <w:sz w:val="24"/>
          <w:szCs w:val="24"/>
        </w:rPr>
      </w:pPr>
      <w:r>
        <w:rPr>
          <w:sz w:val="24"/>
          <w:szCs w:val="24"/>
        </w:rPr>
        <w:footnoteRef/>
      </w:r>
      <w:r>
        <w:rPr>
          <w:sz w:val="24"/>
          <w:szCs w:val="24"/>
        </w:rPr>
        <w:tab/>
        <w:t xml:space="preserve">Jung, </w:t>
      </w:r>
      <w:r>
        <w:rPr>
          <w:i/>
          <w:iCs/>
          <w:sz w:val="24"/>
          <w:szCs w:val="24"/>
        </w:rPr>
        <w:t>op. cit.</w:t>
      </w:r>
      <w:r>
        <w:rPr>
          <w:sz w:val="24"/>
          <w:szCs w:val="24"/>
        </w:rPr>
        <w:t>, 37.</w:t>
      </w:r>
    </w:p>
  </w:footnote>
  <w:footnote w:id="11">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J.R.R. Tolkien, “Preface to </w:t>
      </w:r>
      <w:r>
        <w:rPr>
          <w:rFonts w:eastAsia="Times New Roman" w:cs="Times New Roman"/>
          <w:i/>
          <w:iCs/>
          <w:color w:val="010101"/>
        </w:rPr>
        <w:t>Sir Gawain and the Green Knight</w:t>
      </w:r>
      <w:r>
        <w:rPr>
          <w:rFonts w:eastAsia="Times New Roman" w:cs="Times New Roman"/>
          <w:color w:val="010101"/>
        </w:rPr>
        <w:t xml:space="preserve">” in </w:t>
      </w:r>
      <w:r>
        <w:rPr>
          <w:rFonts w:eastAsia="Times New Roman" w:cs="Times New Roman"/>
          <w:i/>
          <w:iCs/>
          <w:color w:val="010101"/>
        </w:rPr>
        <w:t>A Tolkien Miscellany</w:t>
      </w:r>
      <w:r>
        <w:rPr>
          <w:rFonts w:eastAsia="Times New Roman" w:cs="Times New Roman"/>
          <w:color w:val="010101"/>
        </w:rPr>
        <w:t xml:space="preserve"> (New York: Quality Paperback Book Club, 2002), 234.</w:t>
      </w:r>
    </w:p>
  </w:footnote>
  <w:footnote w:id="12">
    <w:p w:rsidR="001C5A27" w:rsidRDefault="00756FEC">
      <w:r>
        <w:footnoteRef/>
      </w:r>
      <w:r>
        <w:tab/>
        <w:t xml:space="preserve"> Plato, </w:t>
      </w:r>
      <w:r>
        <w:rPr>
          <w:i/>
        </w:rPr>
        <w:t>Republic</w:t>
      </w:r>
      <w:r>
        <w:t>, 7.1 [514], author's translation.</w:t>
      </w:r>
    </w:p>
  </w:footnote>
  <w:footnote w:id="13">
    <w:p w:rsidR="001C5A27" w:rsidRDefault="00756FEC">
      <w:pPr>
        <w:pStyle w:val="FootnoteText"/>
        <w:rPr>
          <w:sz w:val="24"/>
          <w:szCs w:val="24"/>
        </w:rPr>
      </w:pPr>
      <w:r>
        <w:rPr>
          <w:sz w:val="24"/>
          <w:szCs w:val="24"/>
        </w:rPr>
        <w:footnoteRef/>
      </w:r>
      <w:r>
        <w:rPr>
          <w:sz w:val="24"/>
          <w:szCs w:val="24"/>
        </w:rPr>
        <w:tab/>
        <w:t>1 Corinthians</w:t>
      </w:r>
      <w:r>
        <w:rPr>
          <w:sz w:val="24"/>
          <w:szCs w:val="24"/>
        </w:rPr>
        <w:t xml:space="preserve"> 13.12, author's translation.</w:t>
      </w:r>
    </w:p>
  </w:footnote>
  <w:footnote w:id="1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color w:val="010101"/>
        </w:rPr>
        <w:t xml:space="preserve">Horace Bushnell, “Preliminary Dissertation,” </w:t>
      </w:r>
      <w:r>
        <w:rPr>
          <w:rFonts w:eastAsia="Times New Roman" w:cs="Times New Roman"/>
          <w:i/>
          <w:color w:val="010101"/>
        </w:rPr>
        <w:t xml:space="preserve">God in Christ: three discourses delivered at New Haven, Cambridge and Andover with a preliminary dissertation on language </w:t>
      </w:r>
      <w:r>
        <w:rPr>
          <w:rFonts w:eastAsia="Times New Roman" w:cs="Times New Roman"/>
          <w:color w:val="010101"/>
        </w:rPr>
        <w:t>(New York: Charles Scribner's Sons, 1907).</w:t>
      </w:r>
    </w:p>
  </w:footnote>
  <w:footnote w:id="15">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Arial" w:cs="Arial"/>
          <w:color w:val="010101"/>
        </w:rPr>
        <w:t>Carl Jung,</w:t>
      </w:r>
      <w:r>
        <w:rPr>
          <w:rFonts w:eastAsia="Arial" w:cs="Arial"/>
          <w:color w:val="010101"/>
        </w:rPr>
        <w:t xml:space="preserve"> “On the Relation of Analytical Psychology to Poetry” in </w:t>
      </w:r>
      <w:proofErr w:type="gramStart"/>
      <w:r>
        <w:rPr>
          <w:rFonts w:eastAsia="Arial" w:cs="Arial"/>
          <w:i/>
          <w:iCs/>
          <w:color w:val="010101"/>
        </w:rPr>
        <w:t>The</w:t>
      </w:r>
      <w:proofErr w:type="gramEnd"/>
      <w:r>
        <w:rPr>
          <w:rFonts w:eastAsia="Arial" w:cs="Arial"/>
          <w:i/>
          <w:iCs/>
          <w:color w:val="010101"/>
        </w:rPr>
        <w:t xml:space="preserve"> Spirit in Man, Arts, and Literature: Collected Works</w:t>
      </w:r>
      <w:r>
        <w:rPr>
          <w:rFonts w:eastAsia="Arial" w:cs="Arial"/>
          <w:color w:val="010101"/>
        </w:rPr>
        <w:t xml:space="preserve"> </w:t>
      </w:r>
      <w:r>
        <w:rPr>
          <w:rFonts w:eastAsia="Arial" w:cs="Arial"/>
          <w:i/>
          <w:iCs/>
          <w:color w:val="010101"/>
        </w:rPr>
        <w:t>Volume 15</w:t>
      </w:r>
      <w:r>
        <w:rPr>
          <w:rFonts w:eastAsia="Arial" w:cs="Arial"/>
          <w:color w:val="010101"/>
        </w:rPr>
        <w:t xml:space="preserve"> (Princeton: Princeton University Press, 1966), 97-132.</w:t>
      </w:r>
    </w:p>
  </w:footnote>
  <w:footnote w:id="1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Matthew Dickerson and David O'Hara, </w:t>
      </w:r>
      <w:r>
        <w:rPr>
          <w:rFonts w:eastAsia="Times New Roman" w:cs="Times New Roman"/>
          <w:i/>
          <w:iCs/>
          <w:color w:val="010101"/>
        </w:rPr>
        <w:t>From Homer to Harry Potter: A Handbook</w:t>
      </w:r>
      <w:r>
        <w:rPr>
          <w:rFonts w:eastAsia="Times New Roman" w:cs="Times New Roman"/>
          <w:i/>
          <w:iCs/>
          <w:color w:val="010101"/>
        </w:rPr>
        <w:t xml:space="preserve"> on Myth and Fantasy</w:t>
      </w:r>
      <w:r>
        <w:rPr>
          <w:rFonts w:eastAsia="Times New Roman" w:cs="Times New Roman"/>
          <w:color w:val="010101"/>
        </w:rPr>
        <w:t xml:space="preserve"> (Grand Rapids: Brazos Press, 2006)</w:t>
      </w:r>
      <w:r>
        <w:rPr>
          <w:rFonts w:eastAsia="Times New Roman" w:cs="Times New Roman"/>
          <w:color w:val="010101"/>
        </w:rPr>
        <w:t>, 72-73.</w:t>
      </w:r>
    </w:p>
  </w:footnote>
  <w:footnote w:id="17">
    <w:p w:rsidR="001C5A27" w:rsidRDefault="00756FEC">
      <w:pPr>
        <w:spacing w:after="240"/>
      </w:pPr>
      <w:r>
        <w:footnoteRef/>
      </w:r>
      <w:r>
        <w:tab/>
        <w:t xml:space="preserve"> David Tracy, Plurality and Ambiguity (Chicago: University of Chicago Press, 1987), 12-15.</w:t>
      </w:r>
    </w:p>
  </w:footnote>
  <w:footnote w:id="18">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Robertson Davies, </w:t>
      </w:r>
      <w:r>
        <w:rPr>
          <w:rFonts w:eastAsia="Times New Roman" w:cs="Times New Roman"/>
          <w:i/>
          <w:iCs/>
          <w:color w:val="010101"/>
        </w:rPr>
        <w:t>What's Bred in the Bone</w:t>
      </w:r>
      <w:r>
        <w:rPr>
          <w:rFonts w:eastAsia="Times New Roman" w:cs="Times New Roman"/>
          <w:color w:val="010101"/>
        </w:rPr>
        <w:t xml:space="preserve"> (New York: Viking, 1985), 333-</w:t>
      </w:r>
      <w:proofErr w:type="gramStart"/>
      <w:r>
        <w:rPr>
          <w:rFonts w:eastAsia="Times New Roman" w:cs="Times New Roman"/>
          <w:color w:val="010101"/>
        </w:rPr>
        <w:t>334.</w:t>
      </w:r>
      <w:proofErr w:type="gramEnd"/>
      <w:r>
        <w:rPr>
          <w:rFonts w:eastAsia="Times New Roman" w:cs="Times New Roman"/>
          <w:color w:val="010101"/>
        </w:rPr>
        <w:t xml:space="preserve"> </w:t>
      </w:r>
    </w:p>
  </w:footnote>
  <w:footnote w:id="19">
    <w:p w:rsidR="001C5A27" w:rsidRDefault="00756FEC">
      <w:pPr>
        <w:pStyle w:val="FootnoteText"/>
        <w:rPr>
          <w:sz w:val="24"/>
          <w:szCs w:val="24"/>
        </w:rPr>
      </w:pPr>
      <w:r>
        <w:rPr>
          <w:i/>
          <w:iCs/>
          <w:sz w:val="24"/>
          <w:szCs w:val="24"/>
        </w:rPr>
        <w:footnoteRef/>
      </w:r>
      <w:r>
        <w:rPr>
          <w:i/>
          <w:iCs/>
          <w:sz w:val="24"/>
          <w:szCs w:val="24"/>
        </w:rPr>
        <w:tab/>
        <w:t>HP</w:t>
      </w:r>
      <w:r>
        <w:rPr>
          <w:sz w:val="24"/>
          <w:szCs w:val="24"/>
        </w:rPr>
        <w:t xml:space="preserve"> 7:</w:t>
      </w:r>
      <w:r>
        <w:rPr>
          <w:rFonts w:eastAsia="Times New Roman" w:cs="Times New Roman"/>
          <w:color w:val="010101"/>
          <w:sz w:val="24"/>
          <w:szCs w:val="24"/>
        </w:rPr>
        <w:t xml:space="preserve"> 351.</w:t>
      </w:r>
    </w:p>
  </w:footnote>
  <w:footnote w:id="20">
    <w:p w:rsidR="001C5A27" w:rsidRDefault="00756FEC">
      <w:pPr>
        <w:pStyle w:val="FootnoteText"/>
        <w:ind w:left="0" w:firstLine="0"/>
        <w:rPr>
          <w:sz w:val="24"/>
          <w:szCs w:val="24"/>
        </w:rPr>
      </w:pPr>
      <w:r>
        <w:rPr>
          <w:sz w:val="24"/>
          <w:szCs w:val="24"/>
        </w:rPr>
        <w:footnoteRef/>
      </w:r>
      <w:r>
        <w:rPr>
          <w:sz w:val="24"/>
          <w:szCs w:val="24"/>
        </w:rPr>
        <w:tab/>
        <w:t xml:space="preserve"> </w:t>
      </w:r>
      <w:r>
        <w:rPr>
          <w:i/>
          <w:iCs/>
          <w:sz w:val="24"/>
          <w:szCs w:val="24"/>
        </w:rPr>
        <w:t>HP</w:t>
      </w:r>
      <w:r>
        <w:rPr>
          <w:sz w:val="24"/>
          <w:szCs w:val="24"/>
        </w:rPr>
        <w:t xml:space="preserve"> 7:722-723.</w:t>
      </w:r>
    </w:p>
  </w:footnote>
  <w:footnote w:id="21">
    <w:p w:rsidR="001C5A27" w:rsidRDefault="00756FEC">
      <w:pPr>
        <w:pStyle w:val="FootnoteText"/>
        <w:rPr>
          <w:sz w:val="24"/>
          <w:szCs w:val="24"/>
        </w:rPr>
      </w:pPr>
      <w:r>
        <w:rPr>
          <w:sz w:val="24"/>
          <w:szCs w:val="24"/>
        </w:rPr>
        <w:footnoteRef/>
      </w:r>
      <w:r>
        <w:rPr>
          <w:sz w:val="24"/>
          <w:szCs w:val="24"/>
        </w:rPr>
        <w:tab/>
        <w:t>John 21.25.</w:t>
      </w:r>
    </w:p>
  </w:footnote>
  <w:footnote w:id="2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Joshua 10.12-13, NRSV. </w:t>
      </w:r>
    </w:p>
  </w:footnote>
  <w:footnote w:id="23">
    <w:p w:rsidR="001C5A27" w:rsidRDefault="00756FEC">
      <w:r>
        <w:rPr>
          <w:rFonts w:eastAsia="Times New Roman" w:cs="Times New Roman"/>
          <w:color w:val="010101"/>
        </w:rPr>
        <w:footnoteRef/>
      </w:r>
      <w:r>
        <w:rPr>
          <w:rFonts w:eastAsia="Times New Roman" w:cs="Times New Roman"/>
          <w:color w:val="010101"/>
        </w:rPr>
        <w:tab/>
        <w:t xml:space="preserve"> Rob Boston, “Witch Hunt” </w:t>
      </w:r>
      <w:r>
        <w:rPr>
          <w:rFonts w:eastAsia="Times New Roman" w:cs="Times New Roman"/>
          <w:i/>
          <w:iCs/>
          <w:color w:val="010101"/>
        </w:rPr>
        <w:t>Church &amp; State</w:t>
      </w:r>
      <w:r>
        <w:rPr>
          <w:rFonts w:eastAsia="Times New Roman" w:cs="Times New Roman"/>
          <w:color w:val="010101"/>
        </w:rPr>
        <w:t xml:space="preserve"> (2002): 56-60. Also see Michael Maudlin, “Virtue on a Broomstick” </w:t>
      </w:r>
      <w:r>
        <w:rPr>
          <w:rFonts w:eastAsia="Times New Roman" w:cs="Times New Roman"/>
          <w:i/>
          <w:iCs/>
          <w:color w:val="010101"/>
        </w:rPr>
        <w:t>Christianity Today</w:t>
      </w:r>
      <w:r>
        <w:rPr>
          <w:rFonts w:eastAsia="Times New Roman" w:cs="Times New Roman"/>
          <w:color w:val="010101"/>
        </w:rPr>
        <w:t xml:space="preserve"> (September 4, 2000): 137.</w:t>
      </w:r>
    </w:p>
  </w:footnote>
  <w:footnote w:id="2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Robert Scholes, “Harry Potter and whose stone?</w:t>
      </w:r>
      <w:r>
        <w:rPr>
          <w:rFonts w:eastAsia="Times New Roman" w:cs="Times New Roman"/>
          <w:color w:val="010101"/>
        </w:rPr>
        <w:t>”, Brown University News Service, November 2001, http://www.brown.edu/Administration/News_Bureau/2001-02/01-060.html</w:t>
      </w:r>
    </w:p>
  </w:footnote>
  <w:footnote w:id="25">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w:t>
      </w:r>
      <w:r>
        <w:rPr>
          <w:rFonts w:eastAsia="Times New Roman" w:cs="Times New Roman"/>
          <w:color w:val="010101"/>
        </w:rPr>
        <w:t xml:space="preserve"> 1:50.</w:t>
      </w:r>
    </w:p>
  </w:footnote>
  <w:footnote w:id="2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BDB</w:t>
      </w:r>
      <w:r>
        <w:rPr>
          <w:rFonts w:eastAsia="Times New Roman" w:cs="Times New Roman"/>
          <w:color w:val="010101"/>
        </w:rPr>
        <w:t xml:space="preserve">, 638, 778, 396; also see Deuteronomy 18.10. Also see Walter C. Kaiser, Jr., “Leviticus” in </w:t>
      </w:r>
      <w:r>
        <w:rPr>
          <w:rFonts w:eastAsia="Times New Roman" w:cs="Times New Roman"/>
          <w:i/>
          <w:iCs/>
          <w:color w:val="010101"/>
        </w:rPr>
        <w:t>The New Interpreter's Bible</w:t>
      </w:r>
      <w:r>
        <w:rPr>
          <w:rFonts w:eastAsia="Times New Roman" w:cs="Times New Roman"/>
          <w:color w:val="010101"/>
        </w:rPr>
        <w:t xml:space="preserve">, </w:t>
      </w:r>
      <w:r>
        <w:rPr>
          <w:rFonts w:eastAsia="Times New Roman" w:cs="Times New Roman"/>
          <w:color w:val="010101"/>
        </w:rPr>
        <w:t>1:1135 and Leslie C. Allen, “The First and Second Books of Chronicles” in</w:t>
      </w:r>
      <w:r>
        <w:rPr>
          <w:rFonts w:eastAsia="Times New Roman" w:cs="Times New Roman"/>
          <w:i/>
          <w:iCs/>
          <w:color w:val="010101"/>
        </w:rPr>
        <w:t xml:space="preserve"> NIB</w:t>
      </w:r>
      <w:r>
        <w:rPr>
          <w:rFonts w:eastAsia="Times New Roman" w:cs="Times New Roman"/>
          <w:color w:val="010101"/>
        </w:rPr>
        <w:t>, 3:635.</w:t>
      </w:r>
    </w:p>
  </w:footnote>
  <w:footnote w:id="27">
    <w:p w:rsidR="001C5A27" w:rsidRDefault="00756FEC">
      <w:pPr>
        <w:pStyle w:val="FootnoteText"/>
        <w:rPr>
          <w:sz w:val="24"/>
          <w:szCs w:val="24"/>
        </w:rPr>
      </w:pPr>
      <w:r>
        <w:rPr>
          <w:i/>
          <w:iCs/>
          <w:sz w:val="24"/>
          <w:szCs w:val="24"/>
        </w:rPr>
        <w:footnoteRef/>
      </w:r>
      <w:r>
        <w:rPr>
          <w:i/>
          <w:iCs/>
          <w:sz w:val="24"/>
          <w:szCs w:val="24"/>
        </w:rPr>
        <w:tab/>
        <w:t xml:space="preserve">LSJM </w:t>
      </w:r>
      <w:r>
        <w:rPr>
          <w:sz w:val="24"/>
          <w:szCs w:val="24"/>
        </w:rPr>
        <w:t xml:space="preserve">at Perseus, Middle </w:t>
      </w:r>
      <w:proofErr w:type="spellStart"/>
      <w:r>
        <w:rPr>
          <w:sz w:val="24"/>
          <w:szCs w:val="24"/>
        </w:rPr>
        <w:t>Liddel</w:t>
      </w:r>
      <w:proofErr w:type="spellEnd"/>
      <w:r>
        <w:rPr>
          <w:sz w:val="24"/>
          <w:szCs w:val="24"/>
        </w:rPr>
        <w:t xml:space="preserve"> </w:t>
      </w:r>
      <w:r>
        <w:rPr>
          <w:sz w:val="24"/>
          <w:szCs w:val="24"/>
        </w:rPr>
        <w:t>751-752. I'll look it up in LSJM when it's unpacked.</w:t>
      </w:r>
    </w:p>
  </w:footnote>
  <w:footnote w:id="28">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 xml:space="preserve">HP </w:t>
      </w:r>
      <w:r>
        <w:rPr>
          <w:rFonts w:eastAsia="Times New Roman" w:cs="Times New Roman"/>
          <w:color w:val="010101"/>
        </w:rPr>
        <w:t>2:4; also see 7:209: in their quest to understand the nature of this power, it</w:t>
      </w:r>
      <w:r>
        <w:rPr>
          <w:rFonts w:eastAsia="Times New Roman" w:cs="Times New Roman"/>
          <w:color w:val="010101"/>
        </w:rPr>
        <w:t xml:space="preserve"> appears that the “researchers” at the Ministry do not understand (or more likely, choose to ignore) recessive genes (and this episode must be understood, at least in part, as a parody of Nazi racial theory research). On a matter related to this, Rowling’s</w:t>
      </w:r>
      <w:r>
        <w:rPr>
          <w:rFonts w:eastAsia="Times New Roman" w:cs="Times New Roman"/>
          <w:color w:val="010101"/>
        </w:rPr>
        <w:t xml:space="preserve"> gender-inclusiveness results in male “wizards” and female “witches” (</w:t>
      </w:r>
      <w:r>
        <w:rPr>
          <w:rFonts w:eastAsia="Times New Roman" w:cs="Times New Roman"/>
          <w:i/>
          <w:iCs/>
          <w:color w:val="010101"/>
        </w:rPr>
        <w:t xml:space="preserve">HP </w:t>
      </w:r>
      <w:r>
        <w:rPr>
          <w:rFonts w:eastAsia="Times New Roman" w:cs="Times New Roman"/>
          <w:color w:val="010101"/>
        </w:rPr>
        <w:t>5:453, 6:115). There is no difference in practice or power, but the word “witch” has connotations in American English that stir many people to take offense.</w:t>
      </w:r>
    </w:p>
  </w:footnote>
  <w:footnote w:id="29">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w:t>
      </w:r>
      <w:r>
        <w:rPr>
          <w:rFonts w:eastAsia="Times New Roman" w:cs="Times New Roman"/>
          <w:color w:val="010101"/>
        </w:rPr>
        <w:t>1:58, 7:666-668.</w:t>
      </w:r>
    </w:p>
  </w:footnote>
  <w:footnote w:id="30">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LSLD</w:t>
      </w:r>
      <w:r>
        <w:rPr>
          <w:rFonts w:eastAsia="Times New Roman" w:cs="Times New Roman"/>
          <w:color w:val="010101"/>
        </w:rPr>
        <w:t xml:space="preserve"> online, another to look up when the book is unpacked. </w:t>
      </w:r>
    </w:p>
  </w:footnote>
  <w:footnote w:id="31">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 xml:space="preserve">HP </w:t>
      </w:r>
      <w:r>
        <w:rPr>
          <w:rFonts w:eastAsia="Times New Roman" w:cs="Times New Roman"/>
          <w:color w:val="010101"/>
        </w:rPr>
        <w:t>5:840.</w:t>
      </w:r>
    </w:p>
  </w:footnote>
  <w:footnote w:id="32">
    <w:p w:rsidR="001C5A27" w:rsidRDefault="00756FEC">
      <w:pPr>
        <w:pStyle w:val="FootnoteText"/>
        <w:rPr>
          <w:i/>
          <w:iCs/>
          <w:sz w:val="24"/>
          <w:szCs w:val="24"/>
        </w:rPr>
      </w:pPr>
      <w:r>
        <w:rPr>
          <w:i/>
          <w:iCs/>
          <w:sz w:val="24"/>
          <w:szCs w:val="24"/>
        </w:rPr>
        <w:footnoteRef/>
      </w:r>
      <w:r>
        <w:rPr>
          <w:i/>
          <w:iCs/>
          <w:sz w:val="24"/>
          <w:szCs w:val="24"/>
        </w:rPr>
        <w:tab/>
        <w:t xml:space="preserve">HP </w:t>
      </w:r>
      <w:r>
        <w:rPr>
          <w:sz w:val="24"/>
          <w:szCs w:val="24"/>
        </w:rPr>
        <w:t>7:646.</w:t>
      </w:r>
    </w:p>
  </w:footnote>
  <w:footnote w:id="33">
    <w:p w:rsidR="001C5A27" w:rsidRDefault="00756FEC">
      <w:r>
        <w:rPr>
          <w:rFonts w:eastAsia="Times New Roman" w:cs="Times New Roman"/>
          <w:i/>
          <w:iCs/>
          <w:color w:val="010101"/>
        </w:rPr>
        <w:footnoteRef/>
      </w:r>
      <w:r>
        <w:rPr>
          <w:rFonts w:eastAsia="Times New Roman" w:cs="Times New Roman"/>
          <w:i/>
          <w:iCs/>
          <w:color w:val="010101"/>
        </w:rPr>
        <w:tab/>
        <w:t xml:space="preserve"> HP</w:t>
      </w:r>
      <w:r>
        <w:rPr>
          <w:rFonts w:eastAsia="Times New Roman" w:cs="Times New Roman"/>
          <w:color w:val="010101"/>
        </w:rPr>
        <w:t xml:space="preserve"> </w:t>
      </w:r>
      <w:r>
        <w:rPr>
          <w:rFonts w:eastAsia="Times New Roman" w:cs="Times New Roman"/>
          <w:color w:val="010101"/>
        </w:rPr>
        <w:t>6:195, 427, 544.</w:t>
      </w:r>
    </w:p>
  </w:footnote>
  <w:footnote w:id="34">
    <w:p w:rsidR="001C5A27" w:rsidRDefault="00756FEC">
      <w:r>
        <w:rPr>
          <w:rFonts w:eastAsia="Times New Roman" w:cs="Times New Roman"/>
          <w:color w:val="010101"/>
        </w:rPr>
        <w:footnoteRef/>
      </w:r>
      <w:r>
        <w:rPr>
          <w:rFonts w:eastAsia="Times New Roman" w:cs="Times New Roman"/>
          <w:color w:val="010101"/>
        </w:rPr>
        <w:tab/>
        <w:t xml:space="preserve"> Numbers 24, 1 Samuel 16-19. The “evil” spirit is </w:t>
      </w:r>
      <w:r>
        <w:rPr>
          <w:rFonts w:ascii="SPTiberian" w:eastAsia="Times New Roman" w:hAnsi="SPTiberian" w:cs="Times New Roman"/>
          <w:color w:val="010101"/>
        </w:rPr>
        <w:t>h(r</w:t>
      </w:r>
      <w:r>
        <w:rPr>
          <w:rFonts w:eastAsia="Times New Roman" w:cs="Times New Roman"/>
          <w:color w:val="010101"/>
        </w:rPr>
        <w:t xml:space="preserve">, better translated “causing pain,” “disagreeable” or “unpleasant,” certainly an accurate description of Trelawney under the influence: </w:t>
      </w:r>
      <w:r>
        <w:rPr>
          <w:rFonts w:eastAsia="Times New Roman" w:cs="Times New Roman"/>
          <w:i/>
          <w:iCs/>
          <w:color w:val="010101"/>
        </w:rPr>
        <w:t>BDB</w:t>
      </w:r>
      <w:r>
        <w:rPr>
          <w:rFonts w:eastAsia="Times New Roman" w:cs="Times New Roman"/>
          <w:color w:val="010101"/>
        </w:rPr>
        <w:t xml:space="preserve">, 949. </w:t>
      </w:r>
    </w:p>
  </w:footnote>
  <w:footnote w:id="35">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Dickerson and O'Hara, </w:t>
      </w:r>
      <w:r>
        <w:rPr>
          <w:rFonts w:eastAsia="Times New Roman" w:cs="Times New Roman"/>
          <w:i/>
          <w:iCs/>
          <w:color w:val="010101"/>
        </w:rPr>
        <w:t>op. cit.</w:t>
      </w:r>
      <w:r>
        <w:rPr>
          <w:rFonts w:eastAsia="Times New Roman" w:cs="Times New Roman"/>
          <w:color w:val="010101"/>
        </w:rPr>
        <w:t>, 233-234, 238.</w:t>
      </w:r>
    </w:p>
  </w:footnote>
  <w:footnote w:id="36">
    <w:p w:rsidR="001C5A27" w:rsidRDefault="00756FEC">
      <w:r>
        <w:rPr>
          <w:rFonts w:eastAsia="Times New Roman" w:cs="Times New Roman"/>
          <w:color w:val="010101"/>
        </w:rPr>
        <w:footnoteRef/>
      </w:r>
      <w:r>
        <w:rPr>
          <w:rFonts w:eastAsia="Times New Roman" w:cs="Times New Roman"/>
          <w:color w:val="010101"/>
        </w:rPr>
        <w:tab/>
        <w:t xml:space="preserve"> Chris </w:t>
      </w:r>
      <w:proofErr w:type="spellStart"/>
      <w:r>
        <w:rPr>
          <w:rFonts w:eastAsia="Times New Roman" w:cs="Times New Roman"/>
          <w:color w:val="010101"/>
        </w:rPr>
        <w:t>Gosden</w:t>
      </w:r>
      <w:proofErr w:type="spellEnd"/>
      <w:r>
        <w:rPr>
          <w:rFonts w:eastAsia="Times New Roman" w:cs="Times New Roman"/>
          <w:color w:val="010101"/>
        </w:rPr>
        <w:t xml:space="preserve">, </w:t>
      </w:r>
      <w:r>
        <w:rPr>
          <w:rFonts w:eastAsia="Times New Roman" w:cs="Times New Roman"/>
          <w:i/>
          <w:iCs/>
          <w:color w:val="010101"/>
        </w:rPr>
        <w:t xml:space="preserve">Prehistory: A Very Short Introduction </w:t>
      </w:r>
      <w:r>
        <w:rPr>
          <w:rFonts w:eastAsia="Times New Roman" w:cs="Times New Roman"/>
          <w:color w:val="010101"/>
        </w:rPr>
        <w:t xml:space="preserve">(New </w:t>
      </w:r>
      <w:r>
        <w:rPr>
          <w:rFonts w:eastAsia="Times New Roman" w:cs="Times New Roman"/>
          <w:color w:val="010101"/>
        </w:rPr>
        <w:t>York: Oxford University Press, 2003), 78.</w:t>
      </w:r>
      <w:r>
        <w:rPr>
          <w:rFonts w:eastAsia="Times New Roman" w:cs="Times New Roman"/>
          <w:color w:val="010101"/>
        </w:rPr>
        <w:t xml:space="preserve"> </w:t>
      </w:r>
    </w:p>
  </w:footnote>
  <w:footnote w:id="37">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Benjamin </w:t>
      </w:r>
      <w:proofErr w:type="spellStart"/>
      <w:r>
        <w:rPr>
          <w:rFonts w:eastAsia="Times New Roman" w:cs="Times New Roman"/>
          <w:color w:val="010101"/>
        </w:rPr>
        <w:t>Bruxvoort</w:t>
      </w:r>
      <w:proofErr w:type="spellEnd"/>
      <w:r>
        <w:rPr>
          <w:rFonts w:eastAsia="Times New Roman" w:cs="Times New Roman"/>
          <w:color w:val="010101"/>
        </w:rPr>
        <w:t xml:space="preserve"> Lipscomb and W. Christopher Stewart, “Magic, Science, and the Ethics of Technology” in </w:t>
      </w:r>
      <w:proofErr w:type="spellStart"/>
      <w:r>
        <w:rPr>
          <w:rFonts w:eastAsia="Times New Roman" w:cs="Times New Roman"/>
          <w:color w:val="010101"/>
        </w:rPr>
        <w:t>Bagget</w:t>
      </w:r>
      <w:proofErr w:type="spellEnd"/>
      <w:r>
        <w:rPr>
          <w:rFonts w:eastAsia="Times New Roman" w:cs="Times New Roman"/>
          <w:color w:val="010101"/>
        </w:rPr>
        <w:t>, 78-79.</w:t>
      </w:r>
    </w:p>
  </w:footnote>
  <w:footnote w:id="38">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Roger </w:t>
      </w:r>
      <w:proofErr w:type="spellStart"/>
      <w:r>
        <w:rPr>
          <w:rFonts w:eastAsia="Times New Roman" w:cs="Times New Roman"/>
          <w:color w:val="010101"/>
        </w:rPr>
        <w:t>Highfield</w:t>
      </w:r>
      <w:proofErr w:type="spellEnd"/>
      <w:r>
        <w:rPr>
          <w:rFonts w:eastAsia="Times New Roman" w:cs="Times New Roman"/>
          <w:color w:val="010101"/>
        </w:rPr>
        <w:t xml:space="preserve">, </w:t>
      </w:r>
      <w:proofErr w:type="gramStart"/>
      <w:r>
        <w:rPr>
          <w:rFonts w:eastAsia="Times New Roman" w:cs="Times New Roman"/>
          <w:i/>
          <w:iCs/>
          <w:color w:val="010101"/>
        </w:rPr>
        <w:t>The</w:t>
      </w:r>
      <w:proofErr w:type="gramEnd"/>
      <w:r>
        <w:rPr>
          <w:rFonts w:eastAsia="Times New Roman" w:cs="Times New Roman"/>
          <w:i/>
          <w:iCs/>
          <w:color w:val="010101"/>
        </w:rPr>
        <w:t xml:space="preserve"> Science of Harry Potter</w:t>
      </w:r>
      <w:r>
        <w:rPr>
          <w:rFonts w:eastAsia="Times New Roman" w:cs="Times New Roman"/>
          <w:color w:val="010101"/>
        </w:rPr>
        <w:t xml:space="preserve"> (New York: Penguin, 2002), 218-221. </w:t>
      </w:r>
    </w:p>
  </w:footnote>
  <w:footnote w:id="39">
    <w:p w:rsidR="001C5A27" w:rsidRDefault="00756FEC">
      <w:pPr>
        <w:pStyle w:val="FootnoteText"/>
        <w:rPr>
          <w:i/>
          <w:iCs/>
          <w:sz w:val="24"/>
          <w:szCs w:val="24"/>
        </w:rPr>
      </w:pPr>
      <w:r>
        <w:rPr>
          <w:i/>
          <w:iCs/>
          <w:sz w:val="24"/>
          <w:szCs w:val="24"/>
        </w:rPr>
        <w:footnoteRef/>
      </w:r>
      <w:r>
        <w:rPr>
          <w:i/>
          <w:iCs/>
          <w:sz w:val="24"/>
          <w:szCs w:val="24"/>
        </w:rPr>
        <w:tab/>
        <w:t>HP</w:t>
      </w:r>
      <w:r>
        <w:rPr>
          <w:sz w:val="24"/>
          <w:szCs w:val="24"/>
        </w:rPr>
        <w:t> 6:189-191, 238.</w:t>
      </w:r>
    </w:p>
  </w:footnote>
  <w:footnote w:id="40">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proofErr w:type="spellStart"/>
      <w:r>
        <w:rPr>
          <w:rFonts w:eastAsia="Times New Roman" w:cs="Times New Roman"/>
          <w:color w:val="010101"/>
        </w:rPr>
        <w:t>Highfield</w:t>
      </w:r>
      <w:proofErr w:type="spellEnd"/>
      <w:r>
        <w:rPr>
          <w:rFonts w:eastAsia="Times New Roman" w:cs="Times New Roman"/>
          <w:color w:val="010101"/>
        </w:rPr>
        <w:t xml:space="preserve">, </w:t>
      </w:r>
      <w:r>
        <w:rPr>
          <w:rFonts w:eastAsia="Times New Roman" w:cs="Times New Roman"/>
          <w:i/>
          <w:iCs/>
          <w:color w:val="010101"/>
        </w:rPr>
        <w:t>op. cit.</w:t>
      </w:r>
      <w:r>
        <w:rPr>
          <w:rFonts w:eastAsia="Times New Roman" w:cs="Times New Roman"/>
          <w:color w:val="010101"/>
        </w:rPr>
        <w:t>, 227</w:t>
      </w:r>
    </w:p>
  </w:footnote>
  <w:footnote w:id="41">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I am indebted to Jim </w:t>
      </w:r>
      <w:proofErr w:type="spellStart"/>
      <w:r>
        <w:rPr>
          <w:rFonts w:eastAsia="Times New Roman" w:cs="Times New Roman"/>
          <w:color w:val="010101"/>
        </w:rPr>
        <w:t>Kobrinetz</w:t>
      </w:r>
      <w:proofErr w:type="spellEnd"/>
      <w:r>
        <w:rPr>
          <w:rFonts w:eastAsia="Times New Roman" w:cs="Times New Roman"/>
          <w:color w:val="010101"/>
        </w:rPr>
        <w:t xml:space="preserve"> for this phrase, used in several of our discussions.</w:t>
      </w:r>
    </w:p>
  </w:footnote>
  <w:footnote w:id="42">
    <w:p w:rsidR="001C5A27" w:rsidRDefault="00756FEC">
      <w:pPr>
        <w:pStyle w:val="FootnoteText"/>
        <w:rPr>
          <w:sz w:val="24"/>
          <w:szCs w:val="24"/>
        </w:rPr>
      </w:pPr>
      <w:r>
        <w:rPr>
          <w:i/>
          <w:iCs/>
          <w:sz w:val="24"/>
          <w:szCs w:val="24"/>
        </w:rPr>
        <w:footnoteRef/>
      </w:r>
      <w:r>
        <w:rPr>
          <w:i/>
          <w:iCs/>
          <w:sz w:val="24"/>
          <w:szCs w:val="24"/>
        </w:rPr>
        <w:tab/>
        <w:t xml:space="preserve">HP </w:t>
      </w:r>
      <w:r>
        <w:rPr>
          <w:sz w:val="24"/>
          <w:szCs w:val="24"/>
        </w:rPr>
        <w:t>7:292-293.</w:t>
      </w:r>
      <w:r>
        <w:rPr>
          <w:sz w:val="24"/>
          <w:szCs w:val="24"/>
        </w:rPr>
        <w:t xml:space="preserve">The nature of this exception is never explained, although there is an indication in </w:t>
      </w:r>
      <w:r>
        <w:rPr>
          <w:i/>
          <w:iCs/>
          <w:sz w:val="24"/>
          <w:szCs w:val="24"/>
        </w:rPr>
        <w:t>HP</w:t>
      </w:r>
      <w:r>
        <w:rPr>
          <w:sz w:val="24"/>
          <w:szCs w:val="24"/>
        </w:rPr>
        <w:t xml:space="preserve"> 7:591 that “thin air” </w:t>
      </w:r>
      <w:r>
        <w:rPr>
          <w:sz w:val="24"/>
          <w:szCs w:val="24"/>
        </w:rPr>
        <w:t xml:space="preserve">is not so thin: it contains matter in a random, unformed state. </w:t>
      </w:r>
    </w:p>
  </w:footnote>
  <w:footnote w:id="43">
    <w:p w:rsidR="001C5A27" w:rsidRDefault="00756FEC">
      <w:r>
        <w:rPr>
          <w:rFonts w:eastAsia="Times New Roman" w:cs="Times New Roman"/>
          <w:color w:val="010101"/>
        </w:rPr>
        <w:footnoteRef/>
      </w:r>
      <w:r>
        <w:rPr>
          <w:rFonts w:eastAsia="Times New Roman" w:cs="Times New Roman"/>
          <w:color w:val="010101"/>
        </w:rPr>
        <w:tab/>
        <w:t xml:space="preserve"> Alan Jacobs, “Harry Potter’s Magic” </w:t>
      </w:r>
      <w:r>
        <w:rPr>
          <w:rFonts w:eastAsia="Times New Roman" w:cs="Times New Roman"/>
          <w:i/>
          <w:iCs/>
          <w:color w:val="010101"/>
        </w:rPr>
        <w:t>First Things: A Monthly Journal of Religion and Public Life</w:t>
      </w:r>
      <w:r>
        <w:rPr>
          <w:rFonts w:eastAsia="Times New Roman" w:cs="Times New Roman"/>
          <w:color w:val="010101"/>
        </w:rPr>
        <w:t xml:space="preserve"> 99 (2000):</w:t>
      </w:r>
    </w:p>
  </w:footnote>
  <w:footnote w:id="4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Tom Morris, “The Courageous Harry Potter,” in David Baggett and Shawn Klein, </w:t>
      </w:r>
      <w:r>
        <w:rPr>
          <w:rFonts w:eastAsia="Times New Roman" w:cs="Times New Roman"/>
          <w:i/>
          <w:iCs/>
          <w:color w:val="010101"/>
        </w:rPr>
        <w:t>H</w:t>
      </w:r>
      <w:r>
        <w:rPr>
          <w:rFonts w:eastAsia="Times New Roman" w:cs="Times New Roman"/>
          <w:i/>
          <w:iCs/>
          <w:color w:val="010101"/>
        </w:rPr>
        <w:t>arry Potter and Philosophy: If Aristotle Ran Hogwarts</w:t>
      </w:r>
      <w:r>
        <w:rPr>
          <w:rFonts w:eastAsia="Times New Roman" w:cs="Times New Roman"/>
          <w:color w:val="010101"/>
        </w:rPr>
        <w:t xml:space="preserve"> (Chicago: Open Court, 2004), 10, 16.</w:t>
      </w:r>
    </w:p>
  </w:footnote>
  <w:footnote w:id="45">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Spells may not work because of distraction, </w:t>
      </w:r>
      <w:r>
        <w:rPr>
          <w:rFonts w:eastAsia="Times New Roman" w:cs="Times New Roman"/>
          <w:i/>
          <w:iCs/>
          <w:color w:val="010101"/>
        </w:rPr>
        <w:t xml:space="preserve">HP </w:t>
      </w:r>
      <w:r>
        <w:rPr>
          <w:rFonts w:eastAsia="Times New Roman" w:cs="Times New Roman"/>
          <w:color w:val="010101"/>
        </w:rPr>
        <w:t xml:space="preserve">7:285; lack of nerve (perhaps a lack of faith?) or skill, </w:t>
      </w:r>
      <w:r>
        <w:rPr>
          <w:rFonts w:eastAsia="Times New Roman" w:cs="Times New Roman"/>
          <w:i/>
          <w:iCs/>
          <w:color w:val="010101"/>
        </w:rPr>
        <w:t xml:space="preserve">HP </w:t>
      </w:r>
      <w:r>
        <w:rPr>
          <w:rFonts w:eastAsia="Times New Roman" w:cs="Times New Roman"/>
          <w:color w:val="010101"/>
        </w:rPr>
        <w:t>6:</w:t>
      </w:r>
      <w:r>
        <w:rPr>
          <w:rFonts w:eastAsia="Times New Roman" w:cs="Times New Roman"/>
          <w:color w:val="010101"/>
        </w:rPr>
        <w:t xml:space="preserve">602; or lack of deep desire, </w:t>
      </w:r>
      <w:r>
        <w:rPr>
          <w:rFonts w:eastAsia="Times New Roman" w:cs="Times New Roman"/>
          <w:i/>
          <w:iCs/>
          <w:color w:val="010101"/>
        </w:rPr>
        <w:t>HP</w:t>
      </w:r>
      <w:r>
        <w:rPr>
          <w:rFonts w:eastAsia="Times New Roman" w:cs="Times New Roman"/>
          <w:color w:val="010101"/>
        </w:rPr>
        <w:t xml:space="preserve"> 5:</w:t>
      </w:r>
      <w:r>
        <w:rPr>
          <w:rFonts w:eastAsia="Times New Roman" w:cs="Times New Roman"/>
          <w:color w:val="010101"/>
        </w:rPr>
        <w:t>810.</w:t>
      </w:r>
    </w:p>
  </w:footnote>
  <w:footnote w:id="46">
    <w:p w:rsidR="001C5A27" w:rsidRDefault="00756FEC">
      <w:pPr>
        <w:pStyle w:val="FootnoteText"/>
        <w:rPr>
          <w:sz w:val="24"/>
          <w:szCs w:val="24"/>
        </w:rPr>
      </w:pPr>
      <w:r>
        <w:rPr>
          <w:sz w:val="24"/>
          <w:szCs w:val="24"/>
        </w:rPr>
        <w:footnoteRef/>
      </w:r>
      <w:r>
        <w:rPr>
          <w:sz w:val="24"/>
          <w:szCs w:val="24"/>
        </w:rPr>
        <w:tab/>
        <w:t xml:space="preserve">Revelation </w:t>
      </w:r>
      <w:r>
        <w:rPr>
          <w:sz w:val="24"/>
          <w:szCs w:val="24"/>
        </w:rPr>
        <w:t>21.2, author's translation.</w:t>
      </w:r>
    </w:p>
  </w:footnote>
  <w:footnote w:id="47">
    <w:p w:rsidR="001C5A27" w:rsidRDefault="00756FEC">
      <w:r>
        <w:rPr>
          <w:rFonts w:eastAsia="Times New Roman" w:cs="Times New Roman"/>
          <w:i/>
          <w:iCs/>
          <w:color w:val="010101"/>
        </w:rPr>
        <w:footnoteRef/>
      </w:r>
      <w:r>
        <w:rPr>
          <w:rFonts w:eastAsia="Times New Roman" w:cs="Times New Roman"/>
          <w:i/>
          <w:iCs/>
          <w:color w:val="010101"/>
        </w:rPr>
        <w:tab/>
        <w:t xml:space="preserve"> HP</w:t>
      </w:r>
      <w:r>
        <w:rPr>
          <w:rFonts w:eastAsia="Times New Roman" w:cs="Times New Roman"/>
          <w:color w:val="010101"/>
        </w:rPr>
        <w:t xml:space="preserve"> </w:t>
      </w:r>
      <w:r>
        <w:rPr>
          <w:rFonts w:eastAsia="Times New Roman" w:cs="Times New Roman"/>
          <w:color w:val="010101"/>
        </w:rPr>
        <w:t xml:space="preserve">1:71. Christian creeds assert the reality of a world containing “all things, </w:t>
      </w:r>
      <w:proofErr w:type="spellStart"/>
      <w:r>
        <w:rPr>
          <w:rFonts w:eastAsia="Times New Roman" w:cs="Times New Roman"/>
          <w:i/>
          <w:iCs/>
          <w:color w:val="010101"/>
        </w:rPr>
        <w:t>visibilium</w:t>
      </w:r>
      <w:proofErr w:type="spellEnd"/>
      <w:r>
        <w:rPr>
          <w:rFonts w:eastAsia="Times New Roman" w:cs="Times New Roman"/>
          <w:i/>
          <w:iCs/>
          <w:color w:val="010101"/>
        </w:rPr>
        <w:t xml:space="preserve"> et </w:t>
      </w:r>
      <w:proofErr w:type="spellStart"/>
      <w:r>
        <w:rPr>
          <w:rFonts w:eastAsia="Times New Roman" w:cs="Times New Roman"/>
          <w:i/>
          <w:iCs/>
          <w:color w:val="010101"/>
        </w:rPr>
        <w:t>invisibilium</w:t>
      </w:r>
      <w:proofErr w:type="spellEnd"/>
      <w:r>
        <w:rPr>
          <w:rFonts w:eastAsia="Times New Roman" w:cs="Times New Roman"/>
          <w:color w:val="010101"/>
        </w:rPr>
        <w:t>,” all created by God.</w:t>
      </w:r>
    </w:p>
  </w:footnote>
  <w:footnote w:id="48">
    <w:p w:rsidR="001C5A27" w:rsidRDefault="00756FEC">
      <w:r>
        <w:rPr>
          <w:rFonts w:eastAsia="Times New Roman" w:cs="Times New Roman"/>
          <w:color w:val="010101"/>
        </w:rPr>
        <w:footnoteRef/>
      </w:r>
      <w:r>
        <w:rPr>
          <w:rFonts w:eastAsia="Times New Roman" w:cs="Times New Roman"/>
          <w:color w:val="010101"/>
        </w:rPr>
        <w:tab/>
        <w:t xml:space="preserve"> </w:t>
      </w:r>
      <w:r>
        <w:t xml:space="preserve">Kristin Johnston, “Christian Theology as Depicted in </w:t>
      </w:r>
      <w:proofErr w:type="gramStart"/>
      <w:r>
        <w:rPr>
          <w:i/>
          <w:iCs/>
        </w:rPr>
        <w:t>The</w:t>
      </w:r>
      <w:proofErr w:type="gramEnd"/>
      <w:r>
        <w:rPr>
          <w:i/>
          <w:iCs/>
        </w:rPr>
        <w:t xml:space="preserve"> Lord of the Rings</w:t>
      </w:r>
      <w:r>
        <w:t xml:space="preserve"> and the Harry Pott</w:t>
      </w:r>
      <w:r>
        <w:t xml:space="preserve">er Books” </w:t>
      </w:r>
      <w:r>
        <w:rPr>
          <w:i/>
          <w:iCs/>
        </w:rPr>
        <w:t>Journal of Religion and Society</w:t>
      </w:r>
      <w:r>
        <w:t xml:space="preserve"> 7 (2005): 1; Jerry L. Wallis, “Heaven, Hell, and Harry Potter” in </w:t>
      </w:r>
      <w:proofErr w:type="spellStart"/>
      <w:r>
        <w:t>Bagtett</w:t>
      </w:r>
      <w:proofErr w:type="spellEnd"/>
      <w:r>
        <w:t xml:space="preserve">, </w:t>
      </w:r>
      <w:r>
        <w:rPr>
          <w:i/>
          <w:iCs/>
        </w:rPr>
        <w:t xml:space="preserve">op. cit., </w:t>
      </w:r>
      <w:r>
        <w:t>69, 75.</w:t>
      </w:r>
    </w:p>
  </w:footnote>
  <w:footnote w:id="49">
    <w:p w:rsidR="001C5A27" w:rsidRDefault="00756FEC">
      <w:pPr>
        <w:pStyle w:val="FootnoteText"/>
        <w:rPr>
          <w:sz w:val="24"/>
          <w:szCs w:val="24"/>
        </w:rPr>
      </w:pPr>
      <w:r>
        <w:rPr>
          <w:sz w:val="24"/>
          <w:szCs w:val="24"/>
        </w:rPr>
        <w:footnoteRef/>
      </w:r>
      <w:r>
        <w:rPr>
          <w:sz w:val="24"/>
          <w:szCs w:val="24"/>
        </w:rPr>
        <w:tab/>
        <w:t xml:space="preserve">For one of the most polemical: John </w:t>
      </w:r>
      <w:r>
        <w:rPr>
          <w:rFonts w:eastAsia="Times New Roman" w:cs="Times New Roman"/>
          <w:color w:val="010101"/>
          <w:sz w:val="24"/>
          <w:szCs w:val="24"/>
        </w:rPr>
        <w:t xml:space="preserve">Calvin, </w:t>
      </w:r>
      <w:r>
        <w:rPr>
          <w:rFonts w:eastAsia="Times New Roman" w:cs="Times New Roman"/>
          <w:i/>
          <w:iCs/>
          <w:color w:val="010101"/>
          <w:sz w:val="24"/>
          <w:szCs w:val="24"/>
        </w:rPr>
        <w:t>Institutes of the Christian Religion,</w:t>
      </w:r>
      <w:r>
        <w:rPr>
          <w:rFonts w:eastAsia="Times New Roman" w:cs="Times New Roman"/>
          <w:color w:val="010101"/>
          <w:sz w:val="24"/>
          <w:szCs w:val="24"/>
        </w:rPr>
        <w:t xml:space="preserve"> </w:t>
      </w:r>
      <w:r>
        <w:rPr>
          <w:rFonts w:eastAsia="Times New Roman" w:cs="Times New Roman"/>
          <w:color w:val="010101"/>
          <w:sz w:val="24"/>
          <w:szCs w:val="24"/>
        </w:rPr>
        <w:t>4.17.3, 7, 11</w:t>
      </w:r>
      <w:proofErr w:type="gramStart"/>
      <w:r>
        <w:rPr>
          <w:rFonts w:eastAsia="Times New Roman" w:cs="Times New Roman"/>
          <w:color w:val="010101"/>
          <w:sz w:val="24"/>
          <w:szCs w:val="24"/>
        </w:rPr>
        <w:t>;  4.22.1</w:t>
      </w:r>
      <w:proofErr w:type="gramEnd"/>
      <w:r>
        <w:rPr>
          <w:rFonts w:eastAsia="Times New Roman" w:cs="Times New Roman"/>
          <w:color w:val="010101"/>
          <w:sz w:val="24"/>
          <w:szCs w:val="24"/>
        </w:rPr>
        <w:t>.</w:t>
      </w:r>
    </w:p>
  </w:footnote>
  <w:footnote w:id="50">
    <w:p w:rsidR="001C5A27" w:rsidRDefault="00756FEC">
      <w:r>
        <w:rPr>
          <w:rFonts w:eastAsia="Times New Roman" w:cs="Times New Roman"/>
          <w:color w:val="010101"/>
        </w:rPr>
        <w:footnoteRef/>
      </w:r>
      <w:r>
        <w:rPr>
          <w:rFonts w:eastAsia="Times New Roman" w:cs="Times New Roman"/>
          <w:color w:val="010101"/>
        </w:rPr>
        <w:tab/>
        <w:t xml:space="preserve"> Benedict A</w:t>
      </w:r>
      <w:r>
        <w:rPr>
          <w:rFonts w:eastAsia="Times New Roman" w:cs="Times New Roman"/>
          <w:color w:val="010101"/>
        </w:rPr>
        <w:t xml:space="preserve">shley, </w:t>
      </w:r>
      <w:r>
        <w:rPr>
          <w:rFonts w:eastAsia="Times New Roman" w:cs="Times New Roman"/>
          <w:i/>
          <w:iCs/>
          <w:color w:val="010101"/>
        </w:rPr>
        <w:t>Theologies of the Body: Humanist and Christian</w:t>
      </w:r>
      <w:r>
        <w:rPr>
          <w:rFonts w:eastAsia="Times New Roman" w:cs="Times New Roman"/>
          <w:color w:val="010101"/>
        </w:rPr>
        <w:t xml:space="preserve"> (Braintree MA: Pope John XXIII Medical-Moral Research and Education Center, 1995), 5-7, 177-178.</w:t>
      </w:r>
    </w:p>
  </w:footnote>
  <w:footnote w:id="51">
    <w:p w:rsidR="001C5A27" w:rsidRDefault="00756FEC">
      <w:r>
        <w:rPr>
          <w:rFonts w:eastAsia="Times New Roman" w:cs="Times New Roman"/>
          <w:color w:val="010101"/>
        </w:rPr>
        <w:footnoteRef/>
      </w:r>
      <w:r>
        <w:rPr>
          <w:rFonts w:eastAsia="Times New Roman" w:cs="Times New Roman"/>
          <w:color w:val="010101"/>
        </w:rPr>
        <w:tab/>
        <w:t xml:space="preserve"> Alchemy is a part of many literary works, where it also provides a backdrop or structure for a good ag</w:t>
      </w:r>
      <w:r>
        <w:rPr>
          <w:rFonts w:eastAsia="Times New Roman" w:cs="Times New Roman"/>
          <w:color w:val="010101"/>
        </w:rPr>
        <w:t xml:space="preserve">ainst evil plot: Umberto Eco, </w:t>
      </w:r>
      <w:r>
        <w:rPr>
          <w:rFonts w:eastAsia="Times New Roman" w:cs="Times New Roman"/>
          <w:i/>
          <w:iCs/>
          <w:color w:val="010101"/>
        </w:rPr>
        <w:t>Name of the Rose</w:t>
      </w:r>
      <w:r>
        <w:rPr>
          <w:rFonts w:eastAsia="Times New Roman" w:cs="Times New Roman"/>
          <w:color w:val="010101"/>
        </w:rPr>
        <w:t xml:space="preserve"> and </w:t>
      </w:r>
      <w:r>
        <w:rPr>
          <w:rFonts w:eastAsia="Times New Roman" w:cs="Times New Roman"/>
          <w:i/>
          <w:iCs/>
          <w:color w:val="010101"/>
        </w:rPr>
        <w:t>Foucault’s Pendulum</w:t>
      </w:r>
      <w:r>
        <w:rPr>
          <w:rFonts w:eastAsia="Times New Roman" w:cs="Times New Roman"/>
          <w:color w:val="010101"/>
        </w:rPr>
        <w:t xml:space="preserve">; J. W. von Goethe, </w:t>
      </w:r>
      <w:r>
        <w:rPr>
          <w:rFonts w:eastAsia="Times New Roman" w:cs="Times New Roman"/>
          <w:i/>
          <w:iCs/>
          <w:color w:val="010101"/>
        </w:rPr>
        <w:t>Faust</w:t>
      </w:r>
      <w:proofErr w:type="gramStart"/>
      <w:r>
        <w:rPr>
          <w:rFonts w:eastAsia="Times New Roman" w:cs="Times New Roman"/>
          <w:color w:val="010101"/>
        </w:rPr>
        <w:t>;  Robertson</w:t>
      </w:r>
      <w:proofErr w:type="gramEnd"/>
      <w:r>
        <w:rPr>
          <w:rFonts w:eastAsia="Times New Roman" w:cs="Times New Roman"/>
          <w:color w:val="010101"/>
        </w:rPr>
        <w:t xml:space="preserve"> Davies, Cornish Trilogy: </w:t>
      </w:r>
      <w:r>
        <w:rPr>
          <w:rFonts w:eastAsia="Times New Roman" w:cs="Times New Roman"/>
          <w:i/>
          <w:iCs/>
          <w:color w:val="010101"/>
        </w:rPr>
        <w:t>The Rebel Angels, What’s Bred in the Bone, The Lyre of Orpheus</w:t>
      </w:r>
      <w:r>
        <w:rPr>
          <w:rFonts w:eastAsia="Times New Roman" w:cs="Times New Roman"/>
          <w:color w:val="010101"/>
        </w:rPr>
        <w:t xml:space="preserve">; and C. S. Lewis, </w:t>
      </w:r>
      <w:r>
        <w:rPr>
          <w:rFonts w:eastAsia="Times New Roman" w:cs="Times New Roman"/>
          <w:i/>
          <w:iCs/>
          <w:color w:val="010101"/>
        </w:rPr>
        <w:t>Chronicles of Narnia</w:t>
      </w:r>
      <w:r>
        <w:rPr>
          <w:rFonts w:eastAsia="Times New Roman" w:cs="Times New Roman"/>
          <w:color w:val="010101"/>
        </w:rPr>
        <w:t xml:space="preserve"> and “Space Trilogy.” </w:t>
      </w:r>
    </w:p>
  </w:footnote>
  <w:footnote w:id="5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1:219.</w:t>
      </w:r>
    </w:p>
  </w:footnote>
  <w:footnote w:id="53">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color w:val="010101"/>
        </w:rPr>
        <w:t xml:space="preserve">Nicholas </w:t>
      </w:r>
      <w:proofErr w:type="spellStart"/>
      <w:r>
        <w:rPr>
          <w:rFonts w:eastAsia="Times New Roman" w:cs="Times New Roman"/>
          <w:color w:val="010101"/>
        </w:rPr>
        <w:t>Clulee</w:t>
      </w:r>
      <w:proofErr w:type="spellEnd"/>
      <w:r>
        <w:rPr>
          <w:rFonts w:eastAsia="Times New Roman" w:cs="Times New Roman"/>
          <w:color w:val="010101"/>
        </w:rPr>
        <w:t>, “</w:t>
      </w:r>
      <w:r>
        <w:rPr>
          <w:rFonts w:eastAsia="Times New Roman" w:cs="Times New Roman"/>
          <w:i/>
          <w:iCs/>
          <w:color w:val="010101"/>
        </w:rPr>
        <w:t xml:space="preserve">The Monas </w:t>
      </w:r>
      <w:proofErr w:type="spellStart"/>
      <w:r>
        <w:rPr>
          <w:rFonts w:eastAsia="Times New Roman" w:cs="Times New Roman"/>
          <w:i/>
          <w:iCs/>
          <w:color w:val="010101"/>
        </w:rPr>
        <w:t>Hieroglyphica</w:t>
      </w:r>
      <w:proofErr w:type="spellEnd"/>
      <w:r>
        <w:rPr>
          <w:rFonts w:eastAsia="Times New Roman" w:cs="Times New Roman"/>
          <w:color w:val="010101"/>
        </w:rPr>
        <w:t xml:space="preserve"> and the Alchemical Thread of John Dee's Career”</w:t>
      </w:r>
      <w:r>
        <w:rPr>
          <w:rFonts w:eastAsia="Times New Roman" w:cs="Times New Roman"/>
          <w:i/>
          <w:iCs/>
          <w:color w:val="010101"/>
        </w:rPr>
        <w:t xml:space="preserve"> </w:t>
      </w:r>
      <w:proofErr w:type="spellStart"/>
      <w:r>
        <w:rPr>
          <w:rFonts w:eastAsia="Times New Roman" w:cs="Times New Roman"/>
          <w:i/>
          <w:iCs/>
          <w:color w:val="010101"/>
        </w:rPr>
        <w:t>Ambix</w:t>
      </w:r>
      <w:proofErr w:type="spellEnd"/>
      <w:r>
        <w:rPr>
          <w:rFonts w:eastAsia="Times New Roman" w:cs="Times New Roman"/>
          <w:color w:val="010101"/>
        </w:rPr>
        <w:t xml:space="preserve"> 52 (3, 2005):</w:t>
      </w:r>
      <w:r>
        <w:rPr>
          <w:rFonts w:eastAsia="Times New Roman" w:cs="Times New Roman"/>
          <w:i/>
          <w:iCs/>
          <w:color w:val="010101"/>
        </w:rPr>
        <w:t xml:space="preserve"> </w:t>
      </w:r>
      <w:r>
        <w:rPr>
          <w:rFonts w:eastAsia="Times New Roman" w:cs="Times New Roman"/>
          <w:color w:val="010101"/>
        </w:rPr>
        <w:t>205.</w:t>
      </w:r>
    </w:p>
  </w:footnote>
  <w:footnote w:id="54">
    <w:p w:rsidR="001C5A27" w:rsidRDefault="00756FEC">
      <w:r>
        <w:rPr>
          <w:rFonts w:eastAsia="Times New Roman" w:cs="Times New Roman"/>
          <w:color w:val="010101"/>
        </w:rPr>
        <w:footnoteRef/>
      </w:r>
      <w:r>
        <w:rPr>
          <w:rFonts w:eastAsia="Times New Roman" w:cs="Times New Roman"/>
          <w:color w:val="010101"/>
        </w:rPr>
        <w:tab/>
        <w:t xml:space="preserve"> </w:t>
      </w:r>
      <w:proofErr w:type="spellStart"/>
      <w:r>
        <w:rPr>
          <w:rFonts w:eastAsia="Times New Roman" w:cs="Times New Roman"/>
          <w:color w:val="010101"/>
        </w:rPr>
        <w:t>Clulee</w:t>
      </w:r>
      <w:proofErr w:type="spellEnd"/>
      <w:r>
        <w:rPr>
          <w:rFonts w:eastAsia="Times New Roman" w:cs="Times New Roman"/>
          <w:color w:val="010101"/>
        </w:rPr>
        <w:t xml:space="preserve">, </w:t>
      </w:r>
      <w:r>
        <w:rPr>
          <w:rFonts w:eastAsia="Times New Roman" w:cs="Times New Roman"/>
          <w:i/>
          <w:iCs/>
          <w:color w:val="010101"/>
        </w:rPr>
        <w:t xml:space="preserve">op. cit., </w:t>
      </w:r>
      <w:r>
        <w:rPr>
          <w:rFonts w:eastAsia="Times New Roman" w:cs="Times New Roman"/>
          <w:color w:val="010101"/>
        </w:rPr>
        <w:t>203.</w:t>
      </w:r>
    </w:p>
  </w:footnote>
  <w:footnote w:id="55">
    <w:p w:rsidR="001C5A27" w:rsidRDefault="00756FEC">
      <w:r>
        <w:rPr>
          <w:rFonts w:eastAsia="Times New Roman" w:cs="Times New Roman"/>
          <w:color w:val="010101"/>
        </w:rPr>
        <w:footnoteRef/>
      </w:r>
      <w:r>
        <w:rPr>
          <w:rFonts w:eastAsia="Times New Roman" w:cs="Times New Roman"/>
          <w:color w:val="010101"/>
        </w:rPr>
        <w:tab/>
        <w:t xml:space="preserve"> Maureen Roberts, </w:t>
      </w:r>
      <w:proofErr w:type="gramStart"/>
      <w:r>
        <w:rPr>
          <w:rFonts w:eastAsia="Times New Roman" w:cs="Times New Roman"/>
          <w:color w:val="010101"/>
        </w:rPr>
        <w:t>“ ‘Ethereal</w:t>
      </w:r>
      <w:proofErr w:type="gramEnd"/>
      <w:r>
        <w:rPr>
          <w:rFonts w:eastAsia="Times New Roman" w:cs="Times New Roman"/>
          <w:color w:val="010101"/>
        </w:rPr>
        <w:t xml:space="preserve"> Chemicals’: Alchemy and the Romantic Imagination” </w:t>
      </w:r>
      <w:r>
        <w:rPr>
          <w:rFonts w:eastAsia="Times New Roman" w:cs="Times New Roman"/>
          <w:i/>
          <w:iCs/>
          <w:color w:val="010101"/>
        </w:rPr>
        <w:t>Romanticism on t</w:t>
      </w:r>
      <w:r>
        <w:rPr>
          <w:rFonts w:eastAsia="Times New Roman" w:cs="Times New Roman"/>
          <w:i/>
          <w:iCs/>
          <w:color w:val="010101"/>
        </w:rPr>
        <w:t>he Net</w:t>
      </w:r>
      <w:r>
        <w:rPr>
          <w:rFonts w:eastAsia="Times New Roman" w:cs="Times New Roman"/>
          <w:color w:val="010101"/>
        </w:rPr>
        <w:t xml:space="preserve"> 5 (1997): 1-4, 7, 10.</w:t>
      </w:r>
    </w:p>
  </w:footnote>
  <w:footnote w:id="56">
    <w:p w:rsidR="001C5A27" w:rsidRDefault="00756FEC">
      <w:r>
        <w:rPr>
          <w:rFonts w:eastAsia="Times New Roman" w:cs="Times New Roman"/>
          <w:color w:val="010101"/>
        </w:rPr>
        <w:footnoteRef/>
      </w:r>
      <w:r>
        <w:rPr>
          <w:rFonts w:eastAsia="Times New Roman" w:cs="Times New Roman"/>
          <w:color w:val="010101"/>
        </w:rPr>
        <w:tab/>
        <w:t xml:space="preserve"> Robertson Davies, </w:t>
      </w:r>
      <w:r>
        <w:rPr>
          <w:rFonts w:eastAsia="Times New Roman" w:cs="Times New Roman"/>
          <w:i/>
          <w:iCs/>
          <w:color w:val="010101"/>
        </w:rPr>
        <w:t>Happy Alchemy</w:t>
      </w:r>
      <w:r>
        <w:rPr>
          <w:rFonts w:eastAsia="Times New Roman" w:cs="Times New Roman"/>
          <w:color w:val="010101"/>
        </w:rPr>
        <w:t xml:space="preserve"> 3-4.</w:t>
      </w:r>
    </w:p>
  </w:footnote>
  <w:footnote w:id="57">
    <w:p w:rsidR="001C5A27" w:rsidRDefault="00756FEC">
      <w:r>
        <w:rPr>
          <w:rFonts w:eastAsia="Times New Roman" w:cs="Times New Roman"/>
          <w:color w:val="010101"/>
        </w:rPr>
        <w:footnoteRef/>
      </w:r>
      <w:r>
        <w:rPr>
          <w:rFonts w:eastAsia="Times New Roman" w:cs="Times New Roman"/>
          <w:color w:val="010101"/>
        </w:rPr>
        <w:tab/>
        <w:t xml:space="preserve"> Robertson Davies, </w:t>
      </w:r>
      <w:proofErr w:type="gramStart"/>
      <w:r>
        <w:rPr>
          <w:rFonts w:eastAsia="Times New Roman" w:cs="Times New Roman"/>
          <w:i/>
          <w:iCs/>
          <w:color w:val="010101"/>
        </w:rPr>
        <w:t>The</w:t>
      </w:r>
      <w:proofErr w:type="gramEnd"/>
      <w:r>
        <w:rPr>
          <w:rFonts w:eastAsia="Times New Roman" w:cs="Times New Roman"/>
          <w:i/>
          <w:iCs/>
          <w:color w:val="010101"/>
        </w:rPr>
        <w:t xml:space="preserve"> Rebel Angels</w:t>
      </w:r>
      <w:r>
        <w:rPr>
          <w:rFonts w:eastAsia="Times New Roman" w:cs="Times New Roman"/>
          <w:color w:val="010101"/>
        </w:rPr>
        <w:t xml:space="preserve"> (New York: Viking, 1981), 82. Also see 157: “he seeks the all-conquering Stone of the Philosophers exactly where they said it must be sought, in the </w:t>
      </w:r>
      <w:r>
        <w:rPr>
          <w:rFonts w:eastAsia="Times New Roman" w:cs="Times New Roman"/>
          <w:color w:val="010101"/>
        </w:rPr>
        <w:t>commonest, most neglected, most despised.”</w:t>
      </w:r>
    </w:p>
  </w:footnote>
  <w:footnote w:id="58">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proofErr w:type="spellStart"/>
      <w:r>
        <w:rPr>
          <w:rFonts w:eastAsia="Times New Roman" w:cs="Times New Roman"/>
          <w:color w:val="010101"/>
        </w:rPr>
        <w:t>Clulee</w:t>
      </w:r>
      <w:proofErr w:type="spellEnd"/>
      <w:r>
        <w:rPr>
          <w:rFonts w:eastAsia="Times New Roman" w:cs="Times New Roman"/>
          <w:color w:val="010101"/>
        </w:rPr>
        <w:t xml:space="preserve">, </w:t>
      </w:r>
      <w:r>
        <w:rPr>
          <w:rFonts w:eastAsia="Times New Roman" w:cs="Times New Roman"/>
          <w:i/>
          <w:iCs/>
          <w:color w:val="010101"/>
        </w:rPr>
        <w:t>op. cit.</w:t>
      </w:r>
      <w:r>
        <w:rPr>
          <w:rFonts w:eastAsia="Times New Roman" w:cs="Times New Roman"/>
          <w:color w:val="010101"/>
        </w:rPr>
        <w:t>, 210.</w:t>
      </w:r>
    </w:p>
  </w:footnote>
  <w:footnote w:id="59">
    <w:p w:rsidR="001C5A27" w:rsidRDefault="00756FEC">
      <w:pPr>
        <w:pStyle w:val="FootnoteText"/>
        <w:rPr>
          <w:sz w:val="24"/>
          <w:szCs w:val="24"/>
        </w:rPr>
      </w:pPr>
      <w:r>
        <w:rPr>
          <w:i/>
          <w:iCs/>
          <w:sz w:val="24"/>
          <w:szCs w:val="24"/>
        </w:rPr>
        <w:footnoteRef/>
      </w:r>
      <w:r>
        <w:rPr>
          <w:i/>
          <w:iCs/>
          <w:sz w:val="24"/>
          <w:szCs w:val="24"/>
        </w:rPr>
        <w:tab/>
        <w:t>HP</w:t>
      </w:r>
      <w:r>
        <w:rPr>
          <w:sz w:val="24"/>
          <w:szCs w:val="24"/>
        </w:rPr>
        <w:t xml:space="preserve"> 3:36.</w:t>
      </w:r>
    </w:p>
  </w:footnote>
  <w:footnote w:id="60">
    <w:p w:rsidR="001C5A27" w:rsidRDefault="00756FEC">
      <w:r>
        <w:rPr>
          <w:rFonts w:eastAsia="Times New Roman" w:cs="Times New Roman"/>
          <w:color w:val="010101"/>
        </w:rPr>
        <w:footnoteRef/>
      </w:r>
      <w:r>
        <w:rPr>
          <w:rFonts w:eastAsia="Times New Roman" w:cs="Times New Roman"/>
          <w:color w:val="010101"/>
        </w:rPr>
        <w:tab/>
        <w:t xml:space="preserve"> </w:t>
      </w:r>
      <w:proofErr w:type="spellStart"/>
      <w:r>
        <w:rPr>
          <w:rFonts w:eastAsia="Times New Roman" w:cs="Times New Roman"/>
          <w:i/>
          <w:iCs/>
          <w:color w:val="010101"/>
        </w:rPr>
        <w:t>Clulee</w:t>
      </w:r>
      <w:proofErr w:type="spellEnd"/>
      <w:r>
        <w:rPr>
          <w:rFonts w:eastAsia="Times New Roman" w:cs="Times New Roman"/>
          <w:i/>
          <w:iCs/>
          <w:color w:val="010101"/>
        </w:rPr>
        <w:t>, op. cit.</w:t>
      </w:r>
      <w:r>
        <w:rPr>
          <w:rFonts w:eastAsia="Times New Roman" w:cs="Times New Roman"/>
          <w:color w:val="010101"/>
        </w:rPr>
        <w:t xml:space="preserve">, 199; </w:t>
      </w:r>
      <w:r>
        <w:rPr>
          <w:rFonts w:eastAsia="Times New Roman" w:cs="Times New Roman"/>
          <w:color w:val="010101"/>
        </w:rPr>
        <w:t xml:space="preserve">Michele </w:t>
      </w:r>
      <w:proofErr w:type="spellStart"/>
      <w:r>
        <w:rPr>
          <w:rFonts w:eastAsia="Times New Roman" w:cs="Times New Roman"/>
          <w:color w:val="010101"/>
        </w:rPr>
        <w:t>Luzzati</w:t>
      </w:r>
      <w:proofErr w:type="spellEnd"/>
      <w:r>
        <w:rPr>
          <w:rFonts w:eastAsia="Times New Roman" w:cs="Times New Roman"/>
          <w:color w:val="010101"/>
        </w:rPr>
        <w:t xml:space="preserve">, “Una </w:t>
      </w:r>
      <w:proofErr w:type="spellStart"/>
      <w:r>
        <w:rPr>
          <w:rFonts w:eastAsia="Times New Roman" w:cs="Times New Roman"/>
          <w:color w:val="010101"/>
        </w:rPr>
        <w:t>società</w:t>
      </w:r>
      <w:proofErr w:type="spellEnd"/>
      <w:r>
        <w:rPr>
          <w:rFonts w:eastAsia="Times New Roman" w:cs="Times New Roman"/>
          <w:color w:val="010101"/>
        </w:rPr>
        <w:t xml:space="preserve"> per la </w:t>
      </w:r>
      <w:proofErr w:type="spellStart"/>
      <w:r>
        <w:rPr>
          <w:rFonts w:eastAsia="Times New Roman" w:cs="Times New Roman"/>
          <w:color w:val="010101"/>
        </w:rPr>
        <w:t>fabbricazione</w:t>
      </w:r>
      <w:proofErr w:type="spellEnd"/>
      <w:r>
        <w:rPr>
          <w:rFonts w:eastAsia="Times New Roman" w:cs="Times New Roman"/>
          <w:color w:val="010101"/>
        </w:rPr>
        <w:t xml:space="preserve"> di </w:t>
      </w:r>
      <w:proofErr w:type="spellStart"/>
      <w:r>
        <w:rPr>
          <w:rFonts w:eastAsia="Times New Roman" w:cs="Times New Roman"/>
          <w:color w:val="010101"/>
        </w:rPr>
        <w:t>occhiali</w:t>
      </w:r>
      <w:proofErr w:type="spellEnd"/>
      <w:r>
        <w:rPr>
          <w:rFonts w:eastAsia="Times New Roman" w:cs="Times New Roman"/>
          <w:color w:val="010101"/>
        </w:rPr>
        <w:t xml:space="preserve"> </w:t>
      </w:r>
      <w:proofErr w:type="spellStart"/>
      <w:r>
        <w:rPr>
          <w:rFonts w:eastAsia="Times New Roman" w:cs="Times New Roman"/>
          <w:color w:val="010101"/>
        </w:rPr>
        <w:t>alla</w:t>
      </w:r>
      <w:proofErr w:type="spellEnd"/>
      <w:r>
        <w:rPr>
          <w:rFonts w:eastAsia="Times New Roman" w:cs="Times New Roman"/>
          <w:color w:val="010101"/>
        </w:rPr>
        <w:t xml:space="preserve"> </w:t>
      </w:r>
      <w:proofErr w:type="spellStart"/>
      <w:r>
        <w:rPr>
          <w:rFonts w:eastAsia="Times New Roman" w:cs="Times New Roman"/>
          <w:color w:val="010101"/>
        </w:rPr>
        <w:t>metà</w:t>
      </w:r>
      <w:proofErr w:type="spellEnd"/>
      <w:r>
        <w:rPr>
          <w:rFonts w:eastAsia="Times New Roman" w:cs="Times New Roman"/>
          <w:color w:val="010101"/>
        </w:rPr>
        <w:t xml:space="preserve"> </w:t>
      </w:r>
      <w:proofErr w:type="gramStart"/>
      <w:r>
        <w:rPr>
          <w:rFonts w:eastAsia="Times New Roman" w:cs="Times New Roman"/>
          <w:color w:val="010101"/>
        </w:rPr>
        <w:t>del</w:t>
      </w:r>
      <w:proofErr w:type="gramEnd"/>
      <w:r>
        <w:rPr>
          <w:rFonts w:eastAsia="Times New Roman" w:cs="Times New Roman"/>
          <w:color w:val="010101"/>
        </w:rPr>
        <w:t xml:space="preserve"> Quattrocento” </w:t>
      </w:r>
      <w:proofErr w:type="spellStart"/>
      <w:r>
        <w:rPr>
          <w:rFonts w:eastAsia="Times New Roman" w:cs="Times New Roman"/>
          <w:i/>
          <w:iCs/>
          <w:color w:val="010101"/>
        </w:rPr>
        <w:t>Antichità</w:t>
      </w:r>
      <w:proofErr w:type="spellEnd"/>
      <w:r>
        <w:rPr>
          <w:rFonts w:eastAsia="Times New Roman" w:cs="Times New Roman"/>
          <w:i/>
          <w:iCs/>
          <w:color w:val="010101"/>
        </w:rPr>
        <w:t xml:space="preserve"> </w:t>
      </w:r>
      <w:proofErr w:type="spellStart"/>
      <w:r>
        <w:rPr>
          <w:rFonts w:eastAsia="Times New Roman" w:cs="Times New Roman"/>
          <w:i/>
          <w:iCs/>
          <w:color w:val="010101"/>
        </w:rPr>
        <w:t>Pisane</w:t>
      </w:r>
      <w:proofErr w:type="spellEnd"/>
      <w:r>
        <w:rPr>
          <w:rFonts w:eastAsia="Times New Roman" w:cs="Times New Roman"/>
          <w:color w:val="010101"/>
        </w:rPr>
        <w:t xml:space="preserve"> 1 (1974: 450-45), quoted in Chiara </w:t>
      </w:r>
      <w:proofErr w:type="spellStart"/>
      <w:r>
        <w:rPr>
          <w:rFonts w:eastAsia="Times New Roman" w:cs="Times New Roman"/>
          <w:color w:val="010101"/>
        </w:rPr>
        <w:t>Frugoni</w:t>
      </w:r>
      <w:proofErr w:type="spellEnd"/>
      <w:r>
        <w:rPr>
          <w:rFonts w:eastAsia="Times New Roman" w:cs="Times New Roman"/>
          <w:color w:val="010101"/>
        </w:rPr>
        <w:t xml:space="preserve">, </w:t>
      </w:r>
      <w:r>
        <w:rPr>
          <w:rFonts w:eastAsia="Times New Roman" w:cs="Times New Roman"/>
          <w:i/>
          <w:iCs/>
          <w:color w:val="010101"/>
        </w:rPr>
        <w:t>Books, Banks, Buttons and Other Inventions from the Middle Ages</w:t>
      </w:r>
      <w:r>
        <w:rPr>
          <w:rFonts w:eastAsia="Times New Roman" w:cs="Times New Roman"/>
          <w:color w:val="010101"/>
        </w:rPr>
        <w:t xml:space="preserve"> (New York: Columbia University Press, 2003), 14.</w:t>
      </w:r>
    </w:p>
  </w:footnote>
  <w:footnote w:id="61">
    <w:p w:rsidR="001C5A27" w:rsidRDefault="00756FEC">
      <w:r>
        <w:rPr>
          <w:rFonts w:eastAsia="Times New Roman" w:cs="Times New Roman"/>
          <w:color w:val="010101"/>
        </w:rPr>
        <w:footnoteRef/>
      </w:r>
      <w:r>
        <w:rPr>
          <w:rFonts w:eastAsia="Times New Roman" w:cs="Times New Roman"/>
          <w:color w:val="010101"/>
        </w:rPr>
        <w:tab/>
        <w:t xml:space="preserve"> John Calvin, </w:t>
      </w:r>
      <w:r>
        <w:rPr>
          <w:rFonts w:eastAsia="Times New Roman" w:cs="Times New Roman"/>
          <w:i/>
          <w:iCs/>
          <w:color w:val="010101"/>
        </w:rPr>
        <w:t>Institutes of the Christian Religion</w:t>
      </w:r>
      <w:r>
        <w:rPr>
          <w:rFonts w:eastAsia="Times New Roman" w:cs="Times New Roman"/>
          <w:color w:val="010101"/>
        </w:rPr>
        <w:t xml:space="preserve"> 1.6.1, 1.14.1.</w:t>
      </w:r>
    </w:p>
  </w:footnote>
  <w:footnote w:id="62">
    <w:p w:rsidR="001C5A27" w:rsidRDefault="00756FEC">
      <w:r>
        <w:rPr>
          <w:rFonts w:eastAsia="Times New Roman" w:cs="Times New Roman"/>
          <w:i/>
          <w:iCs/>
          <w:color w:val="010101"/>
        </w:rPr>
        <w:footnoteRef/>
      </w:r>
      <w:r>
        <w:rPr>
          <w:rFonts w:eastAsia="Times New Roman" w:cs="Times New Roman"/>
          <w:i/>
          <w:iCs/>
          <w:color w:val="010101"/>
        </w:rPr>
        <w:tab/>
        <w:t xml:space="preserve"> The Alchemical Marriage</w:t>
      </w:r>
      <w:r>
        <w:rPr>
          <w:rFonts w:eastAsia="Times New Roman" w:cs="Times New Roman"/>
          <w:color w:val="010101"/>
        </w:rPr>
        <w:t>, a.</w:t>
      </w:r>
      <w:r>
        <w:rPr>
          <w:rFonts w:eastAsia="Times New Roman" w:cs="Times New Roman"/>
          <w:color w:val="010101"/>
        </w:rPr>
        <w:t xml:space="preserve">k.a. </w:t>
      </w:r>
      <w:r>
        <w:rPr>
          <w:rFonts w:eastAsia="Times New Roman" w:cs="Times New Roman"/>
          <w:i/>
          <w:iCs/>
          <w:color w:val="010101"/>
        </w:rPr>
        <w:t xml:space="preserve">The Chemical Wedding of Christian </w:t>
      </w:r>
      <w:proofErr w:type="spellStart"/>
      <w:r>
        <w:rPr>
          <w:rFonts w:eastAsia="Times New Roman" w:cs="Times New Roman"/>
          <w:i/>
          <w:iCs/>
          <w:color w:val="010101"/>
        </w:rPr>
        <w:t>Rosenkreutz</w:t>
      </w:r>
      <w:proofErr w:type="spellEnd"/>
      <w:r>
        <w:rPr>
          <w:rFonts w:eastAsia="Times New Roman" w:cs="Times New Roman"/>
          <w:color w:val="010101"/>
        </w:rPr>
        <w:t>, www.sacred-texts.com/eso/chemical/chemical.htm.</w:t>
      </w:r>
    </w:p>
  </w:footnote>
  <w:footnote w:id="63">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Davies, </w:t>
      </w:r>
      <w:r>
        <w:rPr>
          <w:rFonts w:eastAsia="Times New Roman" w:cs="Times New Roman"/>
          <w:i/>
          <w:iCs/>
          <w:color w:val="010101"/>
        </w:rPr>
        <w:t>What's Bred in the Bone</w:t>
      </w:r>
      <w:r>
        <w:rPr>
          <w:rFonts w:eastAsia="Times New Roman" w:cs="Times New Roman"/>
          <w:color w:val="010101"/>
        </w:rPr>
        <w:t xml:space="preserve">, </w:t>
      </w:r>
      <w:proofErr w:type="gramStart"/>
      <w:r>
        <w:rPr>
          <w:rFonts w:eastAsia="Times New Roman" w:cs="Times New Roman"/>
          <w:color w:val="010101"/>
        </w:rPr>
        <w:t>395.</w:t>
      </w:r>
      <w:proofErr w:type="gramEnd"/>
    </w:p>
  </w:footnote>
  <w:footnote w:id="6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Plato, </w:t>
      </w:r>
      <w:r>
        <w:rPr>
          <w:rFonts w:eastAsia="Times New Roman" w:cs="Times New Roman"/>
          <w:i/>
          <w:iCs/>
          <w:color w:val="010101"/>
        </w:rPr>
        <w:t>Phaedrus</w:t>
      </w:r>
      <w:r>
        <w:rPr>
          <w:rFonts w:eastAsia="Times New Roman" w:cs="Times New Roman"/>
          <w:color w:val="010101"/>
        </w:rPr>
        <w:t xml:space="preserve"> 25-26 [246].</w:t>
      </w:r>
    </w:p>
  </w:footnote>
  <w:footnote w:id="65">
    <w:p w:rsidR="001C5A27" w:rsidRDefault="00756FEC">
      <w:pPr>
        <w:pStyle w:val="FootnoteText"/>
        <w:rPr>
          <w:sz w:val="24"/>
          <w:szCs w:val="24"/>
        </w:rPr>
      </w:pPr>
      <w:r>
        <w:rPr>
          <w:sz w:val="24"/>
          <w:szCs w:val="24"/>
        </w:rPr>
        <w:footnoteRef/>
      </w:r>
      <w:r>
        <w:rPr>
          <w:sz w:val="24"/>
          <w:szCs w:val="24"/>
        </w:rPr>
        <w:tab/>
        <w:t>Exodus 3.3, NJPS</w:t>
      </w:r>
    </w:p>
  </w:footnote>
  <w:footnote w:id="6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e.g., Luke 1.35. </w:t>
      </w:r>
    </w:p>
  </w:footnote>
  <w:footnote w:id="67">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7:389, 449.</w:t>
      </w:r>
    </w:p>
  </w:footnote>
  <w:footnote w:id="68">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Genesis 32.28, 35.10</w:t>
      </w:r>
    </w:p>
  </w:footnote>
  <w:footnote w:id="69">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2:314.</w:t>
      </w:r>
    </w:p>
  </w:footnote>
  <w:footnote w:id="70">
    <w:p w:rsidR="001C5A27" w:rsidRDefault="00756FEC">
      <w:pPr>
        <w:pStyle w:val="FootnoteText"/>
        <w:rPr>
          <w:sz w:val="24"/>
          <w:szCs w:val="24"/>
        </w:rPr>
      </w:pPr>
      <w:r>
        <w:rPr>
          <w:sz w:val="24"/>
          <w:szCs w:val="24"/>
        </w:rPr>
        <w:footnoteRef/>
      </w:r>
      <w:r>
        <w:rPr>
          <w:sz w:val="24"/>
          <w:szCs w:val="24"/>
        </w:rPr>
        <w:tab/>
        <w:t>Exodus 3.14, John 8.58. Rearranging letters of names to find hidden meaning is also an alchemical pursuit.</w:t>
      </w:r>
    </w:p>
  </w:footnote>
  <w:footnote w:id="71">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Genesis 1, John 1.</w:t>
      </w:r>
    </w:p>
  </w:footnote>
  <w:footnote w:id="7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Genesis 32.</w:t>
      </w:r>
    </w:p>
  </w:footnote>
  <w:footnote w:id="73">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6:523, 583; also see </w:t>
      </w:r>
      <w:r>
        <w:rPr>
          <w:rFonts w:eastAsia="Times New Roman" w:cs="Times New Roman"/>
          <w:i/>
          <w:iCs/>
          <w:color w:val="010101"/>
        </w:rPr>
        <w:t>LN</w:t>
      </w:r>
      <w:r>
        <w:rPr>
          <w:rFonts w:eastAsia="Times New Roman" w:cs="Times New Roman"/>
          <w:color w:val="010101"/>
        </w:rPr>
        <w:t>;</w:t>
      </w:r>
      <w:r>
        <w:rPr>
          <w:rFonts w:eastAsia="Times New Roman" w:cs="Times New Roman"/>
          <w:i/>
          <w:iCs/>
          <w:color w:val="010101"/>
        </w:rPr>
        <w:t xml:space="preserve"> LTP</w:t>
      </w:r>
      <w:r>
        <w:rPr>
          <w:rFonts w:eastAsia="Times New Roman" w:cs="Times New Roman"/>
          <w:color w:val="010101"/>
        </w:rPr>
        <w:t xml:space="preserve">, 339, 342; </w:t>
      </w:r>
      <w:r>
        <w:rPr>
          <w:rFonts w:eastAsia="Times New Roman" w:cs="Times New Roman"/>
          <w:i/>
          <w:iCs/>
          <w:color w:val="010101"/>
        </w:rPr>
        <w:t>LTH</w:t>
      </w:r>
      <w:r>
        <w:rPr>
          <w:rFonts w:eastAsia="Times New Roman" w:cs="Times New Roman"/>
          <w:color w:val="010101"/>
        </w:rPr>
        <w:t xml:space="preserve">, 569-570; J.R.R. Tolkien, </w:t>
      </w:r>
      <w:r>
        <w:rPr>
          <w:rFonts w:eastAsia="Times New Roman" w:cs="Times New Roman"/>
          <w:i/>
          <w:iCs/>
          <w:color w:val="010101"/>
        </w:rPr>
        <w:t>The Silmarillion</w:t>
      </w:r>
      <w:r>
        <w:rPr>
          <w:rFonts w:eastAsia="Times New Roman" w:cs="Times New Roman"/>
          <w:color w:val="010101"/>
        </w:rPr>
        <w:t xml:space="preserve"> and </w:t>
      </w:r>
      <w:r>
        <w:rPr>
          <w:rFonts w:eastAsia="Times New Roman" w:cs="Times New Roman"/>
          <w:i/>
          <w:iCs/>
          <w:color w:val="010101"/>
        </w:rPr>
        <w:t>L</w:t>
      </w:r>
      <w:r>
        <w:rPr>
          <w:rFonts w:eastAsia="Times New Roman" w:cs="Times New Roman"/>
          <w:i/>
          <w:iCs/>
          <w:color w:val="010101"/>
        </w:rPr>
        <w:t>ord of the Rings;</w:t>
      </w:r>
      <w:r>
        <w:rPr>
          <w:rFonts w:eastAsia="Times New Roman" w:cs="Times New Roman"/>
          <w:color w:val="010101"/>
        </w:rPr>
        <w:t xml:space="preserve"> and Stephen Donaldson's </w:t>
      </w:r>
      <w:r>
        <w:rPr>
          <w:rFonts w:eastAsia="Times New Roman" w:cs="Times New Roman"/>
          <w:i/>
          <w:iCs/>
          <w:color w:val="010101"/>
        </w:rPr>
        <w:t>Chronicles of Thomas Covenant, Unbeliever</w:t>
      </w:r>
      <w:r>
        <w:rPr>
          <w:rFonts w:eastAsia="Times New Roman" w:cs="Times New Roman"/>
          <w:color w:val="010101"/>
        </w:rPr>
        <w:t>.</w:t>
      </w:r>
    </w:p>
  </w:footnote>
  <w:footnote w:id="74">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6:183, 192.</w:t>
      </w:r>
    </w:p>
  </w:footnote>
  <w:footnote w:id="75">
    <w:p w:rsidR="001C5A27" w:rsidRDefault="00756FEC">
      <w:pPr>
        <w:pStyle w:val="FootnoteText"/>
        <w:rPr>
          <w:sz w:val="24"/>
          <w:szCs w:val="24"/>
        </w:rPr>
      </w:pPr>
      <w:r>
        <w:rPr>
          <w:sz w:val="24"/>
          <w:szCs w:val="24"/>
        </w:rPr>
        <w:footnoteRef/>
      </w:r>
      <w:r>
        <w:rPr>
          <w:sz w:val="24"/>
          <w:szCs w:val="24"/>
        </w:rPr>
        <w:tab/>
        <w:t xml:space="preserve"> http://www.hp-lexicon.org/magic/spells/spells_films.html#bracchium_emendo</w:t>
      </w:r>
    </w:p>
  </w:footnote>
  <w:footnote w:id="76">
    <w:p w:rsidR="001C5A27" w:rsidRDefault="00756FEC">
      <w:r>
        <w:rPr>
          <w:rFonts w:eastAsia="Times New Roman" w:cs="Times New Roman"/>
          <w:color w:val="010101"/>
        </w:rPr>
        <w:footnoteRef/>
      </w:r>
      <w:r>
        <w:rPr>
          <w:rFonts w:eastAsia="Times New Roman" w:cs="Times New Roman"/>
          <w:color w:val="010101"/>
        </w:rPr>
        <w:tab/>
        <w:t xml:space="preserve"> Wolfram von Eschenbach, trans. A. T. </w:t>
      </w:r>
      <w:proofErr w:type="spellStart"/>
      <w:r>
        <w:rPr>
          <w:rFonts w:eastAsia="Times New Roman" w:cs="Times New Roman"/>
          <w:color w:val="010101"/>
        </w:rPr>
        <w:t>Hatto</w:t>
      </w:r>
      <w:proofErr w:type="spellEnd"/>
      <w:r>
        <w:rPr>
          <w:rFonts w:eastAsia="Times New Roman" w:cs="Times New Roman"/>
          <w:color w:val="010101"/>
        </w:rPr>
        <w:t xml:space="preserve">, </w:t>
      </w:r>
      <w:proofErr w:type="spellStart"/>
      <w:r>
        <w:rPr>
          <w:rFonts w:eastAsia="Times New Roman" w:cs="Times New Roman"/>
          <w:i/>
          <w:iCs/>
          <w:color w:val="010101"/>
        </w:rPr>
        <w:t>Parzival</w:t>
      </w:r>
      <w:proofErr w:type="spellEnd"/>
      <w:r>
        <w:rPr>
          <w:rFonts w:eastAsia="Times New Roman" w:cs="Times New Roman"/>
          <w:i/>
          <w:iCs/>
          <w:color w:val="010101"/>
        </w:rPr>
        <w:t xml:space="preserve"> </w:t>
      </w:r>
      <w:r>
        <w:rPr>
          <w:rFonts w:eastAsia="Times New Roman" w:cs="Times New Roman"/>
          <w:color w:val="010101"/>
        </w:rPr>
        <w:t xml:space="preserve">(New York: Penguin, </w:t>
      </w:r>
      <w:r>
        <w:rPr>
          <w:rFonts w:eastAsia="Times New Roman" w:cs="Times New Roman"/>
          <w:color w:val="010101"/>
        </w:rPr>
        <w:t>1980), 291, 322.</w:t>
      </w:r>
    </w:p>
  </w:footnote>
  <w:footnote w:id="77">
    <w:p w:rsidR="001C5A27" w:rsidRDefault="00756FEC">
      <w:r>
        <w:rPr>
          <w:rFonts w:eastAsia="Times New Roman" w:cs="Times New Roman"/>
          <w:color w:val="010101"/>
        </w:rPr>
        <w:footnoteRef/>
      </w:r>
      <w:r>
        <w:rPr>
          <w:rFonts w:eastAsia="Times New Roman" w:cs="Times New Roman"/>
          <w:color w:val="010101"/>
        </w:rPr>
        <w:tab/>
        <w:t xml:space="preserve"> Virgil, </w:t>
      </w:r>
      <w:r>
        <w:rPr>
          <w:rFonts w:eastAsia="Times New Roman" w:cs="Times New Roman"/>
          <w:i/>
          <w:iCs/>
          <w:color w:val="010101"/>
        </w:rPr>
        <w:t>Georgics</w:t>
      </w:r>
      <w:r>
        <w:rPr>
          <w:rFonts w:eastAsia="Times New Roman" w:cs="Times New Roman"/>
          <w:color w:val="010101"/>
        </w:rPr>
        <w:t xml:space="preserve"> 4.170-174; </w:t>
      </w:r>
      <w:r>
        <w:rPr>
          <w:rFonts w:eastAsia="Times New Roman" w:cs="Times New Roman"/>
          <w:i/>
          <w:iCs/>
          <w:color w:val="010101"/>
        </w:rPr>
        <w:t>Aeneid</w:t>
      </w:r>
      <w:r>
        <w:rPr>
          <w:rFonts w:eastAsia="Times New Roman" w:cs="Times New Roman"/>
          <w:color w:val="010101"/>
        </w:rPr>
        <w:t xml:space="preserve"> 3.617-627, 3.644-647, 3.675, 6.630-631, 8.418-453.</w:t>
      </w:r>
    </w:p>
  </w:footnote>
  <w:footnote w:id="78">
    <w:p w:rsidR="001C5A27" w:rsidRDefault="00756FEC">
      <w:r>
        <w:rPr>
          <w:rFonts w:eastAsia="Times New Roman" w:cs="Times New Roman"/>
          <w:color w:val="010101"/>
        </w:rPr>
        <w:footnoteRef/>
      </w:r>
      <w:r>
        <w:rPr>
          <w:rFonts w:eastAsia="Times New Roman" w:cs="Times New Roman"/>
          <w:color w:val="010101"/>
        </w:rPr>
        <w:tab/>
        <w:t xml:space="preserve"> Horace, </w:t>
      </w:r>
      <w:r>
        <w:rPr>
          <w:rFonts w:eastAsia="Times New Roman" w:cs="Times New Roman"/>
          <w:i/>
          <w:iCs/>
          <w:color w:val="010101"/>
        </w:rPr>
        <w:t>Odes</w:t>
      </w:r>
      <w:r>
        <w:rPr>
          <w:rFonts w:eastAsia="Times New Roman" w:cs="Times New Roman"/>
          <w:color w:val="010101"/>
        </w:rPr>
        <w:t xml:space="preserve">, 3.5; Virgil, </w:t>
      </w:r>
      <w:r>
        <w:rPr>
          <w:rFonts w:eastAsia="Times New Roman" w:cs="Times New Roman"/>
          <w:i/>
          <w:iCs/>
          <w:color w:val="010101"/>
        </w:rPr>
        <w:t xml:space="preserve">Appendix </w:t>
      </w:r>
      <w:proofErr w:type="spellStart"/>
      <w:r>
        <w:rPr>
          <w:rFonts w:eastAsia="Times New Roman" w:cs="Times New Roman"/>
          <w:i/>
          <w:iCs/>
          <w:color w:val="010101"/>
        </w:rPr>
        <w:t>Culex</w:t>
      </w:r>
      <w:proofErr w:type="spellEnd"/>
      <w:r>
        <w:rPr>
          <w:rFonts w:eastAsia="Times New Roman" w:cs="Times New Roman"/>
          <w:color w:val="010101"/>
        </w:rPr>
        <w:t xml:space="preserve"> 370a.</w:t>
      </w:r>
    </w:p>
  </w:footnote>
  <w:footnote w:id="79">
    <w:p w:rsidR="001C5A27" w:rsidRDefault="00756FEC">
      <w:r>
        <w:rPr>
          <w:rFonts w:eastAsia="Times New Roman" w:cs="Times New Roman"/>
          <w:color w:val="010101"/>
        </w:rPr>
        <w:footnoteRef/>
      </w:r>
      <w:r>
        <w:rPr>
          <w:rFonts w:eastAsia="Times New Roman" w:cs="Times New Roman"/>
          <w:color w:val="010101"/>
        </w:rPr>
        <w:tab/>
        <w:t xml:space="preserve"> Virgil, </w:t>
      </w:r>
      <w:r>
        <w:rPr>
          <w:rFonts w:eastAsia="Times New Roman" w:cs="Times New Roman"/>
          <w:i/>
          <w:iCs/>
          <w:color w:val="010101"/>
        </w:rPr>
        <w:t>Georgics</w:t>
      </w:r>
      <w:r>
        <w:rPr>
          <w:rFonts w:eastAsia="Times New Roman" w:cs="Times New Roman"/>
          <w:color w:val="010101"/>
        </w:rPr>
        <w:t xml:space="preserve"> 4.425-426, </w:t>
      </w:r>
      <w:r>
        <w:rPr>
          <w:rFonts w:eastAsia="Times New Roman" w:cs="Times New Roman"/>
          <w:i/>
          <w:iCs/>
          <w:color w:val="010101"/>
        </w:rPr>
        <w:t>Aeneid</w:t>
      </w:r>
      <w:r>
        <w:rPr>
          <w:rFonts w:eastAsia="Times New Roman" w:cs="Times New Roman"/>
          <w:color w:val="010101"/>
        </w:rPr>
        <w:t xml:space="preserve"> 3. 140-141, 10.273-275.</w:t>
      </w:r>
    </w:p>
  </w:footnote>
  <w:footnote w:id="80">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w:t>
      </w:r>
      <w:r>
        <w:rPr>
          <w:rFonts w:eastAsia="Times New Roman" w:cs="Times New Roman"/>
          <w:color w:val="010101"/>
        </w:rPr>
        <w:t>Virgil,</w:t>
      </w:r>
      <w:r>
        <w:rPr>
          <w:rFonts w:eastAsia="Times New Roman" w:cs="Times New Roman"/>
          <w:i/>
          <w:iCs/>
          <w:color w:val="010101"/>
        </w:rPr>
        <w:t xml:space="preserve"> Aeneid</w:t>
      </w:r>
      <w:r>
        <w:rPr>
          <w:rFonts w:eastAsia="Times New Roman" w:cs="Times New Roman"/>
          <w:color w:val="010101"/>
        </w:rPr>
        <w:t xml:space="preserve"> 1.343-350.</w:t>
      </w:r>
    </w:p>
  </w:footnote>
  <w:footnote w:id="81">
    <w:p w:rsidR="001C5A27" w:rsidRDefault="00756FEC">
      <w:pPr>
        <w:pStyle w:val="BodyText"/>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color w:val="010101"/>
        </w:rPr>
        <w:t xml:space="preserve">Ludovico </w:t>
      </w:r>
      <w:r>
        <w:rPr>
          <w:rFonts w:eastAsia="Times New Roman" w:cs="Times New Roman"/>
          <w:color w:val="010101"/>
        </w:rPr>
        <w:t>Ariosto</w:t>
      </w:r>
      <w:r>
        <w:rPr>
          <w:rFonts w:eastAsia="Times New Roman" w:cs="Times New Roman"/>
          <w:i/>
          <w:iCs/>
          <w:color w:val="010101"/>
        </w:rPr>
        <w:t>, Orlando Furioso</w:t>
      </w:r>
      <w:r>
        <w:rPr>
          <w:rFonts w:eastAsia="Times New Roman" w:cs="Times New Roman"/>
          <w:color w:val="010101"/>
        </w:rPr>
        <w:t xml:space="preserve"> 4.18, 48, 50; Virgil, </w:t>
      </w:r>
      <w:r>
        <w:rPr>
          <w:rFonts w:eastAsia="Times New Roman" w:cs="Times New Roman"/>
          <w:i/>
          <w:iCs/>
          <w:color w:val="010101"/>
        </w:rPr>
        <w:t>Eclogues</w:t>
      </w:r>
      <w:r>
        <w:rPr>
          <w:rFonts w:eastAsia="Times New Roman" w:cs="Times New Roman"/>
          <w:color w:val="010101"/>
        </w:rPr>
        <w:t xml:space="preserve"> 8. </w:t>
      </w:r>
    </w:p>
  </w:footnote>
  <w:footnote w:id="82">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OED</w:t>
      </w:r>
      <w:r>
        <w:rPr>
          <w:rFonts w:eastAsia="Times New Roman" w:cs="Times New Roman"/>
          <w:color w:val="010101"/>
        </w:rPr>
        <w:t xml:space="preserve"> 712-713.</w:t>
      </w:r>
    </w:p>
  </w:footnote>
  <w:footnote w:id="83">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4:226.</w:t>
      </w:r>
    </w:p>
  </w:footnote>
  <w:footnote w:id="84">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1:123.</w:t>
      </w:r>
    </w:p>
  </w:footnote>
  <w:footnote w:id="85">
    <w:p w:rsidR="001C5A27" w:rsidRDefault="00756FEC">
      <w:r>
        <w:rPr>
          <w:rFonts w:eastAsia="Times New Roman" w:cs="Times New Roman"/>
          <w:i/>
          <w:iCs/>
          <w:color w:val="010101"/>
        </w:rPr>
        <w:footnoteRef/>
      </w:r>
      <w:r>
        <w:rPr>
          <w:rFonts w:eastAsia="Times New Roman" w:cs="Times New Roman"/>
          <w:i/>
          <w:iCs/>
          <w:color w:val="010101"/>
        </w:rPr>
        <w:tab/>
        <w:t xml:space="preserve"> LTH</w:t>
      </w:r>
      <w:r>
        <w:rPr>
          <w:rFonts w:eastAsia="Times New Roman" w:cs="Times New Roman"/>
          <w:color w:val="010101"/>
        </w:rPr>
        <w:t xml:space="preserve"> 373-374, 606.</w:t>
      </w:r>
    </w:p>
  </w:footnote>
  <w:footnote w:id="86">
    <w:p w:rsidR="001C5A27" w:rsidRDefault="00756FEC">
      <w:r>
        <w:rPr>
          <w:rFonts w:eastAsia="Times New Roman" w:cs="Times New Roman"/>
          <w:i/>
          <w:iCs/>
          <w:color w:val="010101"/>
        </w:rPr>
        <w:footnoteRef/>
      </w:r>
      <w:r>
        <w:rPr>
          <w:rFonts w:eastAsia="Times New Roman" w:cs="Times New Roman"/>
          <w:i/>
          <w:iCs/>
          <w:color w:val="010101"/>
        </w:rPr>
        <w:tab/>
        <w:t xml:space="preserve"> LTH</w:t>
      </w:r>
      <w:r>
        <w:rPr>
          <w:rFonts w:eastAsia="Times New Roman" w:cs="Times New Roman"/>
          <w:color w:val="010101"/>
        </w:rPr>
        <w:t xml:space="preserve"> 542.</w:t>
      </w:r>
    </w:p>
  </w:footnote>
  <w:footnote w:id="87">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1:214.</w:t>
      </w:r>
    </w:p>
  </w:footnote>
  <w:footnote w:id="88">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4:380; also 7:16, 20. </w:t>
      </w:r>
    </w:p>
  </w:footnote>
  <w:footnote w:id="89">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4:280.</w:t>
      </w:r>
    </w:p>
  </w:footnote>
  <w:footnote w:id="90">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2:264, 6:649.</w:t>
      </w:r>
    </w:p>
  </w:footnote>
  <w:footnote w:id="91">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proofErr w:type="spellStart"/>
      <w:r>
        <w:rPr>
          <w:rFonts w:eastAsia="Times New Roman" w:cs="Times New Roman"/>
          <w:color w:val="010101"/>
        </w:rPr>
        <w:t>Highfield</w:t>
      </w:r>
      <w:proofErr w:type="spellEnd"/>
      <w:r>
        <w:rPr>
          <w:rFonts w:eastAsia="Times New Roman" w:cs="Times New Roman"/>
          <w:color w:val="010101"/>
        </w:rPr>
        <w:t xml:space="preserve">, </w:t>
      </w:r>
      <w:r>
        <w:rPr>
          <w:rFonts w:eastAsia="Times New Roman" w:cs="Times New Roman"/>
          <w:i/>
          <w:iCs/>
          <w:color w:val="010101"/>
        </w:rPr>
        <w:t>op. cit.</w:t>
      </w:r>
      <w:r>
        <w:rPr>
          <w:rFonts w:eastAsia="Times New Roman" w:cs="Times New Roman"/>
          <w:color w:val="010101"/>
        </w:rPr>
        <w:t xml:space="preserve">, 218-221. </w:t>
      </w:r>
    </w:p>
  </w:footnote>
  <w:footnote w:id="92">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color w:val="010101"/>
        </w:rPr>
        <w:t xml:space="preserve">Casaubon is a character in Umberto Eco's </w:t>
      </w:r>
      <w:proofErr w:type="spellStart"/>
      <w:r>
        <w:rPr>
          <w:rFonts w:eastAsia="Times New Roman" w:cs="Times New Roman"/>
          <w:i/>
          <w:iCs/>
          <w:color w:val="010101"/>
        </w:rPr>
        <w:t>Focault's</w:t>
      </w:r>
      <w:proofErr w:type="spellEnd"/>
      <w:r>
        <w:rPr>
          <w:rFonts w:eastAsia="Times New Roman" w:cs="Times New Roman"/>
          <w:i/>
          <w:iCs/>
          <w:color w:val="010101"/>
        </w:rPr>
        <w:t xml:space="preserve"> Pendulum</w:t>
      </w:r>
      <w:r>
        <w:rPr>
          <w:rFonts w:eastAsia="Times New Roman" w:cs="Times New Roman"/>
          <w:color w:val="010101"/>
        </w:rPr>
        <w:t>, also an alchemical novel.</w:t>
      </w:r>
    </w:p>
  </w:footnote>
  <w:footnote w:id="93">
    <w:p w:rsidR="001C5A27" w:rsidRDefault="00756FEC">
      <w:r>
        <w:rPr>
          <w:rFonts w:eastAsia="Times New Roman" w:cs="Times New Roman"/>
          <w:color w:val="010101"/>
        </w:rPr>
        <w:footnoteRef/>
      </w:r>
      <w:r>
        <w:rPr>
          <w:rFonts w:eastAsia="Times New Roman" w:cs="Times New Roman"/>
          <w:color w:val="010101"/>
        </w:rPr>
        <w:tab/>
        <w:t xml:space="preserve"> </w:t>
      </w:r>
      <w:proofErr w:type="spellStart"/>
      <w:r>
        <w:rPr>
          <w:rFonts w:eastAsia="Times New Roman" w:cs="Times New Roman"/>
          <w:color w:val="010101"/>
        </w:rPr>
        <w:t>Clulee</w:t>
      </w:r>
      <w:proofErr w:type="spellEnd"/>
      <w:r>
        <w:rPr>
          <w:rFonts w:eastAsia="Times New Roman" w:cs="Times New Roman"/>
          <w:color w:val="010101"/>
        </w:rPr>
        <w:t>,</w:t>
      </w:r>
      <w:r>
        <w:rPr>
          <w:rFonts w:eastAsia="Times New Roman" w:cs="Times New Roman"/>
          <w:i/>
          <w:iCs/>
          <w:color w:val="010101"/>
        </w:rPr>
        <w:t xml:space="preserve"> op. cit.</w:t>
      </w:r>
      <w:r>
        <w:rPr>
          <w:rFonts w:eastAsia="Times New Roman" w:cs="Times New Roman"/>
          <w:color w:val="010101"/>
        </w:rPr>
        <w:t>, 198.</w:t>
      </w:r>
    </w:p>
  </w:footnote>
  <w:footnote w:id="94">
    <w:p w:rsidR="001C5A27" w:rsidRDefault="00756FEC">
      <w:r>
        <w:rPr>
          <w:rFonts w:eastAsia="Times New Roman" w:cs="Times New Roman"/>
          <w:color w:val="010101"/>
        </w:rPr>
        <w:footnoteRef/>
      </w:r>
      <w:r>
        <w:rPr>
          <w:rFonts w:eastAsia="Times New Roman" w:cs="Times New Roman"/>
          <w:color w:val="010101"/>
        </w:rPr>
        <w:tab/>
        <w:t xml:space="preserve"> Marc Horne, </w:t>
      </w:r>
      <w:r>
        <w:rPr>
          <w:rFonts w:eastAsia="Times New Roman" w:cs="Times New Roman"/>
          <w:i/>
          <w:iCs/>
          <w:color w:val="010101"/>
        </w:rPr>
        <w:t>op. cit</w:t>
      </w:r>
      <w:r>
        <w:rPr>
          <w:rFonts w:eastAsia="Times New Roman" w:cs="Times New Roman"/>
          <w:color w:val="010101"/>
        </w:rPr>
        <w:t>.</w:t>
      </w:r>
    </w:p>
  </w:footnote>
  <w:footnote w:id="95">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Homer, </w:t>
      </w:r>
      <w:r>
        <w:rPr>
          <w:rFonts w:eastAsia="Times New Roman" w:cs="Times New Roman"/>
          <w:i/>
          <w:iCs/>
          <w:color w:val="010101"/>
        </w:rPr>
        <w:t>Odyssey</w:t>
      </w:r>
      <w:r>
        <w:rPr>
          <w:rFonts w:eastAsia="Times New Roman" w:cs="Times New Roman"/>
          <w:color w:val="010101"/>
        </w:rPr>
        <w:t xml:space="preserve"> 17.292-324.</w:t>
      </w:r>
    </w:p>
  </w:footnote>
  <w:footnote w:id="96">
    <w:p w:rsidR="001C5A27" w:rsidRDefault="00756FEC">
      <w:r>
        <w:rPr>
          <w:rFonts w:eastAsia="Times New Roman" w:cs="Times New Roman"/>
          <w:color w:val="010101"/>
        </w:rPr>
        <w:footnoteRef/>
      </w:r>
      <w:r>
        <w:rPr>
          <w:rFonts w:eastAsia="Times New Roman" w:cs="Times New Roman"/>
          <w:color w:val="010101"/>
        </w:rPr>
        <w:tab/>
        <w:t xml:space="preserve"> Homer, </w:t>
      </w:r>
      <w:r>
        <w:rPr>
          <w:rFonts w:eastAsia="Times New Roman" w:cs="Times New Roman"/>
          <w:i/>
          <w:iCs/>
          <w:color w:val="010101"/>
        </w:rPr>
        <w:t>Odyssey</w:t>
      </w:r>
      <w:r>
        <w:rPr>
          <w:rFonts w:eastAsia="Times New Roman" w:cs="Times New Roman"/>
          <w:color w:val="010101"/>
        </w:rPr>
        <w:t xml:space="preserve"> 21.295-303; Virgil </w:t>
      </w:r>
      <w:r>
        <w:rPr>
          <w:rFonts w:eastAsia="Times New Roman" w:cs="Times New Roman"/>
          <w:i/>
          <w:iCs/>
          <w:color w:val="010101"/>
        </w:rPr>
        <w:t>Georgics</w:t>
      </w:r>
      <w:r>
        <w:rPr>
          <w:rFonts w:eastAsia="Times New Roman" w:cs="Times New Roman"/>
          <w:color w:val="010101"/>
        </w:rPr>
        <w:t xml:space="preserve"> 2.455-456, </w:t>
      </w:r>
      <w:r>
        <w:rPr>
          <w:rFonts w:eastAsia="Times New Roman" w:cs="Times New Roman"/>
          <w:i/>
          <w:iCs/>
          <w:color w:val="010101"/>
        </w:rPr>
        <w:t>Aeneid</w:t>
      </w:r>
      <w:r>
        <w:rPr>
          <w:rFonts w:eastAsia="Times New Roman" w:cs="Times New Roman"/>
          <w:color w:val="010101"/>
        </w:rPr>
        <w:t xml:space="preserve"> 6.285.</w:t>
      </w:r>
    </w:p>
  </w:footnote>
  <w:footnote w:id="97">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Ovid, </w:t>
      </w:r>
      <w:r>
        <w:rPr>
          <w:rFonts w:eastAsia="Times New Roman" w:cs="Times New Roman"/>
          <w:i/>
          <w:iCs/>
          <w:color w:val="010101"/>
        </w:rPr>
        <w:t>Metamorphoses</w:t>
      </w:r>
      <w:r>
        <w:rPr>
          <w:rFonts w:eastAsia="Times New Roman" w:cs="Times New Roman"/>
          <w:color w:val="010101"/>
        </w:rPr>
        <w:t xml:space="preserve"> 10.</w:t>
      </w:r>
    </w:p>
  </w:footnote>
  <w:footnote w:id="98">
    <w:p w:rsidR="001C5A27" w:rsidRDefault="00756FEC">
      <w:r>
        <w:rPr>
          <w:rFonts w:eastAsia="Times New Roman" w:cs="Times New Roman"/>
          <w:color w:val="010101"/>
        </w:rPr>
        <w:footnoteRef/>
      </w:r>
      <w:r>
        <w:rPr>
          <w:rFonts w:eastAsia="Times New Roman" w:cs="Times New Roman"/>
          <w:color w:val="010101"/>
        </w:rPr>
        <w:tab/>
        <w:t xml:space="preserve"> Euripides, </w:t>
      </w:r>
      <w:r>
        <w:rPr>
          <w:rFonts w:eastAsia="Times New Roman" w:cs="Times New Roman"/>
          <w:i/>
          <w:iCs/>
          <w:color w:val="010101"/>
        </w:rPr>
        <w:t>Andromache</w:t>
      </w:r>
      <w:r>
        <w:rPr>
          <w:rFonts w:eastAsia="Times New Roman" w:cs="Times New Roman"/>
          <w:color w:val="010101"/>
        </w:rPr>
        <w:t xml:space="preserve"> 29-33, 891-1005; Homer, </w:t>
      </w:r>
      <w:r>
        <w:rPr>
          <w:rFonts w:eastAsia="Times New Roman" w:cs="Times New Roman"/>
          <w:i/>
          <w:iCs/>
          <w:color w:val="010101"/>
        </w:rPr>
        <w:t>Odyssey</w:t>
      </w:r>
      <w:r>
        <w:rPr>
          <w:rFonts w:eastAsia="Times New Roman" w:cs="Times New Roman"/>
          <w:color w:val="010101"/>
        </w:rPr>
        <w:t xml:space="preserve"> 4.14; Ovid, </w:t>
      </w:r>
      <w:r>
        <w:rPr>
          <w:rFonts w:eastAsia="Times New Roman" w:cs="Times New Roman"/>
          <w:i/>
          <w:iCs/>
          <w:color w:val="010101"/>
        </w:rPr>
        <w:t>Letters</w:t>
      </w:r>
      <w:r>
        <w:rPr>
          <w:rFonts w:eastAsia="Times New Roman" w:cs="Times New Roman"/>
          <w:color w:val="010101"/>
        </w:rPr>
        <w:t xml:space="preserve"> 8; Virgil, </w:t>
      </w:r>
      <w:r>
        <w:rPr>
          <w:rFonts w:eastAsia="Times New Roman" w:cs="Times New Roman"/>
          <w:i/>
          <w:iCs/>
          <w:color w:val="010101"/>
        </w:rPr>
        <w:t>Aeneid</w:t>
      </w:r>
      <w:r>
        <w:rPr>
          <w:rFonts w:eastAsia="Times New Roman" w:cs="Times New Roman"/>
          <w:color w:val="010101"/>
        </w:rPr>
        <w:t xml:space="preserve"> 3.327-328, 11.264; Oskar </w:t>
      </w:r>
      <w:proofErr w:type="spellStart"/>
      <w:r>
        <w:rPr>
          <w:rFonts w:eastAsia="Times New Roman" w:cs="Times New Roman"/>
          <w:color w:val="010101"/>
        </w:rPr>
        <w:t>Seyffert</w:t>
      </w:r>
      <w:proofErr w:type="spellEnd"/>
      <w:r>
        <w:rPr>
          <w:rFonts w:eastAsia="Times New Roman" w:cs="Times New Roman"/>
          <w:color w:val="010101"/>
        </w:rPr>
        <w:t xml:space="preserve">, </w:t>
      </w:r>
      <w:r>
        <w:rPr>
          <w:rFonts w:eastAsia="Times New Roman" w:cs="Times New Roman"/>
          <w:i/>
          <w:iCs/>
          <w:color w:val="010101"/>
        </w:rPr>
        <w:t>Dictionary of Classical Antiquities</w:t>
      </w:r>
      <w:r>
        <w:rPr>
          <w:rFonts w:eastAsia="Times New Roman" w:cs="Times New Roman"/>
          <w:color w:val="010101"/>
        </w:rPr>
        <w:t xml:space="preserve"> (1894, electronic reproduction, www.ancientlibrary.com), 288; L. S. Smit</w:t>
      </w:r>
      <w:r>
        <w:rPr>
          <w:rFonts w:eastAsia="Times New Roman" w:cs="Times New Roman"/>
          <w:color w:val="010101"/>
        </w:rPr>
        <w:t xml:space="preserve">h, </w:t>
      </w:r>
      <w:r>
        <w:rPr>
          <w:rFonts w:eastAsia="Times New Roman" w:cs="Times New Roman"/>
          <w:i/>
          <w:iCs/>
          <w:color w:val="010101"/>
        </w:rPr>
        <w:t>Dictionary of Greek and Roman Antiquities</w:t>
      </w:r>
      <w:r>
        <w:rPr>
          <w:rFonts w:eastAsia="Times New Roman" w:cs="Times New Roman"/>
          <w:color w:val="010101"/>
        </w:rPr>
        <w:t xml:space="preserve"> (1870, electronic reproduction, www.ancientlibrary.com), 416.</w:t>
      </w:r>
    </w:p>
  </w:footnote>
  <w:footnote w:id="99">
    <w:p w:rsidR="001C5A27" w:rsidRDefault="00756FEC">
      <w:r>
        <w:rPr>
          <w:rFonts w:eastAsia="Times New Roman" w:cs="Times New Roman"/>
          <w:color w:val="010101"/>
        </w:rPr>
        <w:footnoteRef/>
      </w:r>
      <w:r>
        <w:rPr>
          <w:rFonts w:eastAsia="Times New Roman" w:cs="Times New Roman"/>
          <w:color w:val="010101"/>
        </w:rPr>
        <w:tab/>
        <w:t xml:space="preserve"> Robertson Davies, </w:t>
      </w:r>
      <w:r>
        <w:rPr>
          <w:rFonts w:eastAsia="Times New Roman" w:cs="Times New Roman"/>
          <w:i/>
          <w:iCs/>
          <w:color w:val="010101"/>
        </w:rPr>
        <w:t xml:space="preserve">What’s </w:t>
      </w:r>
      <w:proofErr w:type="gramStart"/>
      <w:r>
        <w:rPr>
          <w:rFonts w:eastAsia="Times New Roman" w:cs="Times New Roman"/>
          <w:i/>
          <w:iCs/>
          <w:color w:val="010101"/>
        </w:rPr>
        <w:t>Bred</w:t>
      </w:r>
      <w:proofErr w:type="gramEnd"/>
      <w:r>
        <w:rPr>
          <w:rFonts w:eastAsia="Times New Roman" w:cs="Times New Roman"/>
          <w:i/>
          <w:iCs/>
          <w:color w:val="010101"/>
        </w:rPr>
        <w:t xml:space="preserve"> in the Bone</w:t>
      </w:r>
      <w:r>
        <w:rPr>
          <w:rFonts w:eastAsia="Times New Roman" w:cs="Times New Roman"/>
          <w:color w:val="010101"/>
        </w:rPr>
        <w:t>, 13.</w:t>
      </w:r>
    </w:p>
  </w:footnote>
  <w:footnote w:id="100">
    <w:p w:rsidR="001C5A27" w:rsidRDefault="00756FEC">
      <w:r>
        <w:rPr>
          <w:rFonts w:eastAsia="Times New Roman" w:cs="Times New Roman"/>
          <w:color w:val="010101"/>
        </w:rPr>
        <w:footnoteRef/>
      </w:r>
      <w:r>
        <w:rPr>
          <w:rFonts w:eastAsia="Times New Roman" w:cs="Times New Roman"/>
          <w:color w:val="010101"/>
        </w:rPr>
        <w:tab/>
        <w:t xml:space="preserve"> Eduard </w:t>
      </w:r>
      <w:proofErr w:type="spellStart"/>
      <w:r>
        <w:rPr>
          <w:rFonts w:eastAsia="Times New Roman" w:cs="Times New Roman"/>
          <w:color w:val="010101"/>
        </w:rPr>
        <w:t>Schweizer</w:t>
      </w:r>
      <w:proofErr w:type="spellEnd"/>
      <w:r>
        <w:rPr>
          <w:rFonts w:eastAsia="Times New Roman" w:cs="Times New Roman"/>
          <w:color w:val="010101"/>
        </w:rPr>
        <w:t>, “Slaves of the Elements and Worshipers of Angels: Gal. 4.3, 9 and Col. 2.8, 18</w:t>
      </w:r>
      <w:r>
        <w:rPr>
          <w:rFonts w:eastAsia="Times New Roman" w:cs="Times New Roman"/>
          <w:color w:val="010101"/>
        </w:rPr>
        <w:t xml:space="preserve">, 20” </w:t>
      </w:r>
      <w:r>
        <w:rPr>
          <w:rFonts w:eastAsia="Times New Roman" w:cs="Times New Roman"/>
          <w:i/>
          <w:iCs/>
          <w:color w:val="010101"/>
        </w:rPr>
        <w:t>Journal of Biblical Literature</w:t>
      </w:r>
      <w:r>
        <w:rPr>
          <w:rFonts w:eastAsia="Times New Roman" w:cs="Times New Roman"/>
          <w:color w:val="010101"/>
        </w:rPr>
        <w:t xml:space="preserve"> 107 (3: 1988): 455-468, quoting Alexander </w:t>
      </w:r>
      <w:proofErr w:type="spellStart"/>
      <w:r>
        <w:rPr>
          <w:rFonts w:eastAsia="Times New Roman" w:cs="Times New Roman"/>
          <w:color w:val="010101"/>
        </w:rPr>
        <w:t>Polyhistor</w:t>
      </w:r>
      <w:proofErr w:type="spellEnd"/>
      <w:r>
        <w:rPr>
          <w:rFonts w:eastAsia="Times New Roman" w:cs="Times New Roman"/>
          <w:color w:val="010101"/>
        </w:rPr>
        <w:t xml:space="preserve"> in Greek Fragments 140-141 (368.15, 28). </w:t>
      </w:r>
    </w:p>
  </w:footnote>
  <w:footnote w:id="101">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OED</w:t>
      </w:r>
      <w:r>
        <w:rPr>
          <w:rFonts w:eastAsia="Times New Roman" w:cs="Times New Roman"/>
          <w:color w:val="010101"/>
        </w:rPr>
        <w:t xml:space="preserve"> 353.</w:t>
      </w:r>
    </w:p>
  </w:footnote>
  <w:footnote w:id="102">
    <w:p w:rsidR="001C5A27" w:rsidRDefault="00756FEC">
      <w:pPr>
        <w:pStyle w:val="FootnoteText"/>
        <w:rPr>
          <w:sz w:val="24"/>
          <w:szCs w:val="24"/>
        </w:rPr>
      </w:pPr>
      <w:r>
        <w:rPr>
          <w:sz w:val="24"/>
          <w:szCs w:val="24"/>
        </w:rPr>
        <w:footnoteRef/>
      </w:r>
      <w:r>
        <w:rPr>
          <w:sz w:val="24"/>
          <w:szCs w:val="24"/>
        </w:rPr>
        <w:tab/>
        <w:t xml:space="preserve"> </w:t>
      </w:r>
      <w:r>
        <w:rPr>
          <w:i/>
          <w:iCs/>
          <w:sz w:val="24"/>
          <w:szCs w:val="24"/>
        </w:rPr>
        <w:t>HP</w:t>
      </w:r>
      <w:r>
        <w:rPr>
          <w:sz w:val="24"/>
          <w:szCs w:val="24"/>
        </w:rPr>
        <w:t xml:space="preserve"> 1:271, 307.</w:t>
      </w:r>
    </w:p>
  </w:footnote>
  <w:footnote w:id="103">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6:99-103.</w:t>
      </w:r>
    </w:p>
  </w:footnote>
  <w:footnote w:id="104">
    <w:p w:rsidR="001C5A27" w:rsidRDefault="00756FEC">
      <w:pPr>
        <w:pStyle w:val="FootnoteText"/>
        <w:rPr>
          <w:sz w:val="24"/>
          <w:szCs w:val="24"/>
        </w:rPr>
      </w:pPr>
      <w:r>
        <w:rPr>
          <w:sz w:val="24"/>
          <w:szCs w:val="24"/>
        </w:rPr>
        <w:footnoteRef/>
      </w:r>
      <w:r>
        <w:rPr>
          <w:sz w:val="24"/>
          <w:szCs w:val="24"/>
        </w:rPr>
        <w:tab/>
        <w:t xml:space="preserve"> </w:t>
      </w:r>
      <w:r>
        <w:rPr>
          <w:i/>
          <w:iCs/>
          <w:sz w:val="24"/>
          <w:szCs w:val="24"/>
        </w:rPr>
        <w:t>HP</w:t>
      </w:r>
      <w:r>
        <w:rPr>
          <w:sz w:val="24"/>
          <w:szCs w:val="24"/>
        </w:rPr>
        <w:t xml:space="preserve"> 6:190-191, 194.</w:t>
      </w:r>
    </w:p>
  </w:footnote>
  <w:footnote w:id="105">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 xml:space="preserve">HP </w:t>
      </w:r>
      <w:r>
        <w:rPr>
          <w:rFonts w:eastAsia="Times New Roman" w:cs="Times New Roman"/>
          <w:color w:val="010101"/>
        </w:rPr>
        <w:t>1:287.</w:t>
      </w:r>
    </w:p>
  </w:footnote>
  <w:footnote w:id="10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David C. Downing, </w:t>
      </w:r>
      <w:r>
        <w:rPr>
          <w:rFonts w:eastAsia="Times New Roman" w:cs="Times New Roman"/>
          <w:i/>
          <w:iCs/>
          <w:color w:val="010101"/>
        </w:rPr>
        <w:t xml:space="preserve">Into the Wardrobe: C. </w:t>
      </w:r>
      <w:r>
        <w:rPr>
          <w:rFonts w:eastAsia="Times New Roman" w:cs="Times New Roman"/>
          <w:i/>
          <w:iCs/>
          <w:color w:val="010101"/>
        </w:rPr>
        <w:t>S. Lewis and the Narnia Chronicles</w:t>
      </w:r>
      <w:r>
        <w:rPr>
          <w:rFonts w:eastAsia="Times New Roman" w:cs="Times New Roman"/>
          <w:color w:val="010101"/>
        </w:rPr>
        <w:t xml:space="preserve"> (San Francisco: </w:t>
      </w:r>
      <w:proofErr w:type="spellStart"/>
      <w:r>
        <w:rPr>
          <w:rFonts w:eastAsia="Times New Roman" w:cs="Times New Roman"/>
          <w:color w:val="010101"/>
        </w:rPr>
        <w:t>Jossey</w:t>
      </w:r>
      <w:proofErr w:type="spellEnd"/>
      <w:r>
        <w:rPr>
          <w:rFonts w:eastAsia="Times New Roman" w:cs="Times New Roman"/>
          <w:color w:val="010101"/>
        </w:rPr>
        <w:t>-Bass, 2005), 15-16.</w:t>
      </w:r>
    </w:p>
  </w:footnote>
  <w:footnote w:id="107">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4:166-167.</w:t>
      </w:r>
    </w:p>
  </w:footnote>
  <w:footnote w:id="108">
    <w:p w:rsidR="001C5A27" w:rsidRDefault="00756FEC">
      <w:pPr>
        <w:pStyle w:val="FootnoteText"/>
        <w:rPr>
          <w:sz w:val="24"/>
          <w:szCs w:val="24"/>
        </w:rPr>
      </w:pPr>
      <w:r>
        <w:rPr>
          <w:sz w:val="24"/>
          <w:szCs w:val="24"/>
        </w:rPr>
        <w:footnoteRef/>
      </w:r>
      <w:r>
        <w:rPr>
          <w:sz w:val="24"/>
          <w:szCs w:val="24"/>
        </w:rPr>
        <w:tab/>
        <w:t xml:space="preserve"> </w:t>
      </w:r>
      <w:r>
        <w:rPr>
          <w:i/>
          <w:iCs/>
          <w:sz w:val="24"/>
          <w:szCs w:val="24"/>
        </w:rPr>
        <w:t>HP</w:t>
      </w:r>
      <w:r>
        <w:rPr>
          <w:sz w:val="24"/>
          <w:szCs w:val="24"/>
        </w:rPr>
        <w:t xml:space="preserve"> 7:505-506.</w:t>
      </w:r>
    </w:p>
  </w:footnote>
  <w:footnote w:id="109">
    <w:p w:rsidR="001C5A27" w:rsidRDefault="00756FEC">
      <w:r>
        <w:rPr>
          <w:rFonts w:eastAsia="Times New Roman" w:cs="Times New Roman"/>
          <w:i/>
          <w:iCs/>
          <w:color w:val="010101"/>
        </w:rPr>
        <w:footnoteRef/>
      </w:r>
      <w:r>
        <w:rPr>
          <w:rFonts w:eastAsia="Times New Roman" w:cs="Times New Roman"/>
          <w:i/>
          <w:iCs/>
          <w:color w:val="010101"/>
        </w:rPr>
        <w:tab/>
        <w:t xml:space="preserve"> OED</w:t>
      </w:r>
      <w:r>
        <w:rPr>
          <w:rFonts w:eastAsia="Times New Roman" w:cs="Times New Roman"/>
          <w:color w:val="010101"/>
        </w:rPr>
        <w:t xml:space="preserve"> 65: Garth, a yard, courtyard, small piece of enclosed ground, usually beside a house or other building, generally used with a defining wo</w:t>
      </w:r>
      <w:r>
        <w:rPr>
          <w:rFonts w:eastAsia="Times New Roman" w:cs="Times New Roman"/>
          <w:color w:val="010101"/>
        </w:rPr>
        <w:t xml:space="preserve">rd. Harry’s home town is </w:t>
      </w:r>
      <w:proofErr w:type="spellStart"/>
      <w:r>
        <w:rPr>
          <w:rFonts w:eastAsia="Times New Roman" w:cs="Times New Roman"/>
          <w:color w:val="010101"/>
        </w:rPr>
        <w:t>Godric’s</w:t>
      </w:r>
      <w:proofErr w:type="spellEnd"/>
      <w:r>
        <w:rPr>
          <w:rFonts w:eastAsia="Times New Roman" w:cs="Times New Roman"/>
          <w:color w:val="010101"/>
        </w:rPr>
        <w:t xml:space="preserve"> Hollow, which would be an appropriate name for the site of </w:t>
      </w:r>
      <w:proofErr w:type="spellStart"/>
      <w:r>
        <w:rPr>
          <w:rFonts w:eastAsia="Times New Roman" w:cs="Times New Roman"/>
          <w:color w:val="010101"/>
        </w:rPr>
        <w:t>Godric’s</w:t>
      </w:r>
      <w:proofErr w:type="spellEnd"/>
      <w:r>
        <w:rPr>
          <w:rFonts w:eastAsia="Times New Roman" w:cs="Times New Roman"/>
          <w:color w:val="010101"/>
        </w:rPr>
        <w:t xml:space="preserve"> Garth.</w:t>
      </w:r>
    </w:p>
  </w:footnote>
  <w:footnote w:id="110">
    <w:p w:rsidR="001C5A27" w:rsidRDefault="00756FEC">
      <w:r>
        <w:rPr>
          <w:rFonts w:eastAsia="Times New Roman" w:cs="Times New Roman"/>
          <w:color w:val="010101"/>
        </w:rPr>
        <w:footnoteRef/>
      </w:r>
      <w:r>
        <w:rPr>
          <w:rFonts w:eastAsia="Times New Roman" w:cs="Times New Roman"/>
          <w:color w:val="010101"/>
        </w:rPr>
        <w:tab/>
        <w:t xml:space="preserve"> Helen Deeming, “The Songs of St. </w:t>
      </w:r>
      <w:proofErr w:type="spellStart"/>
      <w:r>
        <w:rPr>
          <w:rFonts w:eastAsia="Times New Roman" w:cs="Times New Roman"/>
          <w:color w:val="010101"/>
        </w:rPr>
        <w:t>Godric</w:t>
      </w:r>
      <w:proofErr w:type="spellEnd"/>
      <w:r>
        <w:rPr>
          <w:rFonts w:eastAsia="Times New Roman" w:cs="Times New Roman"/>
          <w:color w:val="010101"/>
        </w:rPr>
        <w:t xml:space="preserve">: A Neglected Context” </w:t>
      </w:r>
      <w:r>
        <w:rPr>
          <w:rFonts w:eastAsia="Times New Roman" w:cs="Times New Roman"/>
          <w:i/>
          <w:iCs/>
          <w:color w:val="010101"/>
        </w:rPr>
        <w:t>Music &amp; Letters</w:t>
      </w:r>
      <w:r>
        <w:rPr>
          <w:rFonts w:eastAsia="Times New Roman" w:cs="Times New Roman"/>
          <w:color w:val="010101"/>
        </w:rPr>
        <w:t xml:space="preserve"> 86 (2005): 169-185; David Farmer, </w:t>
      </w:r>
      <w:r>
        <w:rPr>
          <w:rFonts w:eastAsia="Times New Roman" w:cs="Times New Roman"/>
          <w:i/>
          <w:iCs/>
          <w:color w:val="010101"/>
        </w:rPr>
        <w:t>Oxford Dictionary of Saints</w:t>
      </w:r>
      <w:r>
        <w:rPr>
          <w:rFonts w:eastAsia="Times New Roman" w:cs="Times New Roman"/>
          <w:color w:val="010101"/>
        </w:rPr>
        <w:t xml:space="preserve"> (1997), 214-215; Reginald of Durham, </w:t>
      </w:r>
      <w:proofErr w:type="spellStart"/>
      <w:r>
        <w:rPr>
          <w:rFonts w:eastAsia="Times New Roman" w:cs="Times New Roman"/>
          <w:i/>
          <w:iCs/>
          <w:color w:val="010101"/>
        </w:rPr>
        <w:t>Libellus</w:t>
      </w:r>
      <w:proofErr w:type="spellEnd"/>
      <w:r>
        <w:rPr>
          <w:rFonts w:eastAsia="Times New Roman" w:cs="Times New Roman"/>
          <w:i/>
          <w:iCs/>
          <w:color w:val="010101"/>
        </w:rPr>
        <w:t xml:space="preserve"> de Vita et </w:t>
      </w:r>
      <w:proofErr w:type="spellStart"/>
      <w:r>
        <w:rPr>
          <w:rFonts w:eastAsia="Times New Roman" w:cs="Times New Roman"/>
          <w:i/>
          <w:iCs/>
          <w:color w:val="010101"/>
        </w:rPr>
        <w:t>Miraculis</w:t>
      </w:r>
      <w:proofErr w:type="spellEnd"/>
      <w:r>
        <w:rPr>
          <w:rFonts w:eastAsia="Times New Roman" w:cs="Times New Roman"/>
          <w:i/>
          <w:iCs/>
          <w:color w:val="010101"/>
        </w:rPr>
        <w:t xml:space="preserve"> S. </w:t>
      </w:r>
      <w:proofErr w:type="spellStart"/>
      <w:r>
        <w:rPr>
          <w:rFonts w:eastAsia="Times New Roman" w:cs="Times New Roman"/>
          <w:i/>
          <w:iCs/>
          <w:color w:val="010101"/>
        </w:rPr>
        <w:t>Godrici</w:t>
      </w:r>
      <w:proofErr w:type="spellEnd"/>
      <w:r>
        <w:rPr>
          <w:rFonts w:eastAsia="Times New Roman" w:cs="Times New Roman"/>
          <w:i/>
          <w:iCs/>
          <w:color w:val="010101"/>
        </w:rPr>
        <w:t xml:space="preserve">, </w:t>
      </w:r>
      <w:proofErr w:type="spellStart"/>
      <w:r>
        <w:rPr>
          <w:rFonts w:eastAsia="Times New Roman" w:cs="Times New Roman"/>
          <w:i/>
          <w:iCs/>
          <w:color w:val="010101"/>
        </w:rPr>
        <w:t>Heremitae</w:t>
      </w:r>
      <w:proofErr w:type="spellEnd"/>
      <w:r>
        <w:rPr>
          <w:rFonts w:eastAsia="Times New Roman" w:cs="Times New Roman"/>
          <w:i/>
          <w:iCs/>
          <w:color w:val="010101"/>
        </w:rPr>
        <w:t xml:space="preserve"> de </w:t>
      </w:r>
      <w:proofErr w:type="spellStart"/>
      <w:r>
        <w:rPr>
          <w:rFonts w:eastAsia="Times New Roman" w:cs="Times New Roman"/>
          <w:i/>
          <w:iCs/>
          <w:color w:val="010101"/>
        </w:rPr>
        <w:t>Finchale</w:t>
      </w:r>
      <w:proofErr w:type="spellEnd"/>
      <w:r>
        <w:rPr>
          <w:rFonts w:eastAsia="Times New Roman" w:cs="Times New Roman"/>
          <w:color w:val="010101"/>
        </w:rPr>
        <w:t xml:space="preserve"> (J. Stevenson, 1847; electronic reprint, www.fordham.edu/halsall/sbook.html); J. B. Trend, “The First English Songs” </w:t>
      </w:r>
      <w:r>
        <w:rPr>
          <w:rFonts w:eastAsia="Times New Roman" w:cs="Times New Roman"/>
          <w:i/>
          <w:iCs/>
          <w:color w:val="010101"/>
        </w:rPr>
        <w:t>Music &amp; Letters</w:t>
      </w:r>
      <w:r>
        <w:rPr>
          <w:rFonts w:eastAsia="Times New Roman" w:cs="Times New Roman"/>
          <w:color w:val="010101"/>
        </w:rPr>
        <w:t xml:space="preserve"> 9 (1928): 111-128.</w:t>
      </w:r>
    </w:p>
  </w:footnote>
  <w:footnote w:id="111">
    <w:p w:rsidR="001C5A27" w:rsidRDefault="00756FEC">
      <w:r>
        <w:rPr>
          <w:rFonts w:eastAsia="Times New Roman" w:cs="Times New Roman"/>
          <w:color w:val="010101"/>
        </w:rPr>
        <w:footnoteRef/>
      </w:r>
      <w:r>
        <w:rPr>
          <w:rFonts w:eastAsia="Times New Roman" w:cs="Times New Roman"/>
          <w:color w:val="010101"/>
        </w:rPr>
        <w:tab/>
      </w:r>
      <w:r>
        <w:rPr>
          <w:rFonts w:eastAsia="Times New Roman" w:cs="Times New Roman"/>
          <w:color w:val="010101"/>
        </w:rPr>
        <w:t xml:space="preserve"> Emma </w:t>
      </w:r>
      <w:r>
        <w:rPr>
          <w:rFonts w:eastAsia="Times New Roman" w:cs="Times New Roman"/>
          <w:color w:val="010101"/>
        </w:rPr>
        <w:t>Jung</w:t>
      </w:r>
      <w:r>
        <w:rPr>
          <w:rFonts w:eastAsia="Times New Roman" w:cs="Times New Roman"/>
          <w:i/>
          <w:iCs/>
          <w:color w:val="010101"/>
        </w:rPr>
        <w:t xml:space="preserve">, op. cit., </w:t>
      </w:r>
      <w:r>
        <w:rPr>
          <w:rFonts w:eastAsia="Times New Roman" w:cs="Times New Roman"/>
          <w:color w:val="010101"/>
        </w:rPr>
        <w:t>236.</w:t>
      </w:r>
    </w:p>
  </w:footnote>
  <w:footnote w:id="11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2:91.</w:t>
      </w:r>
    </w:p>
  </w:footnote>
  <w:footnote w:id="113">
    <w:p w:rsidR="001C5A27" w:rsidRDefault="00756FEC">
      <w:r>
        <w:rPr>
          <w:rFonts w:eastAsia="Times New Roman" w:cs="Times New Roman"/>
          <w:color w:val="010101"/>
        </w:rPr>
        <w:footnoteRef/>
      </w:r>
      <w:r>
        <w:rPr>
          <w:rFonts w:eastAsia="Times New Roman" w:cs="Times New Roman"/>
          <w:color w:val="010101"/>
        </w:rPr>
        <w:tab/>
        <w:t xml:space="preserve"> Virgil, </w:t>
      </w:r>
      <w:r>
        <w:rPr>
          <w:rFonts w:eastAsia="Times New Roman" w:cs="Times New Roman"/>
          <w:i/>
          <w:iCs/>
          <w:color w:val="010101"/>
        </w:rPr>
        <w:t>Aeneid</w:t>
      </w:r>
      <w:r>
        <w:rPr>
          <w:rFonts w:eastAsia="Times New Roman" w:cs="Times New Roman"/>
          <w:color w:val="010101"/>
        </w:rPr>
        <w:t xml:space="preserve"> 9.403-409; </w:t>
      </w:r>
      <w:r>
        <w:rPr>
          <w:rFonts w:eastAsia="Times New Roman" w:cs="Times New Roman"/>
          <w:i/>
          <w:iCs/>
          <w:color w:val="010101"/>
        </w:rPr>
        <w:t>Georgics</w:t>
      </w:r>
      <w:r>
        <w:rPr>
          <w:rFonts w:eastAsia="Times New Roman" w:cs="Times New Roman"/>
          <w:color w:val="010101"/>
        </w:rPr>
        <w:t>, 1.396.</w:t>
      </w:r>
    </w:p>
  </w:footnote>
  <w:footnote w:id="114">
    <w:p w:rsidR="001C5A27" w:rsidRDefault="00756FEC">
      <w:r>
        <w:rPr>
          <w:rFonts w:eastAsia="Times New Roman" w:cs="Times New Roman"/>
          <w:color w:val="010101"/>
        </w:rPr>
        <w:footnoteRef/>
      </w:r>
      <w:r>
        <w:rPr>
          <w:rFonts w:eastAsia="Times New Roman" w:cs="Times New Roman"/>
          <w:color w:val="010101"/>
        </w:rPr>
        <w:tab/>
        <w:t xml:space="preserve"> Roberts, </w:t>
      </w:r>
      <w:r>
        <w:rPr>
          <w:rFonts w:eastAsia="Times New Roman" w:cs="Times New Roman"/>
          <w:i/>
          <w:iCs/>
          <w:color w:val="010101"/>
        </w:rPr>
        <w:t xml:space="preserve">op. cit., </w:t>
      </w:r>
      <w:r>
        <w:rPr>
          <w:rFonts w:eastAsia="Times New Roman" w:cs="Times New Roman"/>
          <w:color w:val="010101"/>
        </w:rPr>
        <w:t>11.</w:t>
      </w:r>
    </w:p>
  </w:footnote>
  <w:footnote w:id="115">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6:314.</w:t>
      </w:r>
    </w:p>
  </w:footnote>
  <w:footnote w:id="116">
    <w:p w:rsidR="001C5A27" w:rsidRDefault="00756FEC">
      <w:r>
        <w:rPr>
          <w:rFonts w:eastAsia="Times New Roman" w:cs="Times New Roman"/>
          <w:color w:val="010101"/>
        </w:rPr>
        <w:footnoteRef/>
      </w:r>
      <w:r>
        <w:rPr>
          <w:rFonts w:eastAsia="Times New Roman" w:cs="Times New Roman"/>
          <w:color w:val="010101"/>
        </w:rPr>
        <w:tab/>
        <w:t xml:space="preserve"> Horace, </w:t>
      </w:r>
      <w:r>
        <w:rPr>
          <w:rFonts w:eastAsia="Times New Roman" w:cs="Times New Roman"/>
          <w:i/>
          <w:iCs/>
          <w:color w:val="010101"/>
        </w:rPr>
        <w:t>Epodes</w:t>
      </w:r>
      <w:r>
        <w:rPr>
          <w:rFonts w:eastAsia="Times New Roman" w:cs="Times New Roman"/>
          <w:color w:val="010101"/>
        </w:rPr>
        <w:t xml:space="preserve"> 7.17-20.</w:t>
      </w:r>
    </w:p>
  </w:footnote>
  <w:footnote w:id="117">
    <w:p w:rsidR="001C5A27" w:rsidRDefault="00756FEC">
      <w:r>
        <w:rPr>
          <w:rFonts w:eastAsia="Times New Roman" w:cs="Times New Roman"/>
          <w:color w:val="010101"/>
        </w:rPr>
        <w:footnoteRef/>
      </w:r>
      <w:r>
        <w:rPr>
          <w:rFonts w:eastAsia="Times New Roman" w:cs="Times New Roman"/>
          <w:color w:val="010101"/>
        </w:rPr>
        <w:tab/>
        <w:t xml:space="preserve"> Virgil, </w:t>
      </w:r>
      <w:r>
        <w:rPr>
          <w:rFonts w:eastAsia="Times New Roman" w:cs="Times New Roman"/>
          <w:i/>
          <w:iCs/>
          <w:color w:val="010101"/>
        </w:rPr>
        <w:t>Aeneid</w:t>
      </w:r>
      <w:r>
        <w:rPr>
          <w:rFonts w:eastAsia="Times New Roman" w:cs="Times New Roman"/>
          <w:color w:val="010101"/>
        </w:rPr>
        <w:t xml:space="preserve"> 2.801, 8.589; </w:t>
      </w:r>
      <w:r>
        <w:rPr>
          <w:rFonts w:eastAsia="Times New Roman" w:cs="Times New Roman"/>
          <w:i/>
          <w:iCs/>
          <w:color w:val="010101"/>
        </w:rPr>
        <w:t>Eclogues</w:t>
      </w:r>
      <w:r>
        <w:rPr>
          <w:rFonts w:eastAsia="Times New Roman" w:cs="Times New Roman"/>
          <w:color w:val="010101"/>
        </w:rPr>
        <w:t xml:space="preserve"> 8.17; </w:t>
      </w:r>
      <w:r>
        <w:rPr>
          <w:rFonts w:eastAsia="Times New Roman" w:cs="Times New Roman"/>
          <w:i/>
          <w:iCs/>
          <w:color w:val="010101"/>
        </w:rPr>
        <w:t>Georgics</w:t>
      </w:r>
      <w:r>
        <w:rPr>
          <w:rFonts w:eastAsia="Times New Roman" w:cs="Times New Roman"/>
          <w:color w:val="010101"/>
        </w:rPr>
        <w:t xml:space="preserve"> 3.324.</w:t>
      </w:r>
    </w:p>
  </w:footnote>
  <w:footnote w:id="118">
    <w:p w:rsidR="001C5A27" w:rsidRDefault="00756FEC">
      <w:r>
        <w:rPr>
          <w:rFonts w:eastAsia="Times New Roman" w:cs="Times New Roman"/>
          <w:color w:val="010101"/>
        </w:rPr>
        <w:footnoteRef/>
      </w:r>
      <w:r>
        <w:rPr>
          <w:rFonts w:eastAsia="Times New Roman" w:cs="Times New Roman"/>
          <w:color w:val="010101"/>
        </w:rPr>
        <w:tab/>
        <w:t xml:space="preserve"> Virgil, </w:t>
      </w:r>
      <w:r>
        <w:rPr>
          <w:rFonts w:eastAsia="Times New Roman" w:cs="Times New Roman"/>
          <w:i/>
          <w:iCs/>
          <w:color w:val="010101"/>
        </w:rPr>
        <w:t>Georgics</w:t>
      </w:r>
      <w:r>
        <w:rPr>
          <w:rFonts w:eastAsia="Times New Roman" w:cs="Times New Roman"/>
          <w:color w:val="010101"/>
        </w:rPr>
        <w:t xml:space="preserve"> 4.246.</w:t>
      </w:r>
    </w:p>
  </w:footnote>
  <w:footnote w:id="119">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Pico </w:t>
      </w:r>
      <w:proofErr w:type="spellStart"/>
      <w:r>
        <w:rPr>
          <w:rFonts w:eastAsia="Times New Roman" w:cs="Times New Roman"/>
          <w:color w:val="010101"/>
        </w:rPr>
        <w:t>Iyer</w:t>
      </w:r>
      <w:proofErr w:type="spellEnd"/>
      <w:r>
        <w:rPr>
          <w:rFonts w:eastAsia="Times New Roman" w:cs="Times New Roman"/>
          <w:color w:val="010101"/>
        </w:rPr>
        <w:t xml:space="preserve">, </w:t>
      </w:r>
      <w:r>
        <w:rPr>
          <w:rFonts w:eastAsia="Times New Roman" w:cs="Times New Roman"/>
          <w:i/>
          <w:iCs/>
          <w:color w:val="010101"/>
        </w:rPr>
        <w:t>o</w:t>
      </w:r>
      <w:r>
        <w:rPr>
          <w:rFonts w:eastAsia="Times New Roman" w:cs="Times New Roman"/>
          <w:i/>
          <w:iCs/>
          <w:color w:val="010101"/>
        </w:rPr>
        <w:t>p. cit.</w:t>
      </w:r>
    </w:p>
  </w:footnote>
  <w:footnote w:id="120">
    <w:p w:rsidR="001C5A27" w:rsidRDefault="00756FEC">
      <w:r>
        <w:rPr>
          <w:rFonts w:eastAsia="Times New Roman" w:cs="Times New Roman"/>
          <w:i/>
          <w:iCs/>
          <w:color w:val="010101"/>
        </w:rPr>
        <w:footnoteRef/>
      </w:r>
      <w:r>
        <w:rPr>
          <w:rFonts w:eastAsia="Times New Roman" w:cs="Times New Roman"/>
          <w:i/>
          <w:iCs/>
          <w:color w:val="010101"/>
        </w:rPr>
        <w:tab/>
        <w:t xml:space="preserve"> LSJM</w:t>
      </w:r>
      <w:r>
        <w:rPr>
          <w:rFonts w:eastAsia="Times New Roman" w:cs="Times New Roman"/>
          <w:color w:val="010101"/>
        </w:rPr>
        <w:t xml:space="preserve"> 60-61; also Aeschylus, </w:t>
      </w:r>
      <w:r>
        <w:rPr>
          <w:rFonts w:eastAsia="Times New Roman" w:cs="Times New Roman"/>
          <w:i/>
          <w:iCs/>
          <w:color w:val="010101"/>
        </w:rPr>
        <w:t xml:space="preserve">Agamemnon </w:t>
      </w:r>
      <w:r>
        <w:rPr>
          <w:rFonts w:eastAsia="Times New Roman" w:cs="Times New Roman"/>
          <w:color w:val="010101"/>
        </w:rPr>
        <w:t>1501, 1508.</w:t>
      </w:r>
    </w:p>
  </w:footnote>
  <w:footnote w:id="121">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Ovid, </w:t>
      </w:r>
      <w:r>
        <w:rPr>
          <w:rFonts w:eastAsia="Times New Roman" w:cs="Times New Roman"/>
          <w:i/>
          <w:iCs/>
          <w:color w:val="010101"/>
        </w:rPr>
        <w:t>Metamorphoses</w:t>
      </w:r>
      <w:r>
        <w:rPr>
          <w:rFonts w:eastAsia="Times New Roman" w:cs="Times New Roman"/>
          <w:color w:val="010101"/>
        </w:rPr>
        <w:t xml:space="preserve"> 2.5; Virgil, </w:t>
      </w:r>
      <w:r>
        <w:rPr>
          <w:rFonts w:eastAsia="Times New Roman" w:cs="Times New Roman"/>
          <w:i/>
          <w:iCs/>
          <w:color w:val="010101"/>
        </w:rPr>
        <w:t>Aeneid</w:t>
      </w:r>
      <w:r>
        <w:rPr>
          <w:rFonts w:eastAsia="Times New Roman" w:cs="Times New Roman"/>
          <w:color w:val="010101"/>
        </w:rPr>
        <w:t xml:space="preserve"> 8.724.</w:t>
      </w:r>
    </w:p>
  </w:footnote>
  <w:footnote w:id="12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T. Richard </w:t>
      </w:r>
      <w:proofErr w:type="spellStart"/>
      <w:r>
        <w:rPr>
          <w:rFonts w:eastAsia="Times New Roman" w:cs="Times New Roman"/>
          <w:color w:val="010101"/>
        </w:rPr>
        <w:t>Blurton</w:t>
      </w:r>
      <w:proofErr w:type="spellEnd"/>
      <w:r>
        <w:rPr>
          <w:rFonts w:eastAsia="Times New Roman" w:cs="Times New Roman"/>
          <w:color w:val="010101"/>
        </w:rPr>
        <w:t xml:space="preserve">, </w:t>
      </w:r>
      <w:r>
        <w:rPr>
          <w:rFonts w:eastAsia="Times New Roman" w:cs="Times New Roman"/>
          <w:i/>
          <w:iCs/>
          <w:color w:val="010101"/>
        </w:rPr>
        <w:t>Hindu Art</w:t>
      </w:r>
      <w:r>
        <w:rPr>
          <w:rFonts w:eastAsia="Times New Roman" w:cs="Times New Roman"/>
          <w:color w:val="010101"/>
        </w:rPr>
        <w:t xml:space="preserve"> (Cambridge: Harvard University Press, 1993), 108, 235.</w:t>
      </w:r>
    </w:p>
  </w:footnote>
  <w:footnote w:id="123">
    <w:p w:rsidR="001C5A27" w:rsidRDefault="00756FEC">
      <w:pPr>
        <w:pStyle w:val="FootnoteText"/>
        <w:ind w:left="0" w:firstLine="0"/>
        <w:rPr>
          <w:sz w:val="24"/>
          <w:szCs w:val="24"/>
        </w:rPr>
      </w:pPr>
      <w:r>
        <w:rPr>
          <w:sz w:val="24"/>
          <w:szCs w:val="24"/>
        </w:rPr>
        <w:footnoteRef/>
      </w:r>
      <w:r>
        <w:rPr>
          <w:sz w:val="24"/>
          <w:szCs w:val="24"/>
        </w:rPr>
        <w:tab/>
        <w:t xml:space="preserve"> </w:t>
      </w:r>
      <w:proofErr w:type="spellStart"/>
      <w:r>
        <w:rPr>
          <w:sz w:val="24"/>
          <w:szCs w:val="24"/>
        </w:rPr>
        <w:t>Blurton</w:t>
      </w:r>
      <w:proofErr w:type="spellEnd"/>
      <w:r>
        <w:rPr>
          <w:sz w:val="24"/>
          <w:szCs w:val="24"/>
        </w:rPr>
        <w:t xml:space="preserve">, </w:t>
      </w:r>
      <w:r>
        <w:rPr>
          <w:i/>
          <w:iCs/>
          <w:sz w:val="24"/>
          <w:szCs w:val="24"/>
        </w:rPr>
        <w:t>op. cit.</w:t>
      </w:r>
      <w:r>
        <w:rPr>
          <w:sz w:val="24"/>
          <w:szCs w:val="24"/>
        </w:rPr>
        <w:t xml:space="preserve">, </w:t>
      </w:r>
      <w:r>
        <w:rPr>
          <w:rFonts w:eastAsia="Times New Roman" w:cs="Times New Roman"/>
          <w:color w:val="010101"/>
          <w:sz w:val="24"/>
          <w:szCs w:val="24"/>
        </w:rPr>
        <w:t>48, 167.</w:t>
      </w:r>
    </w:p>
  </w:footnote>
  <w:footnote w:id="12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color w:val="010101"/>
        </w:rPr>
        <w:t xml:space="preserve">J. R. R. Tolkien, “Tree and Leaf” in </w:t>
      </w:r>
      <w:r>
        <w:rPr>
          <w:rFonts w:eastAsia="Times New Roman" w:cs="Times New Roman"/>
          <w:i/>
          <w:iCs/>
          <w:color w:val="010101"/>
        </w:rPr>
        <w:t>A Tolkien Miscellany</w:t>
      </w:r>
      <w:r>
        <w:rPr>
          <w:rFonts w:eastAsia="Times New Roman" w:cs="Times New Roman"/>
          <w:color w:val="010101"/>
        </w:rPr>
        <w:t>, 99.</w:t>
      </w:r>
    </w:p>
  </w:footnote>
  <w:footnote w:id="125">
    <w:p w:rsidR="001C5A27" w:rsidRDefault="00756FEC">
      <w:pPr>
        <w:pStyle w:val="FootnoteText"/>
        <w:rPr>
          <w:sz w:val="24"/>
          <w:szCs w:val="24"/>
        </w:rPr>
      </w:pPr>
      <w:r>
        <w:rPr>
          <w:sz w:val="24"/>
          <w:szCs w:val="24"/>
        </w:rPr>
        <w:footnoteRef/>
      </w:r>
      <w:r>
        <w:rPr>
          <w:sz w:val="24"/>
          <w:szCs w:val="24"/>
        </w:rPr>
        <w:tab/>
        <w:t xml:space="preserve"> Jung, </w:t>
      </w:r>
      <w:r>
        <w:rPr>
          <w:i/>
          <w:iCs/>
          <w:sz w:val="24"/>
          <w:szCs w:val="24"/>
        </w:rPr>
        <w:t>op. cit.</w:t>
      </w:r>
      <w:r>
        <w:rPr>
          <w:sz w:val="24"/>
          <w:szCs w:val="24"/>
        </w:rPr>
        <w:t>, 41.</w:t>
      </w:r>
    </w:p>
  </w:footnote>
  <w:footnote w:id="12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Ovid, </w:t>
      </w:r>
      <w:r>
        <w:rPr>
          <w:rFonts w:eastAsia="Times New Roman" w:cs="Times New Roman"/>
          <w:i/>
          <w:iCs/>
          <w:color w:val="010101"/>
        </w:rPr>
        <w:t>Metamorphoses</w:t>
      </w:r>
      <w:r>
        <w:rPr>
          <w:rFonts w:eastAsia="Times New Roman" w:cs="Times New Roman"/>
          <w:color w:val="010101"/>
        </w:rPr>
        <w:t xml:space="preserve"> 1.763.</w:t>
      </w:r>
    </w:p>
  </w:footnote>
  <w:footnote w:id="127">
    <w:p w:rsidR="001C5A27" w:rsidRDefault="00756FEC">
      <w:r>
        <w:rPr>
          <w:rFonts w:eastAsia="Times New Roman" w:cs="Times New Roman"/>
          <w:color w:val="010101"/>
        </w:rPr>
        <w:footnoteRef/>
      </w:r>
      <w:r>
        <w:rPr>
          <w:rFonts w:eastAsia="Times New Roman" w:cs="Times New Roman"/>
          <w:color w:val="010101"/>
        </w:rPr>
        <w:tab/>
        <w:t xml:space="preserve"> Virgil, </w:t>
      </w:r>
      <w:r>
        <w:rPr>
          <w:rFonts w:eastAsia="Times New Roman" w:cs="Times New Roman"/>
          <w:i/>
          <w:iCs/>
          <w:color w:val="010101"/>
        </w:rPr>
        <w:t>Eclogues</w:t>
      </w:r>
      <w:r>
        <w:rPr>
          <w:rFonts w:eastAsia="Times New Roman" w:cs="Times New Roman"/>
          <w:color w:val="010101"/>
        </w:rPr>
        <w:t xml:space="preserve"> 2.45-54 </w:t>
      </w:r>
      <w:r>
        <w:rPr>
          <w:rFonts w:eastAsia="Times New Roman" w:cs="Times New Roman"/>
          <w:i/>
          <w:iCs/>
          <w:color w:val="010101"/>
        </w:rPr>
        <w:t>Georgics</w:t>
      </w:r>
      <w:r>
        <w:rPr>
          <w:rFonts w:eastAsia="Times New Roman" w:cs="Times New Roman"/>
          <w:color w:val="010101"/>
        </w:rPr>
        <w:t xml:space="preserve"> 4.333-347.</w:t>
      </w:r>
    </w:p>
  </w:footnote>
  <w:footnote w:id="128">
    <w:p w:rsidR="001C5A27" w:rsidRDefault="00756FEC">
      <w:r>
        <w:rPr>
          <w:rFonts w:eastAsia="Times New Roman" w:cs="Times New Roman"/>
          <w:color w:val="010101"/>
        </w:rPr>
        <w:footnoteRef/>
      </w:r>
      <w:r>
        <w:rPr>
          <w:rFonts w:eastAsia="Times New Roman" w:cs="Times New Roman"/>
          <w:color w:val="010101"/>
        </w:rPr>
        <w:tab/>
        <w:t xml:space="preserve"> Virgil, </w:t>
      </w:r>
      <w:r>
        <w:rPr>
          <w:rFonts w:eastAsia="Times New Roman" w:cs="Times New Roman"/>
          <w:i/>
          <w:iCs/>
          <w:color w:val="010101"/>
        </w:rPr>
        <w:t>Aeneid</w:t>
      </w:r>
      <w:r>
        <w:rPr>
          <w:rFonts w:eastAsia="Times New Roman" w:cs="Times New Roman"/>
          <w:color w:val="010101"/>
        </w:rPr>
        <w:t xml:space="preserve"> 3.452, 5.735, 6.10, 6.42-155.</w:t>
      </w:r>
    </w:p>
  </w:footnote>
  <w:footnote w:id="129">
    <w:p w:rsidR="001C5A27" w:rsidRDefault="00756FEC">
      <w:r>
        <w:rPr>
          <w:rFonts w:eastAsia="Times New Roman" w:cs="Times New Roman"/>
          <w:color w:val="010101"/>
        </w:rPr>
        <w:footnoteRef/>
      </w:r>
      <w:r>
        <w:rPr>
          <w:rFonts w:eastAsia="Times New Roman" w:cs="Times New Roman"/>
          <w:color w:val="010101"/>
        </w:rPr>
        <w:tab/>
        <w:t xml:space="preserve"> Virgil, </w:t>
      </w:r>
      <w:r>
        <w:rPr>
          <w:rFonts w:eastAsia="Times New Roman" w:cs="Times New Roman"/>
          <w:i/>
          <w:iCs/>
          <w:color w:val="010101"/>
        </w:rPr>
        <w:t>Aeneid</w:t>
      </w:r>
      <w:r>
        <w:rPr>
          <w:rFonts w:eastAsia="Times New Roman" w:cs="Times New Roman"/>
          <w:color w:val="010101"/>
        </w:rPr>
        <w:t xml:space="preserve"> 2.246-247, 3.183-187.</w:t>
      </w:r>
    </w:p>
  </w:footnote>
  <w:footnote w:id="130">
    <w:p w:rsidR="001C5A27" w:rsidRDefault="00756FEC">
      <w:r>
        <w:rPr>
          <w:rFonts w:eastAsia="Times New Roman" w:cs="Times New Roman"/>
          <w:i/>
          <w:iCs/>
          <w:color w:val="010101"/>
        </w:rPr>
        <w:footnoteRef/>
      </w:r>
      <w:r>
        <w:rPr>
          <w:rFonts w:eastAsia="Times New Roman" w:cs="Times New Roman"/>
          <w:i/>
          <w:iCs/>
          <w:color w:val="010101"/>
        </w:rPr>
        <w:tab/>
        <w:t xml:space="preserve"> </w:t>
      </w:r>
      <w:r>
        <w:rPr>
          <w:rFonts w:eastAsia="Times New Roman" w:cs="Times New Roman"/>
          <w:i/>
          <w:iCs/>
          <w:color w:val="010101"/>
        </w:rPr>
        <w:t>LTH</w:t>
      </w:r>
      <w:r>
        <w:rPr>
          <w:rFonts w:eastAsia="Times New Roman" w:cs="Times New Roman"/>
          <w:color w:val="010101"/>
        </w:rPr>
        <w:t xml:space="preserve"> 356-358, 406-407, 419-420, 425, 456.</w:t>
      </w:r>
    </w:p>
  </w:footnote>
  <w:footnote w:id="131">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1:297, Genesis 3.4.</w:t>
      </w:r>
    </w:p>
  </w:footnote>
  <w:footnote w:id="132">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LTH</w:t>
      </w:r>
      <w:r>
        <w:rPr>
          <w:rFonts w:eastAsia="Times New Roman" w:cs="Times New Roman"/>
          <w:color w:val="010101"/>
        </w:rPr>
        <w:t xml:space="preserve"> 518-519.</w:t>
      </w:r>
    </w:p>
  </w:footnote>
  <w:footnote w:id="133">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5:112.</w:t>
      </w:r>
    </w:p>
  </w:footnote>
  <w:footnote w:id="13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&lt;http://www.jkrowling.com/textonly/en/extrastuff_view.cfm?id=7&gt;</w:t>
      </w:r>
    </w:p>
  </w:footnote>
  <w:footnote w:id="135">
    <w:p w:rsidR="001C5A27" w:rsidRDefault="00756FEC">
      <w:pPr>
        <w:pStyle w:val="FootnoteText"/>
        <w:ind w:left="0" w:firstLine="0"/>
        <w:rPr>
          <w:sz w:val="24"/>
          <w:szCs w:val="24"/>
        </w:rPr>
      </w:pPr>
      <w:r>
        <w:rPr>
          <w:sz w:val="24"/>
          <w:szCs w:val="24"/>
        </w:rPr>
        <w:footnoteRef/>
      </w:r>
      <w:r>
        <w:rPr>
          <w:sz w:val="24"/>
          <w:szCs w:val="24"/>
        </w:rPr>
        <w:tab/>
        <w:t xml:space="preserve"> HP 4:733.</w:t>
      </w:r>
    </w:p>
  </w:footnote>
  <w:footnote w:id="13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5:227.</w:t>
      </w:r>
    </w:p>
  </w:footnote>
  <w:footnote w:id="137">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6:118-119.</w:t>
      </w:r>
    </w:p>
  </w:footnote>
  <w:footnote w:id="138">
    <w:p w:rsidR="001C5A27" w:rsidRDefault="00756FEC">
      <w:pPr>
        <w:pStyle w:val="FootnoteText"/>
        <w:rPr>
          <w:sz w:val="24"/>
          <w:szCs w:val="24"/>
        </w:rPr>
      </w:pPr>
      <w:r>
        <w:rPr>
          <w:sz w:val="24"/>
          <w:szCs w:val="24"/>
        </w:rPr>
        <w:footnoteRef/>
      </w:r>
      <w:r>
        <w:rPr>
          <w:sz w:val="24"/>
          <w:szCs w:val="24"/>
        </w:rPr>
        <w:tab/>
        <w:t xml:space="preserve"> </w:t>
      </w:r>
      <w:r>
        <w:rPr>
          <w:i/>
          <w:iCs/>
          <w:sz w:val="24"/>
          <w:szCs w:val="24"/>
        </w:rPr>
        <w:t>HP</w:t>
      </w:r>
      <w:r>
        <w:rPr>
          <w:sz w:val="24"/>
          <w:szCs w:val="24"/>
        </w:rPr>
        <w:t xml:space="preserve"> 5:655.</w:t>
      </w:r>
    </w:p>
  </w:footnote>
  <w:footnote w:id="139">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6:287, 536. We should note one throwback: under cover of being a minor, Rowling frames the events of book 7 as the patient damsel awaiting the return of her knight, with whom she then marches off in domestic bliss.</w:t>
      </w:r>
    </w:p>
  </w:footnote>
  <w:footnote w:id="140">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5:69, 93, 116, 121, 536.</w:t>
      </w:r>
    </w:p>
  </w:footnote>
  <w:footnote w:id="141">
    <w:p w:rsidR="001C5A27" w:rsidRDefault="00756FEC">
      <w:pPr>
        <w:rPr>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6:5</w:t>
      </w:r>
      <w:r>
        <w:rPr>
          <w:rFonts w:eastAsia="Times New Roman" w:cs="Times New Roman"/>
          <w:color w:val="010101"/>
        </w:rPr>
        <w:t>33, 646.</w:t>
      </w:r>
    </w:p>
  </w:footnote>
  <w:footnote w:id="142">
    <w:p w:rsidR="001C5A27" w:rsidRDefault="00756FEC">
      <w:r>
        <w:rPr>
          <w:rFonts w:eastAsia="Times New Roman" w:cs="Times New Roman"/>
          <w:color w:val="010101"/>
        </w:rPr>
        <w:footnoteRef/>
      </w:r>
      <w:r>
        <w:rPr>
          <w:rFonts w:eastAsia="Times New Roman" w:cs="Times New Roman"/>
          <w:color w:val="010101"/>
        </w:rPr>
        <w:tab/>
        <w:t xml:space="preserve"> Aristotle, </w:t>
      </w:r>
      <w:r>
        <w:rPr>
          <w:rFonts w:eastAsia="Times New Roman" w:cs="Times New Roman"/>
          <w:i/>
          <w:iCs/>
          <w:color w:val="010101"/>
        </w:rPr>
        <w:t>Metaphysics</w:t>
      </w:r>
      <w:r>
        <w:rPr>
          <w:rFonts w:eastAsia="Times New Roman" w:cs="Times New Roman"/>
          <w:color w:val="010101"/>
        </w:rPr>
        <w:t xml:space="preserve"> 982b.19-20 (1.2.10), author’s translation.</w:t>
      </w:r>
    </w:p>
  </w:footnote>
  <w:footnote w:id="143">
    <w:p w:rsidR="001C5A27" w:rsidRDefault="00756FEC">
      <w:pPr>
        <w:pStyle w:val="FootnoteText"/>
        <w:rPr>
          <w:sz w:val="24"/>
          <w:szCs w:val="24"/>
        </w:rPr>
      </w:pPr>
      <w:r>
        <w:rPr>
          <w:sz w:val="24"/>
          <w:szCs w:val="24"/>
        </w:rPr>
        <w:footnoteRef/>
      </w:r>
      <w:r>
        <w:rPr>
          <w:sz w:val="24"/>
          <w:szCs w:val="24"/>
        </w:rPr>
        <w:tab/>
        <w:t xml:space="preserve"> Classically, the four elements are earth, air, fire, and water. Eduard </w:t>
      </w:r>
      <w:proofErr w:type="spellStart"/>
      <w:r>
        <w:rPr>
          <w:rFonts w:eastAsia="Times New Roman" w:cs="Times New Roman"/>
          <w:color w:val="010101"/>
          <w:sz w:val="24"/>
          <w:szCs w:val="24"/>
        </w:rPr>
        <w:t>Schweizer</w:t>
      </w:r>
      <w:proofErr w:type="spellEnd"/>
      <w:r>
        <w:rPr>
          <w:rFonts w:eastAsia="Times New Roman" w:cs="Times New Roman"/>
          <w:color w:val="010101"/>
          <w:sz w:val="24"/>
          <w:szCs w:val="24"/>
        </w:rPr>
        <w:t xml:space="preserve">, </w:t>
      </w:r>
      <w:r>
        <w:rPr>
          <w:rFonts w:eastAsia="Times New Roman" w:cs="Times New Roman"/>
          <w:i/>
          <w:iCs/>
          <w:color w:val="010101"/>
          <w:sz w:val="24"/>
          <w:szCs w:val="24"/>
        </w:rPr>
        <w:t xml:space="preserve">op. cit., </w:t>
      </w:r>
      <w:r>
        <w:rPr>
          <w:rFonts w:eastAsia="Times New Roman" w:cs="Times New Roman"/>
          <w:color w:val="010101"/>
          <w:sz w:val="24"/>
          <w:szCs w:val="24"/>
        </w:rPr>
        <w:t>107, argues that ether is also considered an element.</w:t>
      </w:r>
    </w:p>
  </w:footnote>
  <w:footnote w:id="144">
    <w:p w:rsidR="001C5A27" w:rsidRDefault="00756FEC">
      <w:r>
        <w:rPr>
          <w:rFonts w:eastAsia="Times New Roman" w:cs="Times New Roman"/>
          <w:color w:val="010101"/>
        </w:rPr>
        <w:footnoteRef/>
      </w:r>
      <w:r>
        <w:rPr>
          <w:rFonts w:eastAsia="Times New Roman" w:cs="Times New Roman"/>
          <w:color w:val="010101"/>
        </w:rPr>
        <w:tab/>
        <w:t xml:space="preserve"> Johnston, </w:t>
      </w:r>
      <w:r>
        <w:rPr>
          <w:rFonts w:eastAsia="Times New Roman" w:cs="Times New Roman"/>
          <w:i/>
          <w:iCs/>
          <w:color w:val="010101"/>
        </w:rPr>
        <w:t xml:space="preserve">op. cit., </w:t>
      </w:r>
      <w:r>
        <w:rPr>
          <w:rFonts w:eastAsia="Times New Roman" w:cs="Times New Roman"/>
          <w:color w:val="010101"/>
        </w:rPr>
        <w:t>1.</w:t>
      </w:r>
    </w:p>
  </w:footnote>
  <w:footnote w:id="145">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color w:val="010101"/>
        </w:rPr>
        <w:t xml:space="preserve">Horace, </w:t>
      </w:r>
      <w:r>
        <w:rPr>
          <w:rFonts w:eastAsia="Times New Roman" w:cs="Times New Roman"/>
          <w:i/>
          <w:iCs/>
          <w:color w:val="010101"/>
        </w:rPr>
        <w:t>Odes</w:t>
      </w:r>
      <w:r>
        <w:rPr>
          <w:rFonts w:eastAsia="Times New Roman" w:cs="Times New Roman"/>
          <w:color w:val="010101"/>
        </w:rPr>
        <w:t xml:space="preserve"> 2.14.33-35, 3.11.17-20; Homer, </w:t>
      </w:r>
      <w:r>
        <w:rPr>
          <w:rFonts w:eastAsia="Times New Roman" w:cs="Times New Roman"/>
          <w:i/>
          <w:iCs/>
          <w:color w:val="010101"/>
        </w:rPr>
        <w:t>Iliad</w:t>
      </w:r>
      <w:r>
        <w:rPr>
          <w:rFonts w:eastAsia="Times New Roman" w:cs="Times New Roman"/>
          <w:color w:val="010101"/>
        </w:rPr>
        <w:t xml:space="preserve">, 8.368; Virgil, </w:t>
      </w:r>
      <w:proofErr w:type="spellStart"/>
      <w:r>
        <w:rPr>
          <w:rFonts w:eastAsia="Times New Roman" w:cs="Times New Roman"/>
          <w:i/>
          <w:iCs/>
          <w:color w:val="010101"/>
        </w:rPr>
        <w:t>Culex</w:t>
      </w:r>
      <w:proofErr w:type="spellEnd"/>
      <w:r>
        <w:rPr>
          <w:rFonts w:eastAsia="Times New Roman" w:cs="Times New Roman"/>
          <w:color w:val="010101"/>
        </w:rPr>
        <w:t xml:space="preserve"> 220-223, </w:t>
      </w:r>
      <w:r>
        <w:rPr>
          <w:rFonts w:eastAsia="Times New Roman" w:cs="Times New Roman"/>
          <w:i/>
          <w:iCs/>
          <w:color w:val="010101"/>
        </w:rPr>
        <w:t>Georgics</w:t>
      </w:r>
      <w:r>
        <w:rPr>
          <w:rFonts w:eastAsia="Times New Roman" w:cs="Times New Roman"/>
          <w:color w:val="010101"/>
        </w:rPr>
        <w:t xml:space="preserve"> 4.483-484, </w:t>
      </w:r>
      <w:r>
        <w:rPr>
          <w:rFonts w:eastAsia="Times New Roman" w:cs="Times New Roman"/>
          <w:i/>
          <w:iCs/>
          <w:color w:val="010101"/>
        </w:rPr>
        <w:t>Aeneid</w:t>
      </w:r>
      <w:r>
        <w:rPr>
          <w:rFonts w:eastAsia="Times New Roman" w:cs="Times New Roman"/>
          <w:color w:val="010101"/>
        </w:rPr>
        <w:t xml:space="preserve"> 4.417-425.</w:t>
      </w:r>
    </w:p>
  </w:footnote>
  <w:footnote w:id="146">
    <w:p w:rsidR="001C5A27" w:rsidRDefault="00756FEC">
      <w:r>
        <w:rPr>
          <w:rFonts w:eastAsia="Times New Roman" w:cs="Times New Roman"/>
          <w:color w:val="010101"/>
        </w:rPr>
        <w:footnoteRef/>
      </w:r>
      <w:r>
        <w:rPr>
          <w:rFonts w:eastAsia="Times New Roman" w:cs="Times New Roman"/>
          <w:color w:val="010101"/>
        </w:rPr>
        <w:tab/>
        <w:t xml:space="preserve"> Virgil, </w:t>
      </w:r>
      <w:r>
        <w:rPr>
          <w:rFonts w:eastAsia="Times New Roman" w:cs="Times New Roman"/>
          <w:i/>
          <w:iCs/>
          <w:color w:val="010101"/>
        </w:rPr>
        <w:t>Aeneid</w:t>
      </w:r>
      <w:r>
        <w:rPr>
          <w:rFonts w:eastAsia="Times New Roman" w:cs="Times New Roman"/>
          <w:color w:val="010101"/>
        </w:rPr>
        <w:t xml:space="preserve"> 7.180, 12.198.</w:t>
      </w:r>
    </w:p>
  </w:footnote>
  <w:footnote w:id="147">
    <w:p w:rsidR="001C5A27" w:rsidRDefault="00756FEC">
      <w:r>
        <w:rPr>
          <w:rFonts w:eastAsia="Times New Roman" w:cs="Times New Roman"/>
          <w:color w:val="010101"/>
        </w:rPr>
        <w:footnoteRef/>
      </w:r>
      <w:r>
        <w:rPr>
          <w:rFonts w:eastAsia="Times New Roman" w:cs="Times New Roman"/>
          <w:color w:val="010101"/>
        </w:rPr>
        <w:tab/>
        <w:t xml:space="preserve"> Lucan, </w:t>
      </w:r>
      <w:proofErr w:type="spellStart"/>
      <w:r>
        <w:rPr>
          <w:rFonts w:eastAsia="Times New Roman" w:cs="Times New Roman"/>
          <w:i/>
          <w:iCs/>
          <w:color w:val="010101"/>
        </w:rPr>
        <w:t>Pharsalia</w:t>
      </w:r>
      <w:proofErr w:type="spellEnd"/>
      <w:r>
        <w:rPr>
          <w:rFonts w:eastAsia="Times New Roman" w:cs="Times New Roman"/>
          <w:color w:val="010101"/>
        </w:rPr>
        <w:t xml:space="preserve"> 9.849-853; Pliny the Elder, </w:t>
      </w:r>
      <w:r>
        <w:rPr>
          <w:rFonts w:eastAsia="Times New Roman" w:cs="Times New Roman"/>
          <w:i/>
          <w:iCs/>
          <w:color w:val="010101"/>
        </w:rPr>
        <w:t>Natural History</w:t>
      </w:r>
      <w:r>
        <w:rPr>
          <w:rFonts w:eastAsia="Times New Roman" w:cs="Times New Roman"/>
          <w:color w:val="010101"/>
        </w:rPr>
        <w:t xml:space="preserve"> 8.33; </w:t>
      </w:r>
      <w:proofErr w:type="spellStart"/>
      <w:r>
        <w:rPr>
          <w:rFonts w:eastAsia="Times New Roman" w:cs="Times New Roman"/>
          <w:color w:val="010101"/>
        </w:rPr>
        <w:t>Isidore</w:t>
      </w:r>
      <w:proofErr w:type="spellEnd"/>
      <w:r>
        <w:rPr>
          <w:rFonts w:eastAsia="Times New Roman" w:cs="Times New Roman"/>
          <w:color w:val="010101"/>
        </w:rPr>
        <w:t xml:space="preserve"> of Seville, </w:t>
      </w:r>
      <w:r>
        <w:rPr>
          <w:rFonts w:eastAsia="Times New Roman" w:cs="Times New Roman"/>
          <w:i/>
          <w:iCs/>
          <w:color w:val="010101"/>
        </w:rPr>
        <w:t>Etymologies</w:t>
      </w:r>
      <w:r>
        <w:rPr>
          <w:rFonts w:eastAsia="Times New Roman" w:cs="Times New Roman"/>
          <w:color w:val="010101"/>
        </w:rPr>
        <w:t xml:space="preserve"> 12</w:t>
      </w:r>
      <w:r>
        <w:rPr>
          <w:rFonts w:eastAsia="Times New Roman" w:cs="Times New Roman"/>
          <w:color w:val="010101"/>
        </w:rPr>
        <w:t>.4.6-9.</w:t>
      </w:r>
    </w:p>
  </w:footnote>
  <w:footnote w:id="148">
    <w:p w:rsidR="001C5A27" w:rsidRDefault="00756FEC">
      <w:pPr>
        <w:pStyle w:val="FootnoteText"/>
        <w:rPr>
          <w:sz w:val="24"/>
          <w:szCs w:val="24"/>
        </w:rPr>
      </w:pPr>
      <w:r>
        <w:rPr>
          <w:sz w:val="24"/>
          <w:szCs w:val="24"/>
        </w:rPr>
        <w:footnoteRef/>
      </w:r>
      <w:r>
        <w:rPr>
          <w:sz w:val="24"/>
          <w:szCs w:val="24"/>
        </w:rPr>
        <w:tab/>
        <w:t xml:space="preserve"> Luke 20.46-47, author's translation.</w:t>
      </w:r>
    </w:p>
  </w:footnote>
  <w:footnote w:id="149">
    <w:p w:rsidR="001C5A27" w:rsidRDefault="00756FEC">
      <w:r>
        <w:rPr>
          <w:rFonts w:eastAsia="Times New Roman" w:cs="Times New Roman"/>
          <w:color w:val="010101"/>
        </w:rPr>
        <w:footnoteRef/>
      </w:r>
      <w:r>
        <w:rPr>
          <w:rFonts w:eastAsia="Times New Roman" w:cs="Times New Roman"/>
          <w:color w:val="010101"/>
        </w:rPr>
        <w:tab/>
        <w:t xml:space="preserve"> Davies, </w:t>
      </w:r>
      <w:proofErr w:type="gramStart"/>
      <w:r>
        <w:rPr>
          <w:rFonts w:eastAsia="Times New Roman" w:cs="Times New Roman"/>
          <w:i/>
          <w:iCs/>
          <w:color w:val="010101"/>
        </w:rPr>
        <w:t>What’s</w:t>
      </w:r>
      <w:proofErr w:type="gramEnd"/>
      <w:r>
        <w:rPr>
          <w:rFonts w:eastAsia="Times New Roman" w:cs="Times New Roman"/>
          <w:i/>
          <w:iCs/>
          <w:color w:val="010101"/>
        </w:rPr>
        <w:t xml:space="preserve"> Bred in the Bone</w:t>
      </w:r>
      <w:r>
        <w:rPr>
          <w:rFonts w:eastAsia="Times New Roman" w:cs="Times New Roman"/>
          <w:color w:val="010101"/>
        </w:rPr>
        <w:t>, 395.</w:t>
      </w:r>
    </w:p>
  </w:footnote>
  <w:footnote w:id="150">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Along with most Protestant Reformers, this writer believes that religion is not a matter of institutions: there is an “invisible church” of the faithful. The two mu</w:t>
      </w:r>
      <w:r>
        <w:rPr>
          <w:rFonts w:eastAsia="Times New Roman" w:cs="Times New Roman"/>
          <w:color w:val="010101"/>
        </w:rPr>
        <w:t>st be kept distinct, as the institutional practice of religion does not necessarily have anything at all to do with religion or being religious.</w:t>
      </w:r>
    </w:p>
  </w:footnote>
  <w:footnote w:id="151">
    <w:p w:rsidR="001C5A27" w:rsidRDefault="00756FEC">
      <w:pPr>
        <w:pStyle w:val="FootnoteText"/>
        <w:rPr>
          <w:sz w:val="24"/>
          <w:szCs w:val="24"/>
        </w:rPr>
      </w:pPr>
      <w:r>
        <w:rPr>
          <w:i/>
          <w:iCs/>
          <w:sz w:val="24"/>
          <w:szCs w:val="24"/>
        </w:rPr>
        <w:footnoteRef/>
      </w:r>
      <w:r>
        <w:rPr>
          <w:i/>
          <w:iCs/>
          <w:sz w:val="24"/>
          <w:szCs w:val="24"/>
        </w:rPr>
        <w:tab/>
        <w:t>HP</w:t>
      </w:r>
      <w:r>
        <w:rPr>
          <w:sz w:val="24"/>
          <w:szCs w:val="24"/>
        </w:rPr>
        <w:t xml:space="preserve"> 5:302.</w:t>
      </w:r>
    </w:p>
  </w:footnote>
  <w:footnote w:id="152">
    <w:p w:rsidR="001C5A27" w:rsidRDefault="00756FEC">
      <w:r>
        <w:rPr>
          <w:rFonts w:eastAsia="Times New Roman" w:cs="Times New Roman"/>
          <w:color w:val="010101"/>
        </w:rPr>
        <w:footnoteRef/>
      </w:r>
      <w:r>
        <w:rPr>
          <w:rFonts w:eastAsia="Times New Roman" w:cs="Times New Roman"/>
          <w:color w:val="010101"/>
        </w:rPr>
        <w:tab/>
        <w:t xml:space="preserve"> Jacobs, </w:t>
      </w:r>
      <w:r>
        <w:rPr>
          <w:rFonts w:eastAsia="Times New Roman" w:cs="Times New Roman"/>
          <w:i/>
          <w:iCs/>
          <w:color w:val="010101"/>
        </w:rPr>
        <w:t>op. cit.</w:t>
      </w:r>
    </w:p>
  </w:footnote>
  <w:footnote w:id="153">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1:1</w:t>
      </w:r>
      <w:proofErr w:type="gramStart"/>
      <w:r>
        <w:rPr>
          <w:rFonts w:eastAsia="Times New Roman" w:cs="Times New Roman"/>
          <w:color w:val="010101"/>
        </w:rPr>
        <w:t>,53</w:t>
      </w:r>
      <w:proofErr w:type="gramEnd"/>
      <w:r>
        <w:rPr>
          <w:rFonts w:eastAsia="Times New Roman" w:cs="Times New Roman"/>
          <w:color w:val="010101"/>
        </w:rPr>
        <w:t>, 2:2.</w:t>
      </w:r>
    </w:p>
  </w:footnote>
  <w:footnote w:id="15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Diana Mertz Hsieh, “</w:t>
      </w:r>
      <w:proofErr w:type="spellStart"/>
      <w:r>
        <w:rPr>
          <w:rFonts w:eastAsia="Times New Roman" w:cs="Times New Roman"/>
          <w:color w:val="010101"/>
        </w:rPr>
        <w:t>Dursley</w:t>
      </w:r>
      <w:proofErr w:type="spellEnd"/>
      <w:r>
        <w:rPr>
          <w:rFonts w:eastAsia="Times New Roman" w:cs="Times New Roman"/>
          <w:color w:val="010101"/>
        </w:rPr>
        <w:t xml:space="preserve"> Duplicity” in Baggett, 27.</w:t>
      </w:r>
    </w:p>
  </w:footnote>
  <w:footnote w:id="155">
    <w:p w:rsidR="001C5A27" w:rsidRDefault="00756FEC">
      <w:pPr>
        <w:pStyle w:val="FootnoteText"/>
        <w:rPr>
          <w:sz w:val="24"/>
          <w:szCs w:val="24"/>
        </w:rPr>
      </w:pPr>
      <w:r>
        <w:rPr>
          <w:i/>
          <w:iCs/>
          <w:sz w:val="24"/>
          <w:szCs w:val="24"/>
        </w:rPr>
        <w:footnoteRef/>
      </w:r>
      <w:r>
        <w:rPr>
          <w:i/>
          <w:iCs/>
          <w:sz w:val="24"/>
          <w:szCs w:val="24"/>
        </w:rPr>
        <w:tab/>
      </w:r>
      <w:r>
        <w:rPr>
          <w:i/>
          <w:iCs/>
          <w:sz w:val="24"/>
          <w:szCs w:val="24"/>
        </w:rPr>
        <w:t>HP</w:t>
      </w:r>
      <w:r>
        <w:rPr>
          <w:sz w:val="24"/>
          <w:szCs w:val="24"/>
        </w:rPr>
        <w:t xml:space="preserve"> 7:40.</w:t>
      </w:r>
    </w:p>
  </w:footnote>
  <w:footnote w:id="15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4:525.</w:t>
      </w:r>
    </w:p>
  </w:footnote>
  <w:footnote w:id="157">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6:510.</w:t>
      </w:r>
    </w:p>
  </w:footnote>
  <w:footnote w:id="158">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5:283, 351.</w:t>
      </w:r>
    </w:p>
  </w:footnote>
  <w:footnote w:id="159">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1:55, 5:100.</w:t>
      </w:r>
    </w:p>
  </w:footnote>
  <w:footnote w:id="160">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5:72-73, 308.</w:t>
      </w:r>
    </w:p>
  </w:footnote>
  <w:footnote w:id="161">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5:302.</w:t>
      </w:r>
    </w:p>
  </w:footnote>
  <w:footnote w:id="16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5:746-747.</w:t>
      </w:r>
    </w:p>
  </w:footnote>
  <w:footnote w:id="163">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5:614-615.</w:t>
      </w:r>
    </w:p>
  </w:footnote>
  <w:footnote w:id="16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6:42-43, 61-62, 86.</w:t>
      </w:r>
    </w:p>
  </w:footnote>
  <w:footnote w:id="165">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7:123-124.</w:t>
      </w:r>
    </w:p>
  </w:footnote>
  <w:footnote w:id="166">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7:22-28.</w:t>
      </w:r>
    </w:p>
  </w:footnote>
  <w:footnote w:id="167">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5:567.</w:t>
      </w:r>
    </w:p>
  </w:footnote>
  <w:footnote w:id="168">
    <w:p w:rsidR="001C5A27" w:rsidRDefault="00756FEC">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6:357.</w:t>
      </w:r>
    </w:p>
  </w:footnote>
  <w:footnote w:id="169">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6:18.</w:t>
      </w:r>
    </w:p>
  </w:footnote>
  <w:footnote w:id="170">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1: 32.</w:t>
      </w:r>
    </w:p>
  </w:footnote>
  <w:footnote w:id="171">
    <w:p w:rsidR="001C5A27" w:rsidRDefault="00756FEC">
      <w:pPr>
        <w:pStyle w:val="BodyText"/>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color w:val="010101"/>
        </w:rPr>
        <w:t xml:space="preserve">Marc Horne, “Meet the kind old scholar who 'became' Dumbledore” </w:t>
      </w:r>
      <w:r>
        <w:rPr>
          <w:rFonts w:eastAsia="Times New Roman" w:cs="Times New Roman"/>
          <w:i/>
          <w:iCs/>
          <w:color w:val="010101"/>
        </w:rPr>
        <w:t>The Scotsman</w:t>
      </w:r>
      <w:r>
        <w:rPr>
          <w:rFonts w:eastAsia="Times New Roman" w:cs="Times New Roman"/>
          <w:color w:val="010101"/>
        </w:rPr>
        <w:t xml:space="preserve"> July 15, 2007.</w:t>
      </w:r>
    </w:p>
  </w:footnote>
  <w:footnote w:id="17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5:228-229.</w:t>
      </w:r>
    </w:p>
  </w:footnote>
  <w:footnote w:id="173">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6:376.</w:t>
      </w:r>
    </w:p>
  </w:footnote>
  <w:footnote w:id="17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1:75.</w:t>
      </w:r>
    </w:p>
  </w:footnote>
  <w:footnote w:id="175">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Pico </w:t>
      </w:r>
      <w:proofErr w:type="spellStart"/>
      <w:r>
        <w:rPr>
          <w:rFonts w:eastAsia="Times New Roman" w:cs="Times New Roman"/>
          <w:color w:val="010101"/>
        </w:rPr>
        <w:t>Iyer</w:t>
      </w:r>
      <w:proofErr w:type="spellEnd"/>
      <w:r>
        <w:rPr>
          <w:rFonts w:eastAsia="Times New Roman" w:cs="Times New Roman"/>
          <w:color w:val="010101"/>
        </w:rPr>
        <w:t xml:space="preserve">, “The Playing Fields of Hogwarts” </w:t>
      </w:r>
      <w:r>
        <w:rPr>
          <w:rFonts w:eastAsia="Times New Roman" w:cs="Times New Roman"/>
          <w:i/>
          <w:iCs/>
          <w:color w:val="010101"/>
        </w:rPr>
        <w:t>New York Times</w:t>
      </w:r>
      <w:r>
        <w:rPr>
          <w:rFonts w:eastAsia="Times New Roman" w:cs="Times New Roman"/>
          <w:color w:val="010101"/>
        </w:rPr>
        <w:t xml:space="preserve"> October 10, 1999.</w:t>
      </w:r>
    </w:p>
  </w:footnote>
  <w:footnote w:id="17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Hebrews 11.1, author’s translation.</w:t>
      </w:r>
    </w:p>
  </w:footnote>
  <w:footnote w:id="177">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color w:val="010101"/>
        </w:rPr>
        <w:t xml:space="preserve">Matthew 6:19-21, KJV; </w:t>
      </w:r>
      <w:r>
        <w:rPr>
          <w:rFonts w:eastAsia="Times New Roman" w:cs="Times New Roman"/>
          <w:i/>
          <w:iCs/>
          <w:color w:val="010101"/>
        </w:rPr>
        <w:t>HP</w:t>
      </w:r>
      <w:r>
        <w:rPr>
          <w:rFonts w:eastAsia="Times New Roman" w:cs="Times New Roman"/>
          <w:color w:val="010101"/>
        </w:rPr>
        <w:t xml:space="preserve"> 7:325.</w:t>
      </w:r>
    </w:p>
  </w:footnote>
  <w:footnote w:id="178">
    <w:p w:rsidR="001C5A27" w:rsidRDefault="00756FEC">
      <w:pPr>
        <w:pStyle w:val="FootnoteText"/>
        <w:rPr>
          <w:sz w:val="24"/>
          <w:szCs w:val="24"/>
        </w:rPr>
      </w:pPr>
      <w:r>
        <w:rPr>
          <w:sz w:val="24"/>
          <w:szCs w:val="24"/>
        </w:rPr>
        <w:footnoteRef/>
      </w:r>
      <w:r>
        <w:rPr>
          <w:sz w:val="24"/>
          <w:szCs w:val="24"/>
        </w:rPr>
        <w:tab/>
        <w:t xml:space="preserve"> </w:t>
      </w:r>
      <w:r>
        <w:rPr>
          <w:rFonts w:eastAsia="Times New Roman" w:cs="Times New Roman"/>
          <w:i/>
          <w:iCs/>
          <w:color w:val="010101"/>
          <w:sz w:val="24"/>
          <w:szCs w:val="24"/>
        </w:rPr>
        <w:t>HP</w:t>
      </w:r>
      <w:r>
        <w:rPr>
          <w:rFonts w:eastAsia="Times New Roman" w:cs="Times New Roman"/>
          <w:color w:val="010101"/>
          <w:sz w:val="24"/>
          <w:szCs w:val="24"/>
        </w:rPr>
        <w:t xml:space="preserve"> </w:t>
      </w:r>
      <w:r>
        <w:rPr>
          <w:rFonts w:eastAsia="Times New Roman" w:cs="Times New Roman"/>
          <w:color w:val="010101"/>
          <w:sz w:val="24"/>
          <w:szCs w:val="24"/>
        </w:rPr>
        <w:t xml:space="preserve">6:195, 427, 544. </w:t>
      </w:r>
      <w:r>
        <w:rPr>
          <w:sz w:val="24"/>
          <w:szCs w:val="24"/>
        </w:rPr>
        <w:t>Properly speaking, a prophet (</w:t>
      </w:r>
      <w:proofErr w:type="spellStart"/>
      <w:r>
        <w:rPr>
          <w:rFonts w:ascii="SPIonic" w:hAnsi="SPIonic"/>
          <w:sz w:val="24"/>
          <w:szCs w:val="24"/>
        </w:rPr>
        <w:t>profh</w:t>
      </w:r>
      <w:proofErr w:type="spellEnd"/>
      <w:r>
        <w:rPr>
          <w:rFonts w:ascii="SPIonic" w:hAnsi="SPIonic"/>
          <w:sz w:val="24"/>
          <w:szCs w:val="24"/>
        </w:rPr>
        <w:t>/</w:t>
      </w:r>
      <w:proofErr w:type="spellStart"/>
      <w:r>
        <w:rPr>
          <w:rFonts w:ascii="SPIonic" w:hAnsi="SPIonic"/>
          <w:sz w:val="24"/>
          <w:szCs w:val="24"/>
        </w:rPr>
        <w:t>thj</w:t>
      </w:r>
      <w:proofErr w:type="spellEnd"/>
      <w:r>
        <w:rPr>
          <w:sz w:val="24"/>
          <w:szCs w:val="24"/>
        </w:rPr>
        <w:t xml:space="preserve">) is any person who delivers any message on behalf of another (although usually a deity), and any such utterance is a “prophecy.” Thus I use “prediction,” “foretelling,” and similar words to distinguish a particular type of prophecy. </w:t>
      </w:r>
      <w:r>
        <w:rPr>
          <w:i/>
          <w:iCs/>
          <w:sz w:val="24"/>
          <w:szCs w:val="24"/>
        </w:rPr>
        <w:t xml:space="preserve">LSJM </w:t>
      </w:r>
      <w:r>
        <w:rPr>
          <w:sz w:val="24"/>
          <w:szCs w:val="24"/>
        </w:rPr>
        <w:t>Middle 611.</w:t>
      </w:r>
    </w:p>
  </w:footnote>
  <w:footnote w:id="179">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i/>
          <w:iCs/>
          <w:color w:val="010101"/>
        </w:rPr>
        <w:t xml:space="preserve"> </w:t>
      </w:r>
      <w:r>
        <w:rPr>
          <w:rFonts w:eastAsia="Times New Roman" w:cs="Times New Roman"/>
          <w:color w:val="010101"/>
        </w:rPr>
        <w:t>6:512.</w:t>
      </w:r>
    </w:p>
  </w:footnote>
  <w:footnote w:id="180">
    <w:p w:rsidR="001C5A27" w:rsidRDefault="00756FEC">
      <w:pPr>
        <w:pStyle w:val="FootnoteText"/>
        <w:rPr>
          <w:sz w:val="24"/>
          <w:szCs w:val="24"/>
        </w:rPr>
      </w:pPr>
      <w:r>
        <w:rPr>
          <w:sz w:val="24"/>
          <w:szCs w:val="24"/>
        </w:rPr>
        <w:footnoteRef/>
      </w:r>
      <w:r>
        <w:rPr>
          <w:sz w:val="24"/>
          <w:szCs w:val="24"/>
        </w:rPr>
        <w:tab/>
        <w:t xml:space="preserve"> </w:t>
      </w:r>
      <w:r>
        <w:rPr>
          <w:i/>
          <w:iCs/>
          <w:sz w:val="24"/>
          <w:szCs w:val="24"/>
        </w:rPr>
        <w:t xml:space="preserve">HP </w:t>
      </w:r>
      <w:r>
        <w:rPr>
          <w:rFonts w:eastAsia="Times New Roman" w:cs="Times New Roman"/>
          <w:color w:val="010101"/>
          <w:sz w:val="24"/>
          <w:szCs w:val="24"/>
        </w:rPr>
        <w:t>4:277.</w:t>
      </w:r>
    </w:p>
  </w:footnote>
  <w:footnote w:id="181">
    <w:p w:rsidR="001C5A27" w:rsidRDefault="00756FEC">
      <w:pPr>
        <w:pStyle w:val="FootnoteText"/>
        <w:rPr>
          <w:sz w:val="24"/>
          <w:szCs w:val="24"/>
        </w:rPr>
      </w:pPr>
      <w:r>
        <w:rPr>
          <w:sz w:val="24"/>
          <w:szCs w:val="24"/>
        </w:rPr>
        <w:footnoteRef/>
      </w:r>
      <w:r>
        <w:rPr>
          <w:sz w:val="24"/>
          <w:szCs w:val="24"/>
        </w:rPr>
        <w:tab/>
        <w:t xml:space="preserve"> </w:t>
      </w:r>
      <w:r>
        <w:rPr>
          <w:i/>
          <w:iCs/>
          <w:sz w:val="24"/>
          <w:szCs w:val="24"/>
        </w:rPr>
        <w:t xml:space="preserve">HP </w:t>
      </w:r>
      <w:r>
        <w:rPr>
          <w:rFonts w:eastAsia="Times New Roman" w:cs="Times New Roman"/>
          <w:color w:val="010101"/>
          <w:sz w:val="24"/>
          <w:szCs w:val="24"/>
        </w:rPr>
        <w:t xml:space="preserve">4:255-256. </w:t>
      </w:r>
      <w:r>
        <w:rPr>
          <w:sz w:val="24"/>
          <w:szCs w:val="24"/>
        </w:rPr>
        <w:t>The “lamp to my feet” of Psalm 119.105 is just that: a small light that shows only the next step or two on the path.</w:t>
      </w:r>
    </w:p>
  </w:footnote>
  <w:footnote w:id="18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John 8.7.</w:t>
      </w:r>
    </w:p>
  </w:footnote>
  <w:footnote w:id="183">
    <w:p w:rsidR="001C5A27" w:rsidRDefault="00756FEC">
      <w:r>
        <w:rPr>
          <w:rFonts w:eastAsia="Times New Roman" w:cs="Times New Roman"/>
          <w:color w:val="010101"/>
        </w:rPr>
        <w:footnoteRef/>
      </w:r>
      <w:r>
        <w:rPr>
          <w:rFonts w:eastAsia="Times New Roman" w:cs="Times New Roman"/>
          <w:color w:val="010101"/>
        </w:rPr>
        <w:tab/>
        <w:t xml:space="preserve"> Horace Bushnell, </w:t>
      </w:r>
      <w:r>
        <w:rPr>
          <w:rFonts w:eastAsia="Times New Roman" w:cs="Times New Roman"/>
          <w:i/>
          <w:iCs/>
          <w:color w:val="010101"/>
        </w:rPr>
        <w:t xml:space="preserve">The Census and slavery; a Thanksgiving discourse, delivered in the chapel at Clifton Springs, N.Y., November 29, 1860 </w:t>
      </w:r>
      <w:r>
        <w:rPr>
          <w:rFonts w:eastAsia="Times New Roman" w:cs="Times New Roman"/>
          <w:color w:val="010101"/>
        </w:rPr>
        <w:t xml:space="preserve">(Hartford: L.E. Hunt, 1860), 19; </w:t>
      </w:r>
      <w:r>
        <w:rPr>
          <w:rFonts w:eastAsia="Times New Roman" w:cs="Times New Roman"/>
          <w:i/>
          <w:iCs/>
          <w:color w:val="010101"/>
        </w:rPr>
        <w:t>The Vicarious Sacrifice: Grounded in Principles interpreted by Human Analogies</w:t>
      </w:r>
      <w:r>
        <w:rPr>
          <w:rFonts w:eastAsia="Times New Roman" w:cs="Times New Roman"/>
          <w:color w:val="010101"/>
        </w:rPr>
        <w:t xml:space="preserve"> (New York: Charles Scribne</w:t>
      </w:r>
      <w:r>
        <w:rPr>
          <w:rFonts w:eastAsia="Times New Roman" w:cs="Times New Roman"/>
          <w:color w:val="010101"/>
        </w:rPr>
        <w:t>r’s Sons, 1891), 63-67, 279-280. These were written in response to statements that slavery is mentioned (and rules about it promulgated) in the Bible, and therefore allowed for all time. Similarly, the patriarchs practiced polygamy. Bushnell argued that in</w:t>
      </w:r>
      <w:r>
        <w:rPr>
          <w:rFonts w:eastAsia="Times New Roman" w:cs="Times New Roman"/>
          <w:color w:val="010101"/>
        </w:rPr>
        <w:t xml:space="preserve"> the light of modern moral development, both had become inappropriate.</w:t>
      </w:r>
    </w:p>
  </w:footnote>
  <w:footnote w:id="184">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Matthew 23.13-33.</w:t>
      </w:r>
    </w:p>
  </w:footnote>
  <w:footnote w:id="185">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w:t>
      </w:r>
      <w:r>
        <w:rPr>
          <w:rFonts w:eastAsia="Times New Roman" w:cs="Times New Roman"/>
          <w:color w:val="010101"/>
        </w:rPr>
        <w:t xml:space="preserve"> </w:t>
      </w:r>
      <w:r>
        <w:rPr>
          <w:rFonts w:eastAsia="Times New Roman" w:cs="Times New Roman"/>
          <w:color w:val="010101"/>
        </w:rPr>
        <w:t>4:649.</w:t>
      </w:r>
    </w:p>
  </w:footnote>
  <w:footnote w:id="18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 xml:space="preserve">HP </w:t>
      </w:r>
      <w:r>
        <w:rPr>
          <w:rFonts w:eastAsia="Times New Roman" w:cs="Times New Roman"/>
          <w:color w:val="010101"/>
        </w:rPr>
        <w:t>1:291.</w:t>
      </w:r>
    </w:p>
  </w:footnote>
  <w:footnote w:id="187">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 xml:space="preserve">HP </w:t>
      </w:r>
      <w:r>
        <w:rPr>
          <w:rFonts w:eastAsia="Times New Roman" w:cs="Times New Roman"/>
          <w:color w:val="010101"/>
        </w:rPr>
        <w:t>4:507.</w:t>
      </w:r>
    </w:p>
  </w:footnote>
  <w:footnote w:id="188">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 </w:t>
      </w:r>
      <w:r>
        <w:rPr>
          <w:rFonts w:eastAsia="Times New Roman" w:cs="Times New Roman"/>
          <w:color w:val="010101"/>
        </w:rPr>
        <w:t>6:339.</w:t>
      </w:r>
    </w:p>
  </w:footnote>
  <w:footnote w:id="189">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 </w:t>
      </w:r>
      <w:r>
        <w:rPr>
          <w:rFonts w:eastAsia="Times New Roman" w:cs="Times New Roman"/>
          <w:color w:val="010101"/>
        </w:rPr>
        <w:t>6:331, 342-347.</w:t>
      </w:r>
    </w:p>
  </w:footnote>
  <w:footnote w:id="190">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 </w:t>
      </w:r>
      <w:r>
        <w:rPr>
          <w:rFonts w:eastAsia="Times New Roman" w:cs="Times New Roman"/>
          <w:color w:val="010101"/>
        </w:rPr>
        <w:t>6:138-139.</w:t>
      </w:r>
    </w:p>
  </w:footnote>
  <w:footnote w:id="191">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 </w:t>
      </w:r>
      <w:r>
        <w:rPr>
          <w:rFonts w:eastAsia="Times New Roman" w:cs="Times New Roman"/>
          <w:color w:val="010101"/>
        </w:rPr>
        <w:t>7:682-683.</w:t>
      </w:r>
    </w:p>
  </w:footnote>
  <w:footnote w:id="19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HP</w:t>
      </w:r>
      <w:r>
        <w:rPr>
          <w:rFonts w:eastAsia="Times New Roman" w:cs="Times New Roman"/>
          <w:color w:val="010101"/>
        </w:rPr>
        <w:t xml:space="preserve"> 7:459.</w:t>
      </w:r>
    </w:p>
  </w:footnote>
  <w:footnote w:id="193">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 xml:space="preserve">HP </w:t>
      </w:r>
      <w:r>
        <w:rPr>
          <w:rFonts w:eastAsia="Times New Roman" w:cs="Times New Roman"/>
          <w:color w:val="010101"/>
        </w:rPr>
        <w:t>5:8, 65-66.</w:t>
      </w:r>
    </w:p>
  </w:footnote>
  <w:footnote w:id="194">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 </w:t>
      </w:r>
      <w:r>
        <w:rPr>
          <w:rFonts w:eastAsia="Times New Roman" w:cs="Times New Roman"/>
          <w:color w:val="010101"/>
        </w:rPr>
        <w:t>1:289, 6:602-604.</w:t>
      </w:r>
    </w:p>
  </w:footnote>
  <w:footnote w:id="195">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 </w:t>
      </w:r>
      <w:r>
        <w:rPr>
          <w:rFonts w:eastAsia="Times New Roman" w:cs="Times New Roman"/>
          <w:color w:val="010101"/>
        </w:rPr>
        <w:t>7:758.</w:t>
      </w:r>
    </w:p>
  </w:footnote>
  <w:footnote w:id="196">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 </w:t>
      </w:r>
      <w:r>
        <w:rPr>
          <w:rFonts w:eastAsia="Times New Roman" w:cs="Times New Roman"/>
          <w:color w:val="010101"/>
        </w:rPr>
        <w:t>6:275.</w:t>
      </w:r>
    </w:p>
  </w:footnote>
  <w:footnote w:id="197">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 xml:space="preserve">HP </w:t>
      </w:r>
      <w:r>
        <w:rPr>
          <w:rFonts w:eastAsia="Times New Roman" w:cs="Times New Roman"/>
          <w:color w:val="010101"/>
        </w:rPr>
        <w:t>6:444.</w:t>
      </w:r>
    </w:p>
  </w:footnote>
  <w:footnote w:id="198">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w:t>
      </w:r>
      <w:r>
        <w:rPr>
          <w:rFonts w:eastAsia="Times New Roman" w:cs="Times New Roman"/>
          <w:i/>
          <w:iCs/>
          <w:color w:val="010101"/>
        </w:rPr>
        <w:t xml:space="preserve">HP </w:t>
      </w:r>
      <w:r>
        <w:rPr>
          <w:rFonts w:eastAsia="Times New Roman" w:cs="Times New Roman"/>
          <w:color w:val="010101"/>
        </w:rPr>
        <w:t>1:287.</w:t>
      </w:r>
    </w:p>
  </w:footnote>
  <w:footnote w:id="199">
    <w:p w:rsidR="001C5A27" w:rsidRDefault="00756FEC">
      <w:pPr>
        <w:rPr>
          <w:rFonts w:eastAsia="Times New Roman" w:cs="Times New Roman"/>
          <w:color w:val="010101"/>
        </w:rPr>
      </w:pPr>
      <w:r>
        <w:rPr>
          <w:rFonts w:eastAsia="Times New Roman" w:cs="Times New Roman"/>
          <w:i/>
          <w:iCs/>
          <w:color w:val="010101"/>
        </w:rPr>
        <w:footnoteRef/>
      </w:r>
      <w:r>
        <w:rPr>
          <w:rFonts w:eastAsia="Times New Roman" w:cs="Times New Roman"/>
          <w:i/>
          <w:iCs/>
          <w:color w:val="010101"/>
        </w:rPr>
        <w:tab/>
        <w:t xml:space="preserve"> HP </w:t>
      </w:r>
      <w:r>
        <w:rPr>
          <w:rFonts w:eastAsia="Times New Roman" w:cs="Times New Roman"/>
          <w:color w:val="010101"/>
        </w:rPr>
        <w:t>5:494-495.</w:t>
      </w:r>
    </w:p>
  </w:footnote>
  <w:footnote w:id="200">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Matthew 10.28, author's translation.</w:t>
      </w:r>
    </w:p>
  </w:footnote>
  <w:footnote w:id="201">
    <w:p w:rsidR="001C5A27" w:rsidRDefault="00756FEC">
      <w:pPr>
        <w:pStyle w:val="FootnoteText"/>
        <w:rPr>
          <w:sz w:val="24"/>
          <w:szCs w:val="24"/>
        </w:rPr>
      </w:pPr>
      <w:r>
        <w:rPr>
          <w:sz w:val="24"/>
          <w:szCs w:val="24"/>
        </w:rPr>
        <w:footnoteRef/>
      </w:r>
      <w:r>
        <w:rPr>
          <w:sz w:val="24"/>
          <w:szCs w:val="24"/>
        </w:rPr>
        <w:tab/>
        <w:t xml:space="preserve"> Matthew 18.3, author's translation.</w:t>
      </w:r>
    </w:p>
  </w:footnote>
  <w:footnote w:id="202">
    <w:p w:rsidR="001C5A27" w:rsidRDefault="00756FEC">
      <w:pPr>
        <w:ind w:left="720" w:right="720"/>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Lev Grossman, “J.K. Rowling Hogwarts </w:t>
      </w:r>
      <w:proofErr w:type="gramStart"/>
      <w:r>
        <w:rPr>
          <w:rFonts w:eastAsia="Times New Roman" w:cs="Times New Roman"/>
          <w:color w:val="010101"/>
        </w:rPr>
        <w:t>And</w:t>
      </w:r>
      <w:proofErr w:type="gramEnd"/>
      <w:r>
        <w:rPr>
          <w:rFonts w:eastAsia="Times New Roman" w:cs="Times New Roman"/>
          <w:color w:val="010101"/>
        </w:rPr>
        <w:t xml:space="preserve"> All” </w:t>
      </w:r>
      <w:r>
        <w:rPr>
          <w:rFonts w:eastAsia="Times New Roman" w:cs="Times New Roman"/>
          <w:i/>
          <w:iCs/>
          <w:color w:val="010101"/>
        </w:rPr>
        <w:t>Time</w:t>
      </w:r>
      <w:r>
        <w:rPr>
          <w:rFonts w:eastAsia="Times New Roman" w:cs="Times New Roman"/>
          <w:color w:val="010101"/>
        </w:rPr>
        <w:t>, July 17, 2005.</w:t>
      </w:r>
    </w:p>
    <w:p w:rsidR="001C5A27" w:rsidRDefault="00756FEC">
      <w:pPr>
        <w:rPr>
          <w:rFonts w:eastAsia="Times New Roman" w:cs="Times New Roman"/>
          <w:color w:val="010101"/>
        </w:rPr>
      </w:pPr>
      <w:r>
        <w:rPr>
          <w:rFonts w:eastAsia="Times New Roman" w:cs="Times New Roman"/>
          <w:color w:val="010101"/>
        </w:rPr>
        <w:tab/>
      </w:r>
      <w:r>
        <w:rPr>
          <w:rFonts w:eastAsia="Times New Roman" w:cs="Times New Roman"/>
          <w:color w:val="010101"/>
        </w:rPr>
        <w:t>http://www.time.com/time/printout/0,8816,1083935,00.html.</w:t>
      </w:r>
    </w:p>
  </w:footnote>
  <w:footnote w:id="203">
    <w:p w:rsidR="001C5A27" w:rsidRDefault="00756FEC">
      <w:r>
        <w:rPr>
          <w:rFonts w:eastAsia="Times New Roman" w:cs="Times New Roman"/>
          <w:i/>
          <w:iCs/>
          <w:color w:val="010101"/>
        </w:rPr>
        <w:footnoteRef/>
      </w:r>
      <w:r>
        <w:rPr>
          <w:rFonts w:eastAsia="Times New Roman" w:cs="Times New Roman"/>
          <w:i/>
          <w:iCs/>
          <w:color w:val="010101"/>
        </w:rPr>
        <w:tab/>
        <w:t xml:space="preserve"> Americans </w:t>
      </w:r>
      <w:proofErr w:type="gramStart"/>
      <w:r>
        <w:rPr>
          <w:rFonts w:eastAsia="Times New Roman" w:cs="Times New Roman"/>
          <w:i/>
          <w:iCs/>
          <w:color w:val="010101"/>
        </w:rPr>
        <w:t>With</w:t>
      </w:r>
      <w:proofErr w:type="gramEnd"/>
      <w:r>
        <w:rPr>
          <w:rFonts w:eastAsia="Times New Roman" w:cs="Times New Roman"/>
          <w:i/>
          <w:iCs/>
          <w:color w:val="010101"/>
        </w:rPr>
        <w:t xml:space="preserve"> Disabilities Act of 1990</w:t>
      </w:r>
      <w:r>
        <w:rPr>
          <w:rFonts w:eastAsia="Times New Roman" w:cs="Times New Roman"/>
          <w:color w:val="010101"/>
        </w:rPr>
        <w:t xml:space="preserve">, section 3, paragraph 2; also Paul </w:t>
      </w:r>
      <w:proofErr w:type="spellStart"/>
      <w:r>
        <w:rPr>
          <w:rFonts w:eastAsia="Times New Roman" w:cs="Times New Roman"/>
          <w:color w:val="010101"/>
        </w:rPr>
        <w:t>Abberly</w:t>
      </w:r>
      <w:proofErr w:type="spellEnd"/>
      <w:r>
        <w:rPr>
          <w:rFonts w:eastAsia="Times New Roman" w:cs="Times New Roman"/>
          <w:color w:val="010101"/>
        </w:rPr>
        <w:t xml:space="preserve">, “The Concept of Oppression and the Development of a Social Theory of Disability” </w:t>
      </w:r>
      <w:r>
        <w:rPr>
          <w:rFonts w:eastAsia="Times New Roman" w:cs="Times New Roman"/>
          <w:i/>
          <w:iCs/>
          <w:color w:val="010101"/>
        </w:rPr>
        <w:t>Disability, Handicap &amp; Society</w:t>
      </w:r>
      <w:r>
        <w:rPr>
          <w:rFonts w:eastAsia="Times New Roman" w:cs="Times New Roman"/>
          <w:color w:val="010101"/>
        </w:rPr>
        <w:t xml:space="preserve"> 2 (1987): 14.</w:t>
      </w:r>
    </w:p>
  </w:footnote>
  <w:footnote w:id="204">
    <w:p w:rsidR="001C5A27" w:rsidRDefault="00756FEC">
      <w:r>
        <w:rPr>
          <w:rFonts w:eastAsia="Times New Roman" w:cs="Times New Roman"/>
          <w:color w:val="010101"/>
        </w:rPr>
        <w:footnoteRef/>
      </w:r>
      <w:r>
        <w:rPr>
          <w:rFonts w:eastAsia="Times New Roman" w:cs="Times New Roman"/>
          <w:color w:val="010101"/>
        </w:rPr>
        <w:tab/>
        <w:t xml:space="preserve"> H-Disability (www2.h-net.msu.edu), July 31, 2003. See Stephen Pearl Andrews, </w:t>
      </w:r>
      <w:proofErr w:type="spellStart"/>
      <w:r>
        <w:rPr>
          <w:rFonts w:eastAsia="Times New Roman" w:cs="Times New Roman"/>
          <w:i/>
          <w:iCs/>
          <w:color w:val="010101"/>
        </w:rPr>
        <w:t>Stirpiculture</w:t>
      </w:r>
      <w:proofErr w:type="spellEnd"/>
      <w:r>
        <w:rPr>
          <w:rFonts w:eastAsia="Times New Roman" w:cs="Times New Roman"/>
          <w:i/>
          <w:iCs/>
          <w:color w:val="010101"/>
        </w:rPr>
        <w:t xml:space="preserve">, </w:t>
      </w:r>
      <w:proofErr w:type="gramStart"/>
      <w:r>
        <w:rPr>
          <w:rFonts w:eastAsia="Times New Roman" w:cs="Times New Roman"/>
          <w:i/>
          <w:iCs/>
          <w:color w:val="010101"/>
        </w:rPr>
        <w:t>Scientific</w:t>
      </w:r>
      <w:proofErr w:type="gramEnd"/>
      <w:r>
        <w:rPr>
          <w:rFonts w:eastAsia="Times New Roman" w:cs="Times New Roman"/>
          <w:i/>
          <w:iCs/>
          <w:color w:val="010101"/>
        </w:rPr>
        <w:t xml:space="preserve"> Propagation: Improvement of the Breeds of Men</w:t>
      </w:r>
      <w:r>
        <w:rPr>
          <w:rFonts w:eastAsia="Times New Roman" w:cs="Times New Roman"/>
          <w:color w:val="010101"/>
        </w:rPr>
        <w:t xml:space="preserve">, also “The Cardinal Woman’s Rights Doctrine” </w:t>
      </w:r>
      <w:r>
        <w:rPr>
          <w:rFonts w:eastAsia="Times New Roman" w:cs="Times New Roman"/>
          <w:i/>
          <w:iCs/>
          <w:color w:val="010101"/>
        </w:rPr>
        <w:t>WCW</w:t>
      </w:r>
      <w:r>
        <w:rPr>
          <w:rFonts w:eastAsia="Times New Roman" w:cs="Times New Roman"/>
          <w:color w:val="010101"/>
        </w:rPr>
        <w:t xml:space="preserve"> 1 (17 September 1870): 9; Mary Austin, </w:t>
      </w:r>
      <w:r>
        <w:rPr>
          <w:rFonts w:eastAsia="Times New Roman" w:cs="Times New Roman"/>
          <w:i/>
          <w:iCs/>
          <w:color w:val="010101"/>
        </w:rPr>
        <w:t>K</w:t>
      </w:r>
      <w:r>
        <w:rPr>
          <w:rFonts w:eastAsia="Times New Roman" w:cs="Times New Roman"/>
          <w:i/>
          <w:iCs/>
          <w:color w:val="010101"/>
        </w:rPr>
        <w:t>ate Bixby’s Queerness</w:t>
      </w:r>
      <w:r>
        <w:rPr>
          <w:rFonts w:eastAsia="Times New Roman" w:cs="Times New Roman"/>
          <w:color w:val="010101"/>
        </w:rPr>
        <w:t xml:space="preserve"> (1905); Mary Augusta Ward, </w:t>
      </w:r>
      <w:r>
        <w:rPr>
          <w:rFonts w:eastAsia="Times New Roman" w:cs="Times New Roman"/>
          <w:i/>
          <w:iCs/>
          <w:color w:val="010101"/>
        </w:rPr>
        <w:t>Marcella</w:t>
      </w:r>
      <w:r>
        <w:rPr>
          <w:rFonts w:eastAsia="Times New Roman" w:cs="Times New Roman"/>
          <w:color w:val="010101"/>
        </w:rPr>
        <w:t xml:space="preserve"> (1894).</w:t>
      </w:r>
    </w:p>
  </w:footnote>
  <w:footnote w:id="205">
    <w:p w:rsidR="001C5A27" w:rsidRDefault="00756FEC">
      <w:r>
        <w:rPr>
          <w:rFonts w:eastAsia="Times New Roman" w:cs="Times New Roman"/>
          <w:color w:val="010101"/>
        </w:rPr>
        <w:footnoteRef/>
      </w:r>
      <w:r>
        <w:rPr>
          <w:rFonts w:eastAsia="Times New Roman" w:cs="Times New Roman"/>
          <w:color w:val="010101"/>
        </w:rPr>
        <w:tab/>
        <w:t xml:space="preserve"> Julia Keller, “Tragic? Yes, but humor triumphs” </w:t>
      </w:r>
      <w:r>
        <w:rPr>
          <w:rFonts w:eastAsia="Times New Roman" w:cs="Times New Roman"/>
          <w:i/>
          <w:iCs/>
          <w:color w:val="010101"/>
        </w:rPr>
        <w:t>Chicago Tribune</w:t>
      </w:r>
      <w:r>
        <w:rPr>
          <w:rFonts w:eastAsia="Times New Roman" w:cs="Times New Roman"/>
          <w:color w:val="010101"/>
        </w:rPr>
        <w:t>, July 17, 2005.</w:t>
      </w:r>
    </w:p>
  </w:footnote>
  <w:footnote w:id="206">
    <w:p w:rsidR="001C5A27" w:rsidRDefault="00756FEC">
      <w:r>
        <w:rPr>
          <w:rFonts w:eastAsia="Times New Roman" w:cs="Times New Roman"/>
          <w:color w:val="010101"/>
        </w:rPr>
        <w:footnoteRef/>
      </w:r>
      <w:r>
        <w:rPr>
          <w:rFonts w:eastAsia="Times New Roman" w:cs="Times New Roman"/>
          <w:color w:val="010101"/>
        </w:rPr>
        <w:tab/>
        <w:t xml:space="preserve"> Emily Green, “Harry Potter and the Half-Blood Prince” (Review), </w:t>
      </w:r>
      <w:r>
        <w:rPr>
          <w:rFonts w:eastAsia="Times New Roman" w:cs="Times New Roman"/>
          <w:i/>
          <w:iCs/>
          <w:color w:val="010101"/>
        </w:rPr>
        <w:t>Los Angeles Times</w:t>
      </w:r>
      <w:r>
        <w:rPr>
          <w:rFonts w:eastAsia="Times New Roman" w:cs="Times New Roman"/>
          <w:color w:val="010101"/>
        </w:rPr>
        <w:t>, July 16, 2005; Chaunc</w:t>
      </w:r>
      <w:r>
        <w:rPr>
          <w:rFonts w:eastAsia="Times New Roman" w:cs="Times New Roman"/>
          <w:color w:val="010101"/>
        </w:rPr>
        <w:t xml:space="preserve">ey </w:t>
      </w:r>
      <w:proofErr w:type="spellStart"/>
      <w:r>
        <w:rPr>
          <w:rFonts w:eastAsia="Times New Roman" w:cs="Times New Roman"/>
          <w:color w:val="010101"/>
        </w:rPr>
        <w:t>Mabe</w:t>
      </w:r>
      <w:proofErr w:type="spellEnd"/>
      <w:r>
        <w:rPr>
          <w:rFonts w:eastAsia="Times New Roman" w:cs="Times New Roman"/>
          <w:color w:val="010101"/>
        </w:rPr>
        <w:t xml:space="preserve">, “Conjuring up twists—and tears” </w:t>
      </w:r>
      <w:r>
        <w:rPr>
          <w:rFonts w:eastAsia="Times New Roman" w:cs="Times New Roman"/>
          <w:i/>
          <w:iCs/>
          <w:color w:val="010101"/>
        </w:rPr>
        <w:t>Chicago Tribune</w:t>
      </w:r>
      <w:r>
        <w:rPr>
          <w:rFonts w:eastAsia="Times New Roman" w:cs="Times New Roman"/>
          <w:color w:val="010101"/>
        </w:rPr>
        <w:t>, July 17, 2005.</w:t>
      </w:r>
    </w:p>
  </w:footnote>
  <w:footnote w:id="207">
    <w:p w:rsidR="001C5A27" w:rsidRDefault="00756FEC">
      <w:r>
        <w:rPr>
          <w:rFonts w:eastAsia="Times New Roman" w:cs="Times New Roman"/>
          <w:color w:val="010101"/>
        </w:rPr>
        <w:footnoteRef/>
      </w:r>
      <w:r>
        <w:rPr>
          <w:rFonts w:eastAsia="Times New Roman" w:cs="Times New Roman"/>
          <w:color w:val="010101"/>
        </w:rPr>
        <w:tab/>
        <w:t xml:space="preserve"> </w:t>
      </w:r>
      <w:proofErr w:type="spellStart"/>
      <w:r>
        <w:rPr>
          <w:rFonts w:eastAsia="Times New Roman" w:cs="Times New Roman"/>
          <w:color w:val="010101"/>
        </w:rPr>
        <w:t>Deepti</w:t>
      </w:r>
      <w:proofErr w:type="spellEnd"/>
      <w:r>
        <w:rPr>
          <w:rFonts w:eastAsia="Times New Roman" w:cs="Times New Roman"/>
          <w:color w:val="010101"/>
        </w:rPr>
        <w:t xml:space="preserve"> </w:t>
      </w:r>
      <w:proofErr w:type="spellStart"/>
      <w:r>
        <w:rPr>
          <w:rFonts w:eastAsia="Times New Roman" w:cs="Times New Roman"/>
          <w:color w:val="010101"/>
        </w:rPr>
        <w:t>Hajela</w:t>
      </w:r>
      <w:proofErr w:type="spellEnd"/>
      <w:r>
        <w:rPr>
          <w:rFonts w:eastAsia="Times New Roman" w:cs="Times New Roman"/>
          <w:color w:val="010101"/>
        </w:rPr>
        <w:t xml:space="preserve">, “Who’s who in Harry Potter’s World,” </w:t>
      </w:r>
      <w:r>
        <w:rPr>
          <w:rFonts w:eastAsia="Times New Roman" w:cs="Times New Roman"/>
          <w:i/>
          <w:iCs/>
          <w:color w:val="010101"/>
        </w:rPr>
        <w:t>Chicago Tribune</w:t>
      </w:r>
      <w:r>
        <w:rPr>
          <w:rFonts w:eastAsia="Times New Roman" w:cs="Times New Roman"/>
          <w:color w:val="010101"/>
        </w:rPr>
        <w:t>, July 5, 2005.</w:t>
      </w:r>
    </w:p>
  </w:footnote>
  <w:footnote w:id="208">
    <w:p w:rsidR="001C5A27" w:rsidRDefault="00756FEC">
      <w:r>
        <w:rPr>
          <w:rFonts w:eastAsia="Times New Roman" w:cs="Times New Roman"/>
          <w:color w:val="010101"/>
        </w:rPr>
        <w:footnoteRef/>
      </w:r>
      <w:r>
        <w:rPr>
          <w:rFonts w:eastAsia="Times New Roman" w:cs="Times New Roman"/>
          <w:color w:val="010101"/>
        </w:rPr>
        <w:tab/>
        <w:t xml:space="preserve"> Emanuel Schikaneder, with music by Wolfgang Mozart, </w:t>
      </w:r>
      <w:r>
        <w:rPr>
          <w:rFonts w:eastAsia="Times New Roman" w:cs="Times New Roman"/>
          <w:i/>
          <w:iCs/>
          <w:color w:val="010101"/>
        </w:rPr>
        <w:t xml:space="preserve">Die </w:t>
      </w:r>
      <w:proofErr w:type="spellStart"/>
      <w:r>
        <w:rPr>
          <w:rFonts w:eastAsia="Times New Roman" w:cs="Times New Roman"/>
          <w:i/>
          <w:iCs/>
          <w:color w:val="010101"/>
        </w:rPr>
        <w:t>Zauberflöte</w:t>
      </w:r>
      <w:proofErr w:type="spellEnd"/>
      <w:r>
        <w:rPr>
          <w:rFonts w:eastAsia="Times New Roman" w:cs="Times New Roman"/>
          <w:color w:val="010101"/>
        </w:rPr>
        <w:t xml:space="preserve"> (Leipzig: C. F. Peters, </w:t>
      </w:r>
      <w:proofErr w:type="spellStart"/>
      <w:r>
        <w:rPr>
          <w:rFonts w:eastAsia="Times New Roman" w:cs="Times New Roman"/>
          <w:color w:val="010101"/>
        </w:rPr>
        <w:t>n.d.</w:t>
      </w:r>
      <w:proofErr w:type="spellEnd"/>
      <w:r>
        <w:rPr>
          <w:rFonts w:eastAsia="Times New Roman" w:cs="Times New Roman"/>
          <w:color w:val="010101"/>
        </w:rPr>
        <w:t>; reprint, Mineola: Dover Publications, 1985), 180-181 (Aria, no. 21). Author’s translation.</w:t>
      </w:r>
    </w:p>
  </w:footnote>
  <w:footnote w:id="209">
    <w:p w:rsidR="001C5A27" w:rsidRDefault="00756FEC">
      <w:r>
        <w:rPr>
          <w:rFonts w:eastAsia="Times New Roman" w:cs="Times New Roman"/>
          <w:color w:val="010101"/>
        </w:rPr>
        <w:footnoteRef/>
      </w:r>
      <w:r>
        <w:rPr>
          <w:rFonts w:eastAsia="Times New Roman" w:cs="Times New Roman"/>
          <w:color w:val="010101"/>
        </w:rPr>
        <w:tab/>
        <w:t xml:space="preserve"> In 2’s movie version, just released from the infirmary after having been petrified through about half of the story, Hermione greets</w:t>
      </w:r>
      <w:r>
        <w:rPr>
          <w:rFonts w:eastAsia="Times New Roman" w:cs="Times New Roman"/>
          <w:color w:val="010101"/>
        </w:rPr>
        <w:t xml:space="preserve"> Harry with a hug. She makes a motion to do the same to Ron, but the puts her guard up, and shies away. But when she is frightened, she turns to Ron first (3, movie). There are plenty of indicators in the books, </w:t>
      </w:r>
      <w:r>
        <w:rPr>
          <w:rFonts w:eastAsia="Times New Roman" w:cs="Times New Roman"/>
          <w:i/>
          <w:iCs/>
          <w:color w:val="010101"/>
        </w:rPr>
        <w:t>vide</w:t>
      </w:r>
      <w:r>
        <w:rPr>
          <w:rFonts w:eastAsia="Times New Roman" w:cs="Times New Roman"/>
          <w:color w:val="010101"/>
        </w:rPr>
        <w:t xml:space="preserve"> her sarcasm to Ron on noticing that “I’</w:t>
      </w:r>
      <w:r>
        <w:rPr>
          <w:rFonts w:eastAsia="Times New Roman" w:cs="Times New Roman"/>
          <w:color w:val="010101"/>
        </w:rPr>
        <w:t xml:space="preserve">m a girl” (4); she takes every opportunity to be with Ron (5), is always first to arrive at the </w:t>
      </w:r>
      <w:proofErr w:type="spellStart"/>
      <w:r>
        <w:rPr>
          <w:rFonts w:eastAsia="Times New Roman" w:cs="Times New Roman"/>
          <w:color w:val="010101"/>
        </w:rPr>
        <w:t>Weasley</w:t>
      </w:r>
      <w:proofErr w:type="spellEnd"/>
      <w:r>
        <w:rPr>
          <w:rFonts w:eastAsia="Times New Roman" w:cs="Times New Roman"/>
          <w:color w:val="010101"/>
        </w:rPr>
        <w:t xml:space="preserve"> house as summer draws to a close (6:83), displays obvious signs of jealousy (6:282, 352), and tries to get Ron to move beyond what even he sees as hopel</w:t>
      </w:r>
      <w:r>
        <w:rPr>
          <w:rFonts w:eastAsia="Times New Roman" w:cs="Times New Roman"/>
          <w:color w:val="010101"/>
        </w:rPr>
        <w:t>ess infatuation with Lavender (6:338).</w:t>
      </w:r>
    </w:p>
  </w:footnote>
  <w:footnote w:id="210">
    <w:p w:rsidR="001C5A27" w:rsidRDefault="00756FEC">
      <w:r>
        <w:rPr>
          <w:rFonts w:eastAsia="Times New Roman" w:cs="Times New Roman"/>
          <w:i/>
          <w:iCs/>
          <w:color w:val="010101"/>
        </w:rPr>
        <w:footnoteRef/>
      </w:r>
      <w:r>
        <w:rPr>
          <w:rFonts w:eastAsia="Times New Roman" w:cs="Times New Roman"/>
          <w:i/>
          <w:iCs/>
          <w:color w:val="010101"/>
        </w:rPr>
        <w:tab/>
        <w:t xml:space="preserve"> LTP</w:t>
      </w:r>
      <w:r>
        <w:rPr>
          <w:rFonts w:eastAsia="Times New Roman" w:cs="Times New Roman"/>
          <w:color w:val="010101"/>
        </w:rPr>
        <w:t>, 327-328.</w:t>
      </w:r>
    </w:p>
  </w:footnote>
  <w:footnote w:id="211">
    <w:p w:rsidR="001C5A27" w:rsidRDefault="00756FEC">
      <w:r>
        <w:rPr>
          <w:rFonts w:eastAsia="Times New Roman" w:cs="Times New Roman"/>
          <w:i/>
          <w:iCs/>
          <w:color w:val="010101"/>
        </w:rPr>
        <w:footnoteRef/>
      </w:r>
      <w:r>
        <w:rPr>
          <w:rFonts w:eastAsia="Times New Roman" w:cs="Times New Roman"/>
          <w:i/>
          <w:iCs/>
          <w:color w:val="010101"/>
        </w:rPr>
        <w:tab/>
        <w:t xml:space="preserve"> LTH</w:t>
      </w:r>
      <w:r>
        <w:rPr>
          <w:rFonts w:eastAsia="Times New Roman" w:cs="Times New Roman"/>
          <w:color w:val="010101"/>
        </w:rPr>
        <w:t>, 710.</w:t>
      </w:r>
    </w:p>
  </w:footnote>
  <w:footnote w:id="212">
    <w:p w:rsidR="001C5A27" w:rsidRDefault="00756FEC">
      <w:pPr>
        <w:pStyle w:val="FootnoteText"/>
        <w:rPr>
          <w:sz w:val="24"/>
          <w:szCs w:val="24"/>
        </w:rPr>
      </w:pPr>
      <w:r>
        <w:rPr>
          <w:sz w:val="24"/>
          <w:szCs w:val="24"/>
        </w:rPr>
        <w:footnoteRef/>
      </w:r>
      <w:r>
        <w:rPr>
          <w:sz w:val="24"/>
          <w:szCs w:val="24"/>
        </w:rPr>
        <w:tab/>
        <w:t>Matthew 26.39, author's translation.</w:t>
      </w:r>
    </w:p>
  </w:footnote>
  <w:footnote w:id="213">
    <w:p w:rsidR="001C5A27" w:rsidRDefault="00756FEC">
      <w:pPr>
        <w:pStyle w:val="FootnoteText"/>
        <w:rPr>
          <w:sz w:val="24"/>
          <w:szCs w:val="24"/>
        </w:rPr>
      </w:pPr>
      <w:r>
        <w:rPr>
          <w:sz w:val="24"/>
          <w:szCs w:val="24"/>
        </w:rPr>
        <w:footnoteRef/>
      </w:r>
      <w:r>
        <w:rPr>
          <w:sz w:val="24"/>
          <w:szCs w:val="24"/>
        </w:rPr>
        <w:tab/>
        <w:t>Colossians 2.15, author's translation.</w:t>
      </w:r>
    </w:p>
  </w:footnote>
  <w:footnote w:id="214">
    <w:p w:rsidR="001C5A27" w:rsidRDefault="00756FEC">
      <w:r>
        <w:rPr>
          <w:rFonts w:eastAsia="Times New Roman" w:cs="Times New Roman"/>
          <w:color w:val="010101"/>
        </w:rPr>
        <w:footnoteRef/>
      </w:r>
      <w:r>
        <w:rPr>
          <w:rFonts w:eastAsia="Times New Roman" w:cs="Times New Roman"/>
          <w:color w:val="010101"/>
        </w:rPr>
        <w:tab/>
        <w:t xml:space="preserve"> Davies, </w:t>
      </w:r>
      <w:proofErr w:type="gramStart"/>
      <w:r>
        <w:rPr>
          <w:rFonts w:eastAsia="Times New Roman" w:cs="Times New Roman"/>
          <w:i/>
          <w:iCs/>
          <w:color w:val="010101"/>
        </w:rPr>
        <w:t>The</w:t>
      </w:r>
      <w:proofErr w:type="gramEnd"/>
      <w:r>
        <w:rPr>
          <w:rFonts w:eastAsia="Times New Roman" w:cs="Times New Roman"/>
          <w:i/>
          <w:iCs/>
          <w:color w:val="010101"/>
        </w:rPr>
        <w:t xml:space="preserve"> Rebel Angels</w:t>
      </w:r>
      <w:r>
        <w:rPr>
          <w:rFonts w:eastAsia="Times New Roman" w:cs="Times New Roman"/>
          <w:color w:val="010101"/>
        </w:rPr>
        <w:t>, 11.</w:t>
      </w:r>
    </w:p>
  </w:footnote>
  <w:footnote w:id="215">
    <w:p w:rsidR="001C5A27" w:rsidRDefault="00756FEC">
      <w:r>
        <w:rPr>
          <w:rFonts w:eastAsia="Times New Roman" w:cs="Times New Roman"/>
          <w:color w:val="010101"/>
        </w:rPr>
        <w:footnoteRef/>
      </w:r>
      <w:r>
        <w:rPr>
          <w:rFonts w:eastAsia="Times New Roman" w:cs="Times New Roman"/>
          <w:color w:val="010101"/>
        </w:rPr>
        <w:tab/>
        <w:t xml:space="preserve"> HP 6:497-498; Plato, </w:t>
      </w:r>
      <w:r>
        <w:rPr>
          <w:rFonts w:eastAsia="Times New Roman" w:cs="Times New Roman"/>
          <w:i/>
          <w:iCs/>
          <w:color w:val="010101"/>
        </w:rPr>
        <w:t>Phaedrus</w:t>
      </w:r>
      <w:r>
        <w:rPr>
          <w:rFonts w:eastAsia="Times New Roman" w:cs="Times New Roman"/>
          <w:color w:val="010101"/>
        </w:rPr>
        <w:t xml:space="preserve"> 25-26 (246).</w:t>
      </w:r>
    </w:p>
  </w:footnote>
  <w:footnote w:id="216">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Jung, 198.</w:t>
      </w:r>
    </w:p>
  </w:footnote>
  <w:footnote w:id="217">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Jung, 216.</w:t>
      </w:r>
    </w:p>
  </w:footnote>
  <w:footnote w:id="218">
    <w:p w:rsidR="001C5A27" w:rsidRDefault="00756FEC">
      <w:pPr>
        <w:pStyle w:val="BodyText"/>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David L. Wee, “The Temptation of Christ and the Motif of Divine Duplicity in the Corpus Christi Cycle Drama” </w:t>
      </w:r>
      <w:r>
        <w:rPr>
          <w:rFonts w:eastAsia="Times New Roman" w:cs="Times New Roman"/>
          <w:i/>
          <w:iCs/>
          <w:color w:val="010101"/>
        </w:rPr>
        <w:t>Modern Philology</w:t>
      </w:r>
      <w:r>
        <w:rPr>
          <w:rFonts w:eastAsia="Times New Roman" w:cs="Times New Roman"/>
          <w:color w:val="010101"/>
        </w:rPr>
        <w:t xml:space="preserve"> 72 (1, August 1974): 1-16, notes the popularity of this theme in several morality plays that were common in England.</w:t>
      </w:r>
    </w:p>
  </w:footnote>
  <w:footnote w:id="219">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Gregory</w:t>
      </w:r>
      <w:r>
        <w:rPr>
          <w:rFonts w:eastAsia="Times New Roman" w:cs="Times New Roman"/>
          <w:color w:val="010101"/>
        </w:rPr>
        <w:t xml:space="preserve"> of Nyssa, “Great Catechism,” in Philip </w:t>
      </w:r>
      <w:proofErr w:type="spellStart"/>
      <w:r>
        <w:rPr>
          <w:rFonts w:eastAsia="Times New Roman" w:cs="Times New Roman"/>
          <w:color w:val="010101"/>
        </w:rPr>
        <w:t>Schaff</w:t>
      </w:r>
      <w:proofErr w:type="spellEnd"/>
      <w:r>
        <w:rPr>
          <w:rFonts w:eastAsia="Times New Roman" w:cs="Times New Roman"/>
          <w:color w:val="010101"/>
        </w:rPr>
        <w:t xml:space="preserve">, ed., </w:t>
      </w:r>
      <w:r>
        <w:rPr>
          <w:rFonts w:eastAsia="Times New Roman" w:cs="Times New Roman"/>
          <w:i/>
          <w:iCs/>
          <w:color w:val="010101"/>
        </w:rPr>
        <w:t>Nicene and Post-Nicene Fathers, Series 2</w:t>
      </w:r>
      <w:r>
        <w:rPr>
          <w:rFonts w:eastAsia="Times New Roman" w:cs="Times New Roman"/>
          <w:color w:val="010101"/>
        </w:rPr>
        <w:t xml:space="preserve"> (New York: Christian Literature Publishing Co., 1892; electronic reproduction, Grand Rapids: Christian Classics Ethereal Library), xxiv. </w:t>
      </w:r>
    </w:p>
  </w:footnote>
  <w:footnote w:id="220">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Goethe, </w:t>
      </w:r>
      <w:r>
        <w:rPr>
          <w:rFonts w:eastAsia="Times New Roman" w:cs="Times New Roman"/>
          <w:i/>
          <w:iCs/>
          <w:color w:val="010101"/>
        </w:rPr>
        <w:t>Faust</w:t>
      </w:r>
      <w:r>
        <w:rPr>
          <w:rFonts w:eastAsia="Times New Roman" w:cs="Times New Roman"/>
          <w:color w:val="010101"/>
        </w:rPr>
        <w:t xml:space="preserve"> 11713-1</w:t>
      </w:r>
      <w:r>
        <w:rPr>
          <w:rFonts w:eastAsia="Times New Roman" w:cs="Times New Roman"/>
          <w:color w:val="010101"/>
        </w:rPr>
        <w:t xml:space="preserve">1714, 11726-11730, author's translation. </w:t>
      </w:r>
    </w:p>
  </w:footnote>
  <w:footnote w:id="221">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Goethe, </w:t>
      </w:r>
      <w:r>
        <w:rPr>
          <w:rFonts w:eastAsia="Times New Roman" w:cs="Times New Roman"/>
          <w:i/>
          <w:iCs/>
          <w:color w:val="010101"/>
        </w:rPr>
        <w:t>Faust</w:t>
      </w:r>
      <w:r>
        <w:rPr>
          <w:rFonts w:eastAsia="Times New Roman" w:cs="Times New Roman"/>
          <w:color w:val="010101"/>
        </w:rPr>
        <w:t xml:space="preserve"> 11862-</w:t>
      </w:r>
      <w:r>
        <w:rPr>
          <w:rFonts w:eastAsia="Times New Roman" w:cs="Times New Roman"/>
          <w:color w:val="010101"/>
        </w:rPr>
        <w:t>11865, author's translation.</w:t>
      </w:r>
    </w:p>
  </w:footnote>
  <w:footnote w:id="222">
    <w:p w:rsidR="001C5A27" w:rsidRDefault="00756FEC">
      <w:pPr>
        <w:rPr>
          <w:rFonts w:eastAsia="Times New Roman" w:cs="Times New Roman"/>
          <w:color w:val="010101"/>
        </w:rPr>
      </w:pPr>
      <w:r>
        <w:rPr>
          <w:rFonts w:eastAsia="Times New Roman" w:cs="Times New Roman"/>
          <w:color w:val="010101"/>
        </w:rPr>
        <w:footnoteRef/>
      </w:r>
      <w:r>
        <w:rPr>
          <w:rFonts w:eastAsia="Times New Roman" w:cs="Times New Roman"/>
          <w:color w:val="010101"/>
        </w:rPr>
        <w:tab/>
        <w:t xml:space="preserve"> Goethe, </w:t>
      </w:r>
      <w:r>
        <w:rPr>
          <w:rFonts w:eastAsia="Times New Roman" w:cs="Times New Roman"/>
          <w:i/>
          <w:iCs/>
          <w:color w:val="010101"/>
        </w:rPr>
        <w:t>Faust</w:t>
      </w:r>
      <w:r>
        <w:rPr>
          <w:rFonts w:eastAsia="Times New Roman" w:cs="Times New Roman"/>
          <w:color w:val="010101"/>
        </w:rPr>
        <w:t xml:space="preserve"> 12104-12111, a</w:t>
      </w:r>
      <w:r>
        <w:rPr>
          <w:rFonts w:eastAsia="Times New Roman" w:cs="Times New Roman"/>
          <w:color w:val="010101"/>
        </w:rPr>
        <w:t>uthor's translation.</w:t>
      </w:r>
    </w:p>
  </w:footnote>
  <w:footnote w:id="223">
    <w:p w:rsidR="001C5A27" w:rsidRDefault="00756FEC">
      <w:pPr>
        <w:pStyle w:val="FootnoteText"/>
        <w:rPr>
          <w:sz w:val="24"/>
          <w:szCs w:val="24"/>
        </w:rPr>
      </w:pPr>
      <w:r>
        <w:rPr>
          <w:sz w:val="24"/>
          <w:szCs w:val="24"/>
        </w:rPr>
        <w:footnoteRef/>
      </w:r>
      <w:r>
        <w:rPr>
          <w:sz w:val="24"/>
          <w:szCs w:val="24"/>
        </w:rPr>
        <w:tab/>
        <w:t xml:space="preserve">Western Christians are often inclined to think of God in masculine terms, but Jewish and Eastern traditions </w:t>
      </w:r>
      <w:r>
        <w:rPr>
          <w:sz w:val="24"/>
          <w:szCs w:val="24"/>
        </w:rPr>
        <w:t xml:space="preserve">provide many examples of feminine imagery. They are particularly abundant in the later sections of Isaiah. For an example from the Gospels, see Matthew 23.37, where Jesus portrays himself as a mother who gathers the young for protection.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812B0"/>
    <w:multiLevelType w:val="multilevel"/>
    <w:tmpl w:val="4FE680AA"/>
    <w:lvl w:ilvl="0">
      <w:start w:val="1"/>
      <w:numFmt w:val="bullet"/>
      <w:lvlText w:val=""/>
      <w:lvlJc w:val="left"/>
      <w:pPr>
        <w:tabs>
          <w:tab w:val="num" w:pos="360"/>
        </w:tabs>
        <w:ind w:left="360" w:hanging="360"/>
      </w:pPr>
      <w:rPr>
        <w:rFonts w:ascii="Symbol" w:hAnsi="Symbol" w:cs="StarSymbol" w:hint="default"/>
        <w:sz w:val="18"/>
        <w:szCs w:val="18"/>
      </w:rPr>
    </w:lvl>
    <w:lvl w:ilvl="1">
      <w:start w:val="1"/>
      <w:numFmt w:val="bullet"/>
      <w:lvlText w:val=""/>
      <w:lvlJc w:val="left"/>
      <w:pPr>
        <w:tabs>
          <w:tab w:val="num" w:pos="720"/>
        </w:tabs>
        <w:ind w:left="720" w:hanging="360"/>
      </w:pPr>
      <w:rPr>
        <w:rFonts w:ascii="Symbol" w:hAnsi="Symbol" w:cs="StarSymbol" w:hint="default"/>
        <w:sz w:val="18"/>
        <w:szCs w:val="18"/>
      </w:rPr>
    </w:lvl>
    <w:lvl w:ilvl="2">
      <w:start w:val="1"/>
      <w:numFmt w:val="bullet"/>
      <w:lvlText w:val=""/>
      <w:lvlJc w:val="left"/>
      <w:pPr>
        <w:tabs>
          <w:tab w:val="num" w:pos="1080"/>
        </w:tabs>
        <w:ind w:left="1080" w:hanging="360"/>
      </w:pPr>
      <w:rPr>
        <w:rFonts w:ascii="Symbol" w:hAnsi="Symbol" w:cs="StarSymbol" w:hint="default"/>
        <w:sz w:val="18"/>
        <w:szCs w:val="18"/>
      </w:rPr>
    </w:lvl>
    <w:lvl w:ilvl="3">
      <w:start w:val="1"/>
      <w:numFmt w:val="bullet"/>
      <w:lvlText w:val=""/>
      <w:lvlJc w:val="left"/>
      <w:pPr>
        <w:tabs>
          <w:tab w:val="num" w:pos="1440"/>
        </w:tabs>
        <w:ind w:left="1440" w:hanging="360"/>
      </w:pPr>
      <w:rPr>
        <w:rFonts w:ascii="Symbol" w:hAnsi="Symbol" w:cs="StarSymbol" w:hint="default"/>
        <w:sz w:val="18"/>
        <w:szCs w:val="18"/>
      </w:rPr>
    </w:lvl>
    <w:lvl w:ilvl="4">
      <w:start w:val="1"/>
      <w:numFmt w:val="bullet"/>
      <w:lvlText w:val=""/>
      <w:lvlJc w:val="left"/>
      <w:pPr>
        <w:tabs>
          <w:tab w:val="num" w:pos="1800"/>
        </w:tabs>
        <w:ind w:left="1800" w:hanging="360"/>
      </w:pPr>
      <w:rPr>
        <w:rFonts w:ascii="Symbol" w:hAnsi="Symbol" w:cs="StarSymbol" w:hint="default"/>
        <w:sz w:val="18"/>
        <w:szCs w:val="18"/>
      </w:rPr>
    </w:lvl>
    <w:lvl w:ilvl="5">
      <w:start w:val="1"/>
      <w:numFmt w:val="bullet"/>
      <w:lvlText w:val=""/>
      <w:lvlJc w:val="left"/>
      <w:pPr>
        <w:tabs>
          <w:tab w:val="num" w:pos="2160"/>
        </w:tabs>
        <w:ind w:left="2160" w:hanging="360"/>
      </w:pPr>
      <w:rPr>
        <w:rFonts w:ascii="Symbol" w:hAnsi="Symbol" w:cs="StarSymbol" w:hint="default"/>
        <w:sz w:val="18"/>
        <w:szCs w:val="18"/>
      </w:rPr>
    </w:lvl>
    <w:lvl w:ilvl="6">
      <w:start w:val="1"/>
      <w:numFmt w:val="bullet"/>
      <w:lvlText w:val=""/>
      <w:lvlJc w:val="left"/>
      <w:pPr>
        <w:tabs>
          <w:tab w:val="num" w:pos="2520"/>
        </w:tabs>
        <w:ind w:left="2520" w:hanging="360"/>
      </w:pPr>
      <w:rPr>
        <w:rFonts w:ascii="Symbol" w:hAnsi="Symbol" w:cs="StarSymbol" w:hint="default"/>
        <w:sz w:val="18"/>
        <w:szCs w:val="18"/>
      </w:rPr>
    </w:lvl>
    <w:lvl w:ilvl="7">
      <w:start w:val="1"/>
      <w:numFmt w:val="bullet"/>
      <w:lvlText w:val=""/>
      <w:lvlJc w:val="left"/>
      <w:pPr>
        <w:tabs>
          <w:tab w:val="num" w:pos="2880"/>
        </w:tabs>
        <w:ind w:left="2880" w:hanging="360"/>
      </w:pPr>
      <w:rPr>
        <w:rFonts w:ascii="Symbol" w:hAnsi="Symbol" w:cs="StarSymbol" w:hint="default"/>
        <w:sz w:val="18"/>
        <w:szCs w:val="18"/>
      </w:rPr>
    </w:lvl>
    <w:lvl w:ilvl="8">
      <w:start w:val="1"/>
      <w:numFmt w:val="bullet"/>
      <w:lvlText w:val=""/>
      <w:lvlJc w:val="left"/>
      <w:pPr>
        <w:tabs>
          <w:tab w:val="num" w:pos="3240"/>
        </w:tabs>
        <w:ind w:left="3240" w:hanging="360"/>
      </w:pPr>
      <w:rPr>
        <w:rFonts w:ascii="Symbol" w:hAnsi="Symbol" w:cs="StarSymbol" w:hint="default"/>
        <w:sz w:val="18"/>
        <w:szCs w:val="18"/>
      </w:rPr>
    </w:lvl>
  </w:abstractNum>
  <w:abstractNum w:abstractNumId="1" w15:restartNumberingAfterBreak="0">
    <w:nsid w:val="23814B82"/>
    <w:multiLevelType w:val="multilevel"/>
    <w:tmpl w:val="F28ED0B4"/>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2D666A20"/>
    <w:multiLevelType w:val="multilevel"/>
    <w:tmpl w:val="1C52F52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27"/>
    <w:rsid w:val="001C5A27"/>
    <w:rsid w:val="004800FD"/>
    <w:rsid w:val="00756FEC"/>
    <w:rsid w:val="00AD529F"/>
    <w:rsid w:val="00CF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8D6E20-93A0-4CA9-BB95-B13D3476A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sz w:val="24"/>
        <w:szCs w:val="24"/>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Heading"/>
    <w:next w:val="BodyText"/>
    <w:qFormat/>
    <w:pPr>
      <w:numPr>
        <w:numId w:val="1"/>
      </w:numPr>
      <w:outlineLvl w:val="0"/>
    </w:pPr>
    <w:rPr>
      <w:rFonts w:ascii="Times New Roman" w:eastAsia="Tahoma" w:hAnsi="Times New Roman"/>
      <w:b/>
      <w:bCs/>
      <w:sz w:val="48"/>
      <w:szCs w:val="48"/>
    </w:rPr>
  </w:style>
  <w:style w:type="paragraph" w:styleId="Heading2">
    <w:name w:val="heading 2"/>
    <w:basedOn w:val="Heading"/>
    <w:next w:val="BodyText"/>
    <w:qFormat/>
    <w:pPr>
      <w:numPr>
        <w:ilvl w:val="1"/>
        <w:numId w:val="1"/>
      </w:numPr>
      <w:outlineLvl w:val="1"/>
    </w:pPr>
    <w:rPr>
      <w:rFonts w:ascii="Times New Roman" w:eastAsia="Tahoma" w:hAnsi="Times New Roman"/>
      <w:b/>
      <w:bCs/>
      <w:sz w:val="36"/>
      <w:szCs w:val="36"/>
    </w:rPr>
  </w:style>
  <w:style w:type="paragraph" w:styleId="Heading4">
    <w:name w:val="heading 4"/>
    <w:basedOn w:val="Heading"/>
    <w:next w:val="BodyText"/>
    <w:qFormat/>
    <w:pPr>
      <w:numPr>
        <w:ilvl w:val="3"/>
        <w:numId w:val="1"/>
      </w:numPr>
      <w:outlineLvl w:val="3"/>
    </w:pPr>
    <w:rPr>
      <w:rFonts w:ascii="Times New Roman" w:eastAsia="Tahoma" w:hAnsi="Times New Roman"/>
      <w:b/>
      <w:bCs/>
      <w:sz w:val="24"/>
      <w:szCs w:val="24"/>
    </w:rPr>
  </w:style>
  <w:style w:type="paragraph" w:styleId="Heading5">
    <w:name w:val="heading 5"/>
    <w:basedOn w:val="Heading"/>
    <w:next w:val="BodyText"/>
    <w:qFormat/>
    <w:pPr>
      <w:numPr>
        <w:ilvl w:val="4"/>
        <w:numId w:val="1"/>
      </w:numPr>
      <w:outlineLvl w:val="4"/>
    </w:pPr>
    <w:rPr>
      <w:rFonts w:ascii="Times New Roman" w:eastAsia="Tahoma"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qFormat/>
  </w:style>
  <w:style w:type="character" w:customStyle="1" w:styleId="Bullets">
    <w:name w:val="Bullets"/>
    <w:qFormat/>
    <w:rPr>
      <w:rFonts w:ascii="StarSymbol" w:eastAsia="StarSymbol" w:hAnsi="StarSymbol" w:cs="StarSymbol"/>
      <w:sz w:val="18"/>
      <w:szCs w:val="18"/>
    </w:rPr>
  </w:style>
  <w:style w:type="character" w:customStyle="1" w:styleId="InternetLink">
    <w:name w:val="Internet Link"/>
    <w:rPr>
      <w:color w:val="000080"/>
      <w:u w:val="single"/>
    </w:rPr>
  </w:style>
  <w:style w:type="character" w:customStyle="1" w:styleId="FootnoteAnchor">
    <w:name w:val="Footnote Anchor"/>
    <w:rPr>
      <w:vertAlign w:val="superscript"/>
    </w:rPr>
  </w:style>
  <w:style w:type="character" w:styleId="Emphasis">
    <w:name w:val="Emphasis"/>
    <w:qFormat/>
    <w:rPr>
      <w:i/>
      <w:iCs/>
    </w:rPr>
  </w:style>
  <w:style w:type="character" w:customStyle="1" w:styleId="StrongEmphasis">
    <w:name w:val="Strong Emphasis"/>
    <w:qFormat/>
    <w:rPr>
      <w:b/>
      <w:bCs/>
    </w:rPr>
  </w:style>
  <w:style w:type="character" w:customStyle="1" w:styleId="VisitedInternetLink">
    <w:name w:val="Visited Internet Link"/>
    <w:rPr>
      <w:color w:val="80000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styleId="BodyText">
    <w:name w:val="Body Text"/>
    <w:basedOn w:val="Normal"/>
  </w:style>
  <w:style w:type="paragraph" w:customStyle="1" w:styleId="Heading">
    <w:name w:val="Heading"/>
    <w:basedOn w:val="Normal"/>
    <w:next w:val="BodyText"/>
    <w:qFormat/>
    <w:pPr>
      <w:keepNext/>
      <w:spacing w:before="240" w:after="120"/>
    </w:pPr>
    <w:rPr>
      <w:rFonts w:ascii="Arial" w:hAnsi="Arial"/>
      <w:sz w:val="28"/>
      <w:szCs w:val="28"/>
    </w:rPr>
  </w:style>
  <w:style w:type="paragraph" w:styleId="List">
    <w:name w:val="List"/>
    <w:basedOn w:val="BodyText"/>
  </w:style>
  <w:style w:type="paragraph" w:styleId="Footer">
    <w:name w:val="footer"/>
    <w:basedOn w:val="Normal"/>
    <w:pPr>
      <w:suppressLineNumbers/>
      <w:tabs>
        <w:tab w:val="center" w:pos="4986"/>
        <w:tab w:val="right" w:pos="9972"/>
      </w:tabs>
    </w:pPr>
  </w:style>
  <w:style w:type="paragraph" w:customStyle="1" w:styleId="TableContents">
    <w:name w:val="Table Contents"/>
    <w:basedOn w:val="BodyText"/>
    <w:qFormat/>
  </w:style>
  <w:style w:type="paragraph" w:customStyle="1" w:styleId="TableHeading">
    <w:name w:val="Table Heading"/>
    <w:basedOn w:val="TableContents"/>
    <w:qFormat/>
  </w:style>
  <w:style w:type="paragraph" w:styleId="Caption">
    <w:name w:val="caption"/>
    <w:basedOn w:val="Normal"/>
    <w:qFormat/>
    <w:pPr>
      <w:suppressLineNumbers/>
      <w:spacing w:before="120" w:after="120"/>
    </w:pPr>
    <w:rPr>
      <w:i/>
      <w:iCs/>
    </w:rPr>
  </w:style>
  <w:style w:type="paragraph" w:styleId="FootnoteText">
    <w:name w:val="footnote text"/>
    <w:basedOn w:val="Normal"/>
    <w:pPr>
      <w:suppressLineNumbers/>
      <w:ind w:left="283" w:hanging="283"/>
    </w:pPr>
    <w:rPr>
      <w:sz w:val="20"/>
      <w:szCs w:val="20"/>
    </w:rPr>
  </w:style>
  <w:style w:type="paragraph" w:customStyle="1" w:styleId="Index">
    <w:name w:val="Index"/>
    <w:basedOn w:val="Normal"/>
    <w:qFormat/>
    <w:pPr>
      <w:suppressLineNumbers/>
    </w:p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character" w:styleId="Hyperlink">
    <w:name w:val="Hyperlink"/>
    <w:basedOn w:val="DefaultParagraphFont"/>
    <w:uiPriority w:val="99"/>
    <w:unhideWhenUsed/>
    <w:rsid w:val="00AD5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facebook.com/tim.vermande/posts/10208793122166895?ref=notif&amp;notif_t=like" TargetMode="External"/><Relationship Id="rId13" Type="http://schemas.openxmlformats.org/officeDocument/2006/relationships/hyperlink" Target="https://www.facebook.com/pages/Harry-Potter/107641979264998" TargetMode="External"/><Relationship Id="rId3" Type="http://schemas.openxmlformats.org/officeDocument/2006/relationships/settings" Target="settings.xml"/><Relationship Id="rId7" Type="http://schemas.openxmlformats.org/officeDocument/2006/relationships/hyperlink" Target="http://www.flyingkittymonster.net" TargetMode="External"/><Relationship Id="rId12" Type="http://schemas.openxmlformats.org/officeDocument/2006/relationships/hyperlink" Target="https://www.facebook.com/tim.vermande/posts/10208793122166895?ref=notif&amp;notif_t=lik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wheneftalks.com/2009/04/09/confronting-atonement-theology/"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facebook.com/l.php?u=http%3A%2F%2Fwheneftalks.com%2F2009%2F04%2F09%2Fconfronting-atonement-theology%2F&amp;h=KAQEsuhYr" TargetMode="External"/><Relationship Id="rId14" Type="http://schemas.openxmlformats.org/officeDocument/2006/relationships/hyperlink" Target="https://www.facebook.com/eric.folker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72</Pages>
  <Words>29059</Words>
  <Characters>165640</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Vermande</dc:creator>
  <dc:description/>
  <cp:lastModifiedBy>Tim Vermande</cp:lastModifiedBy>
  <cp:revision>2</cp:revision>
  <cp:lastPrinted>2006-11-05T19:45:00Z</cp:lastPrinted>
  <dcterms:created xsi:type="dcterms:W3CDTF">2020-05-26T13:30:00Z</dcterms:created>
  <dcterms:modified xsi:type="dcterms:W3CDTF">2020-05-26T13:30:00Z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